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DF4FF">
    <v:background id="_x0000_s1025" o:bwmode="white" fillcolor="#ddf4ff" o:targetscreensize="1024,768">
      <v:fill color2="#fffbfc" focus="100%" type="gradientRadial">
        <o:fill v:ext="view" type="gradientCenter"/>
      </v:fill>
    </v:background>
  </w:background>
  <w:body>
    <w:p w:rsidR="00E04CAA" w:rsidRPr="00E4174B" w:rsidRDefault="00E04CAA" w:rsidP="00E4174B">
      <w:pPr>
        <w:pStyle w:val="Geenafstand"/>
        <w:jc w:val="center"/>
        <w:rPr>
          <w:b/>
          <w:bCs/>
          <w:i/>
          <w:iCs/>
          <w:sz w:val="28"/>
          <w:szCs w:val="24"/>
        </w:rPr>
      </w:pPr>
      <w:r w:rsidRPr="00E4174B">
        <w:rPr>
          <w:b/>
          <w:bCs/>
          <w:i/>
          <w:iCs/>
          <w:sz w:val="28"/>
          <w:szCs w:val="24"/>
        </w:rPr>
        <w:t xml:space="preserve">Samen </w:t>
      </w:r>
      <w:r w:rsidR="002E41B1" w:rsidRPr="00E4174B">
        <w:rPr>
          <w:b/>
          <w:bCs/>
          <w:i/>
          <w:iCs/>
          <w:sz w:val="28"/>
          <w:szCs w:val="24"/>
        </w:rPr>
        <w:t xml:space="preserve">‘t </w:t>
      </w:r>
      <w:r w:rsidRPr="00E4174B">
        <w:rPr>
          <w:b/>
          <w:bCs/>
          <w:i/>
          <w:iCs/>
          <w:sz w:val="28"/>
          <w:szCs w:val="24"/>
        </w:rPr>
        <w:t xml:space="preserve">kruis, samen </w:t>
      </w:r>
      <w:r w:rsidR="00F1089C" w:rsidRPr="00E4174B">
        <w:rPr>
          <w:b/>
          <w:bCs/>
          <w:i/>
          <w:iCs/>
          <w:sz w:val="28"/>
          <w:szCs w:val="24"/>
        </w:rPr>
        <w:t>t</w:t>
      </w:r>
      <w:r w:rsidRPr="00E4174B">
        <w:rPr>
          <w:b/>
          <w:bCs/>
          <w:i/>
          <w:iCs/>
          <w:sz w:val="28"/>
          <w:szCs w:val="24"/>
        </w:rPr>
        <w:t>huis</w:t>
      </w:r>
    </w:p>
    <w:p w:rsidR="00E4174B" w:rsidRPr="00E4174B" w:rsidRDefault="00E4174B" w:rsidP="00E4174B">
      <w:pPr>
        <w:pStyle w:val="Geenafstand"/>
        <w:jc w:val="center"/>
        <w:rPr>
          <w:bCs/>
          <w:i/>
          <w:iCs/>
          <w:sz w:val="24"/>
          <w:szCs w:val="24"/>
        </w:rPr>
      </w:pPr>
      <w:r>
        <w:rPr>
          <w:bCs/>
          <w:iCs/>
          <w:sz w:val="24"/>
          <w:szCs w:val="24"/>
        </w:rPr>
        <w:t>p</w:t>
      </w:r>
      <w:r w:rsidRPr="00E4174B">
        <w:rPr>
          <w:bCs/>
          <w:iCs/>
          <w:sz w:val="24"/>
          <w:szCs w:val="24"/>
        </w:rPr>
        <w:t>reek over Lucas 23,43</w:t>
      </w:r>
    </w:p>
    <w:p w:rsidR="00E4174B" w:rsidRPr="00E4174B" w:rsidRDefault="00E4174B" w:rsidP="00E4174B">
      <w:pPr>
        <w:pStyle w:val="Geenafstand"/>
        <w:jc w:val="center"/>
        <w:rPr>
          <w:sz w:val="24"/>
          <w:szCs w:val="24"/>
        </w:rPr>
      </w:pPr>
    </w:p>
    <w:p w:rsidR="00E4174B" w:rsidRPr="00E4174B" w:rsidRDefault="00E4174B" w:rsidP="00E4174B">
      <w:pPr>
        <w:pStyle w:val="Geenafstand"/>
        <w:rPr>
          <w:sz w:val="24"/>
          <w:szCs w:val="24"/>
        </w:rPr>
      </w:pPr>
      <w:r w:rsidRPr="00E4174B">
        <w:rPr>
          <w:sz w:val="24"/>
          <w:szCs w:val="24"/>
        </w:rPr>
        <w:t>Bijbellezing:</w:t>
      </w:r>
      <w:r w:rsidR="00AE297E" w:rsidRPr="00E4174B">
        <w:rPr>
          <w:sz w:val="24"/>
          <w:szCs w:val="24"/>
        </w:rPr>
        <w:t xml:space="preserve"> </w:t>
      </w:r>
      <w:r w:rsidRPr="00E4174B">
        <w:rPr>
          <w:sz w:val="24"/>
          <w:szCs w:val="24"/>
        </w:rPr>
        <w:t>Lucas 23,32-43</w:t>
      </w:r>
    </w:p>
    <w:p w:rsidR="00E4174B" w:rsidRPr="00E4174B" w:rsidRDefault="00E4174B" w:rsidP="00E4174B">
      <w:pPr>
        <w:pStyle w:val="Geenafstand"/>
        <w:rPr>
          <w:sz w:val="24"/>
          <w:szCs w:val="24"/>
        </w:rPr>
      </w:pPr>
    </w:p>
    <w:p w:rsidR="00E04CAA" w:rsidRPr="00E4174B" w:rsidRDefault="00E4174B" w:rsidP="00E4174B">
      <w:pPr>
        <w:pStyle w:val="Geenafstand"/>
        <w:rPr>
          <w:sz w:val="24"/>
          <w:szCs w:val="24"/>
        </w:rPr>
      </w:pPr>
      <w:r w:rsidRPr="00E4174B">
        <w:rPr>
          <w:sz w:val="24"/>
          <w:szCs w:val="24"/>
        </w:rPr>
        <w:t xml:space="preserve"> </w:t>
      </w:r>
    </w:p>
    <w:p w:rsidR="00E04CAA" w:rsidRPr="00E4174B" w:rsidRDefault="00E04CAA" w:rsidP="00E4174B">
      <w:pPr>
        <w:pStyle w:val="Geenafstand"/>
        <w:rPr>
          <w:sz w:val="24"/>
          <w:szCs w:val="24"/>
        </w:rPr>
      </w:pPr>
      <w:r w:rsidRPr="00E4174B">
        <w:rPr>
          <w:sz w:val="24"/>
          <w:szCs w:val="24"/>
        </w:rPr>
        <w:t>Bedum en Loppersum, 15 maart 2015</w:t>
      </w:r>
      <w:r w:rsidR="0092521A" w:rsidRPr="00E4174B">
        <w:rPr>
          <w:sz w:val="24"/>
          <w:szCs w:val="24"/>
        </w:rPr>
        <w:t>; Baflo, 21 februari 2016</w:t>
      </w:r>
      <w:r w:rsidR="0006743B" w:rsidRPr="00E4174B">
        <w:rPr>
          <w:sz w:val="24"/>
          <w:szCs w:val="24"/>
        </w:rPr>
        <w:t>; Groningen – Noord/ West, 28 februari 2016; CGK Haren, 6 maart 2016</w:t>
      </w:r>
    </w:p>
    <w:p w:rsidR="00E04CAA" w:rsidRPr="00E4174B" w:rsidRDefault="00E04CAA" w:rsidP="00E4174B">
      <w:pPr>
        <w:pStyle w:val="Geenafstand"/>
        <w:jc w:val="right"/>
        <w:rPr>
          <w:sz w:val="24"/>
          <w:szCs w:val="24"/>
        </w:rPr>
      </w:pPr>
      <w:r w:rsidRPr="00E4174B">
        <w:rPr>
          <w:sz w:val="24"/>
          <w:szCs w:val="24"/>
        </w:rPr>
        <w:t>Ds. Marten de Vries</w:t>
      </w:r>
    </w:p>
    <w:p w:rsidR="00A60C29" w:rsidRPr="00E4174B" w:rsidRDefault="00A60C29" w:rsidP="00E4174B">
      <w:pPr>
        <w:pStyle w:val="Geenafstand"/>
        <w:pBdr>
          <w:bottom w:val="single" w:sz="6" w:space="1" w:color="auto"/>
        </w:pBdr>
        <w:jc w:val="right"/>
        <w:rPr>
          <w:sz w:val="24"/>
          <w:szCs w:val="24"/>
        </w:rPr>
      </w:pPr>
    </w:p>
    <w:p w:rsidR="00E04CAA" w:rsidRPr="00E4174B" w:rsidRDefault="00F90CBD" w:rsidP="00E4174B">
      <w:pPr>
        <w:pStyle w:val="Geenafstand"/>
        <w:rPr>
          <w:rFonts w:asciiTheme="minorBidi" w:hAnsiTheme="minorBidi"/>
          <w:sz w:val="24"/>
          <w:szCs w:val="24"/>
        </w:rPr>
      </w:pPr>
      <w:r w:rsidRPr="00E4174B">
        <w:rPr>
          <w:rFonts w:asciiTheme="minorBidi" w:hAnsiTheme="minorBidi"/>
          <w:sz w:val="24"/>
          <w:szCs w:val="24"/>
        </w:rPr>
        <w:t>Gemeente van Jezus Christus, mijn zusters en mijn broeders,</w:t>
      </w:r>
    </w:p>
    <w:p w:rsidR="00DE3EEF" w:rsidRPr="00E4174B" w:rsidRDefault="00DE3EEF" w:rsidP="00E4174B">
      <w:pPr>
        <w:pStyle w:val="Geenafstand"/>
        <w:rPr>
          <w:rFonts w:asciiTheme="minorBidi" w:hAnsiTheme="minorBidi"/>
          <w:sz w:val="24"/>
          <w:szCs w:val="24"/>
        </w:rPr>
      </w:pPr>
    </w:p>
    <w:p w:rsidR="001139D0" w:rsidRPr="00E4174B" w:rsidRDefault="001139D0" w:rsidP="00E4174B">
      <w:pPr>
        <w:pStyle w:val="Geenafstand"/>
        <w:rPr>
          <w:rFonts w:asciiTheme="minorBidi" w:hAnsiTheme="minorBidi"/>
          <w:b/>
          <w:bCs/>
          <w:i/>
          <w:iCs/>
          <w:sz w:val="24"/>
          <w:szCs w:val="24"/>
        </w:rPr>
      </w:pPr>
      <w:r w:rsidRPr="00E4174B">
        <w:rPr>
          <w:rFonts w:asciiTheme="minorBidi" w:hAnsiTheme="minorBidi"/>
          <w:b/>
          <w:bCs/>
          <w:i/>
          <w:iCs/>
          <w:sz w:val="24"/>
          <w:szCs w:val="24"/>
        </w:rPr>
        <w:t>Hebben we wat te vieren?</w:t>
      </w:r>
    </w:p>
    <w:p w:rsidR="00A2328E" w:rsidRPr="00E4174B" w:rsidRDefault="005B69EA" w:rsidP="00E4174B">
      <w:pPr>
        <w:pStyle w:val="Geenafstand"/>
        <w:rPr>
          <w:rFonts w:asciiTheme="minorBidi" w:hAnsiTheme="minorBidi"/>
          <w:sz w:val="24"/>
          <w:szCs w:val="24"/>
        </w:rPr>
      </w:pPr>
      <w:r w:rsidRPr="00E4174B">
        <w:rPr>
          <w:rFonts w:asciiTheme="minorBidi" w:hAnsiTheme="minorBidi"/>
          <w:sz w:val="24"/>
          <w:szCs w:val="24"/>
        </w:rPr>
        <w:t xml:space="preserve">Kun je iemands dood vieren? Je kunt je voorstellen dat mensen </w:t>
      </w:r>
      <w:r w:rsidR="006858A8" w:rsidRPr="00E4174B">
        <w:rPr>
          <w:rFonts w:asciiTheme="minorBidi" w:hAnsiTheme="minorBidi"/>
          <w:sz w:val="24"/>
          <w:szCs w:val="24"/>
        </w:rPr>
        <w:t xml:space="preserve">blij zijn wanneer </w:t>
      </w:r>
      <w:r w:rsidRPr="00E4174B">
        <w:rPr>
          <w:rFonts w:asciiTheme="minorBidi" w:hAnsiTheme="minorBidi"/>
          <w:sz w:val="24"/>
          <w:szCs w:val="24"/>
        </w:rPr>
        <w:t xml:space="preserve">een tiran of terrorist is doodgeschoten: Hitler, Stalin, Saddam Hoessein, Bin Laden. Maar als het om een </w:t>
      </w:r>
      <w:r w:rsidR="006858A8" w:rsidRPr="00E4174B">
        <w:rPr>
          <w:rFonts w:asciiTheme="minorBidi" w:hAnsiTheme="minorBidi"/>
          <w:sz w:val="24"/>
          <w:szCs w:val="24"/>
        </w:rPr>
        <w:t xml:space="preserve">het sterven van een </w:t>
      </w:r>
      <w:r w:rsidRPr="00E4174B">
        <w:rPr>
          <w:rFonts w:asciiTheme="minorBidi" w:hAnsiTheme="minorBidi"/>
          <w:sz w:val="24"/>
          <w:szCs w:val="24"/>
        </w:rPr>
        <w:t xml:space="preserve">geliefde gaat? Misschien kun je opgelucht zijn </w:t>
      </w:r>
      <w:r w:rsidR="006858A8" w:rsidRPr="00E4174B">
        <w:rPr>
          <w:rFonts w:asciiTheme="minorBidi" w:hAnsiTheme="minorBidi"/>
          <w:sz w:val="24"/>
          <w:szCs w:val="24"/>
        </w:rPr>
        <w:t xml:space="preserve">als een ernstig zieke bejaarde </w:t>
      </w:r>
      <w:r w:rsidRPr="00E4174B">
        <w:rPr>
          <w:rFonts w:asciiTheme="minorBidi" w:hAnsiTheme="minorBidi"/>
          <w:sz w:val="24"/>
          <w:szCs w:val="24"/>
        </w:rPr>
        <w:t xml:space="preserve">verder lijden is bespaard gebleven. Maar verder? </w:t>
      </w:r>
      <w:r w:rsidR="00DE3EEF" w:rsidRPr="00E4174B">
        <w:rPr>
          <w:rFonts w:asciiTheme="minorBidi" w:hAnsiTheme="minorBidi"/>
          <w:sz w:val="24"/>
          <w:szCs w:val="24"/>
        </w:rPr>
        <w:t xml:space="preserve">Volgende week vieren wij het avondmaal. </w:t>
      </w:r>
      <w:r w:rsidR="006858A8" w:rsidRPr="00E4174B">
        <w:rPr>
          <w:rFonts w:asciiTheme="minorBidi" w:hAnsiTheme="minorBidi"/>
          <w:sz w:val="24"/>
          <w:szCs w:val="24"/>
        </w:rPr>
        <w:t>W</w:t>
      </w:r>
      <w:r w:rsidR="00DE3EEF" w:rsidRPr="00E4174B">
        <w:rPr>
          <w:rFonts w:asciiTheme="minorBidi" w:hAnsiTheme="minorBidi"/>
          <w:sz w:val="24"/>
          <w:szCs w:val="24"/>
        </w:rPr>
        <w:t xml:space="preserve">at hebben wij te vieren dan? </w:t>
      </w:r>
      <w:r w:rsidRPr="00E4174B">
        <w:rPr>
          <w:rFonts w:asciiTheme="minorBidi" w:hAnsiTheme="minorBidi"/>
          <w:sz w:val="24"/>
          <w:szCs w:val="24"/>
        </w:rPr>
        <w:t xml:space="preserve">In het middelpunt staat de moord op onze geliefde Heer Jezus in de kracht van zijn leven. </w:t>
      </w:r>
      <w:r w:rsidR="00A2328E" w:rsidRPr="00E4174B">
        <w:rPr>
          <w:rFonts w:asciiTheme="minorBidi" w:hAnsiTheme="minorBidi"/>
          <w:sz w:val="24"/>
          <w:szCs w:val="24"/>
        </w:rPr>
        <w:t xml:space="preserve">Is dat een feest waard? </w:t>
      </w:r>
      <w:r w:rsidR="006858A8" w:rsidRPr="00E4174B">
        <w:rPr>
          <w:rFonts w:asciiTheme="minorBidi" w:hAnsiTheme="minorBidi"/>
          <w:sz w:val="24"/>
          <w:szCs w:val="24"/>
        </w:rPr>
        <w:t xml:space="preserve">Kun je dat vieren? Via </w:t>
      </w:r>
      <w:r w:rsidRPr="00E4174B">
        <w:rPr>
          <w:rFonts w:asciiTheme="minorBidi" w:hAnsiTheme="minorBidi"/>
          <w:sz w:val="24"/>
          <w:szCs w:val="24"/>
        </w:rPr>
        <w:t xml:space="preserve">een oudere editie van een van onze avondmaalsformulieren </w:t>
      </w:r>
      <w:r w:rsidR="006858A8" w:rsidRPr="00E4174B">
        <w:rPr>
          <w:rFonts w:asciiTheme="minorBidi" w:hAnsiTheme="minorBidi"/>
          <w:sz w:val="24"/>
          <w:szCs w:val="24"/>
        </w:rPr>
        <w:t>baden we eerder</w:t>
      </w:r>
      <w:r w:rsidRPr="00E4174B">
        <w:rPr>
          <w:rFonts w:asciiTheme="minorBidi" w:hAnsiTheme="minorBidi"/>
          <w:sz w:val="24"/>
          <w:szCs w:val="24"/>
        </w:rPr>
        <w:t>: “N</w:t>
      </w:r>
      <w:r w:rsidR="00A2328E" w:rsidRPr="00E4174B">
        <w:rPr>
          <w:rFonts w:asciiTheme="minorBidi" w:hAnsiTheme="minorBidi"/>
          <w:sz w:val="24"/>
          <w:szCs w:val="24"/>
        </w:rPr>
        <w:t>u wij in dit avondmaal de heerlijke gedachtenis vieren aan de bittere dood van uw gelie</w:t>
      </w:r>
      <w:r w:rsidRPr="00E4174B">
        <w:rPr>
          <w:rFonts w:asciiTheme="minorBidi" w:hAnsiTheme="minorBidi"/>
          <w:sz w:val="24"/>
          <w:szCs w:val="24"/>
        </w:rPr>
        <w:t xml:space="preserve">fde Zoon Jezus Christus”. </w:t>
      </w:r>
      <w:r w:rsidR="006858A8" w:rsidRPr="00E4174B">
        <w:rPr>
          <w:rFonts w:asciiTheme="minorBidi" w:hAnsiTheme="minorBidi"/>
          <w:sz w:val="24"/>
          <w:szCs w:val="24"/>
        </w:rPr>
        <w:t xml:space="preserve">Dat voelde kennelijk raar: </w:t>
      </w:r>
      <w:r w:rsidRPr="00E4174B">
        <w:rPr>
          <w:rFonts w:asciiTheme="minorBidi" w:hAnsiTheme="minorBidi"/>
          <w:sz w:val="24"/>
          <w:szCs w:val="24"/>
        </w:rPr>
        <w:t>‘</w:t>
      </w:r>
      <w:r w:rsidR="006858A8" w:rsidRPr="00E4174B">
        <w:rPr>
          <w:rFonts w:asciiTheme="minorBidi" w:hAnsiTheme="minorBidi"/>
          <w:sz w:val="24"/>
          <w:szCs w:val="24"/>
        </w:rPr>
        <w:t>v</w:t>
      </w:r>
      <w:r w:rsidRPr="00E4174B">
        <w:rPr>
          <w:rFonts w:asciiTheme="minorBidi" w:hAnsiTheme="minorBidi"/>
          <w:sz w:val="24"/>
          <w:szCs w:val="24"/>
        </w:rPr>
        <w:t>ieren’ is vervangen door ‘gedenken’</w:t>
      </w:r>
      <w:r w:rsidR="006858A8" w:rsidRPr="00E4174B">
        <w:rPr>
          <w:rFonts w:asciiTheme="minorBidi" w:hAnsiTheme="minorBidi"/>
          <w:sz w:val="24"/>
          <w:szCs w:val="24"/>
        </w:rPr>
        <w:t>. Toch vieren we. Want wat</w:t>
      </w:r>
      <w:r w:rsidRPr="00E4174B">
        <w:rPr>
          <w:rFonts w:asciiTheme="minorBidi" w:hAnsiTheme="minorBidi"/>
          <w:sz w:val="24"/>
          <w:szCs w:val="24"/>
        </w:rPr>
        <w:t xml:space="preserve"> we gedenken gebeurde niet op een Goede </w:t>
      </w:r>
      <w:r w:rsidR="006858A8" w:rsidRPr="00E4174B">
        <w:rPr>
          <w:rFonts w:asciiTheme="minorBidi" w:hAnsiTheme="minorBidi"/>
          <w:sz w:val="24"/>
          <w:szCs w:val="24"/>
        </w:rPr>
        <w:t>– m</w:t>
      </w:r>
      <w:r w:rsidRPr="00E4174B">
        <w:rPr>
          <w:rFonts w:asciiTheme="minorBidi" w:hAnsiTheme="minorBidi"/>
          <w:sz w:val="24"/>
          <w:szCs w:val="24"/>
        </w:rPr>
        <w:t>aar op de Beste Vrijdag ooit!</w:t>
      </w:r>
    </w:p>
    <w:p w:rsidR="006858A8" w:rsidRPr="00E4174B" w:rsidRDefault="006858A8" w:rsidP="00E4174B">
      <w:pPr>
        <w:pStyle w:val="Geenafstand"/>
        <w:rPr>
          <w:rFonts w:asciiTheme="minorBidi" w:hAnsiTheme="minorBidi"/>
          <w:sz w:val="24"/>
          <w:szCs w:val="24"/>
        </w:rPr>
      </w:pPr>
    </w:p>
    <w:p w:rsidR="001139D0" w:rsidRPr="00E4174B" w:rsidRDefault="001139D0" w:rsidP="00E4174B">
      <w:pPr>
        <w:pStyle w:val="Geenafstand"/>
        <w:rPr>
          <w:rFonts w:asciiTheme="minorBidi" w:hAnsiTheme="minorBidi"/>
          <w:b/>
          <w:bCs/>
          <w:i/>
          <w:iCs/>
          <w:sz w:val="24"/>
          <w:szCs w:val="24"/>
        </w:rPr>
      </w:pPr>
      <w:r w:rsidRPr="00E4174B">
        <w:rPr>
          <w:rFonts w:asciiTheme="minorBidi" w:hAnsiTheme="minorBidi"/>
          <w:b/>
          <w:bCs/>
          <w:i/>
          <w:iCs/>
          <w:sz w:val="24"/>
          <w:szCs w:val="24"/>
        </w:rPr>
        <w:t>Alle aandacht voor anderen</w:t>
      </w:r>
    </w:p>
    <w:p w:rsidR="006858A8" w:rsidRPr="00E4174B" w:rsidRDefault="0083429C" w:rsidP="00E4174B">
      <w:pPr>
        <w:pStyle w:val="Geenafstand"/>
        <w:rPr>
          <w:rFonts w:asciiTheme="minorBidi" w:hAnsiTheme="minorBidi"/>
          <w:sz w:val="24"/>
          <w:szCs w:val="24"/>
        </w:rPr>
      </w:pPr>
      <w:r w:rsidRPr="00E4174B">
        <w:rPr>
          <w:rFonts w:asciiTheme="minorBidi" w:hAnsiTheme="minorBidi"/>
          <w:sz w:val="24"/>
          <w:szCs w:val="24"/>
        </w:rPr>
        <w:t xml:space="preserve">Jezus zelf zei aan het kruis ook dingen die op het eerste gehoor niet pasten bij de omstandigheden. “Vader, vergeef hun, want zij weten niet wat zij doen.” </w:t>
      </w:r>
      <w:r w:rsidR="0027151E" w:rsidRPr="00E4174B">
        <w:rPr>
          <w:rFonts w:asciiTheme="minorBidi" w:hAnsiTheme="minorBidi"/>
          <w:sz w:val="24"/>
          <w:szCs w:val="24"/>
        </w:rPr>
        <w:t>N</w:t>
      </w:r>
      <w:r w:rsidRPr="00E4174B">
        <w:rPr>
          <w:rFonts w:asciiTheme="minorBidi" w:hAnsiTheme="minorBidi"/>
          <w:sz w:val="24"/>
          <w:szCs w:val="24"/>
        </w:rPr>
        <w:t>iet direct wat je zou verwachten van iemand die onschuldig tussen twee criminelen in wordt doodgemarteld.</w:t>
      </w:r>
      <w:r w:rsidR="00B57918" w:rsidRPr="00E4174B">
        <w:rPr>
          <w:rFonts w:asciiTheme="minorBidi" w:hAnsiTheme="minorBidi"/>
          <w:sz w:val="24"/>
          <w:szCs w:val="24"/>
        </w:rPr>
        <w:t xml:space="preserve"> </w:t>
      </w:r>
      <w:r w:rsidR="0027151E" w:rsidRPr="00E4174B">
        <w:rPr>
          <w:rFonts w:asciiTheme="minorBidi" w:hAnsiTheme="minorBidi"/>
          <w:sz w:val="24"/>
          <w:szCs w:val="24"/>
        </w:rPr>
        <w:t>O</w:t>
      </w:r>
      <w:r w:rsidR="00B57918" w:rsidRPr="00E4174B">
        <w:rPr>
          <w:rFonts w:asciiTheme="minorBidi" w:hAnsiTheme="minorBidi"/>
          <w:sz w:val="24"/>
          <w:szCs w:val="24"/>
        </w:rPr>
        <w:t>ok dit is vreemd: “V</w:t>
      </w:r>
      <w:r w:rsidR="0027151E" w:rsidRPr="00E4174B">
        <w:rPr>
          <w:rFonts w:asciiTheme="minorBidi" w:hAnsiTheme="minorBidi"/>
          <w:sz w:val="24"/>
          <w:szCs w:val="24"/>
        </w:rPr>
        <w:t>andaag zul je met M</w:t>
      </w:r>
      <w:r w:rsidR="00B57918" w:rsidRPr="00E4174B">
        <w:rPr>
          <w:rFonts w:asciiTheme="minorBidi" w:hAnsiTheme="minorBidi"/>
          <w:sz w:val="24"/>
          <w:szCs w:val="24"/>
        </w:rPr>
        <w:t>ij in het paradijs zijn.” De mensen om Hem heen denken dat Hij aan zijn bitter</w:t>
      </w:r>
      <w:r w:rsidR="00F61F34" w:rsidRPr="00E4174B">
        <w:rPr>
          <w:rFonts w:asciiTheme="minorBidi" w:hAnsiTheme="minorBidi"/>
          <w:sz w:val="24"/>
          <w:szCs w:val="24"/>
        </w:rPr>
        <w:t>e</w:t>
      </w:r>
      <w:r w:rsidR="00B57918" w:rsidRPr="00E4174B">
        <w:rPr>
          <w:rFonts w:asciiTheme="minorBidi" w:hAnsiTheme="minorBidi"/>
          <w:sz w:val="24"/>
          <w:szCs w:val="24"/>
        </w:rPr>
        <w:t xml:space="preserve"> einde </w:t>
      </w:r>
      <w:r w:rsidR="0027151E" w:rsidRPr="00E4174B">
        <w:rPr>
          <w:rFonts w:asciiTheme="minorBidi" w:hAnsiTheme="minorBidi"/>
          <w:sz w:val="24"/>
          <w:szCs w:val="24"/>
        </w:rPr>
        <w:t>komt</w:t>
      </w:r>
      <w:r w:rsidR="00D479F4" w:rsidRPr="00E4174B">
        <w:rPr>
          <w:rFonts w:asciiTheme="minorBidi" w:hAnsiTheme="minorBidi"/>
          <w:sz w:val="24"/>
          <w:szCs w:val="24"/>
        </w:rPr>
        <w:t>, v</w:t>
      </w:r>
      <w:r w:rsidR="00B57918" w:rsidRPr="00E4174B">
        <w:rPr>
          <w:rFonts w:asciiTheme="minorBidi" w:hAnsiTheme="minorBidi"/>
          <w:sz w:val="24"/>
          <w:szCs w:val="24"/>
        </w:rPr>
        <w:t xml:space="preserve">olgens </w:t>
      </w:r>
      <w:r w:rsidR="003E5D7C" w:rsidRPr="00E4174B">
        <w:rPr>
          <w:rFonts w:asciiTheme="minorBidi" w:hAnsiTheme="minorBidi"/>
          <w:sz w:val="24"/>
          <w:szCs w:val="24"/>
        </w:rPr>
        <w:t>h</w:t>
      </w:r>
      <w:r w:rsidR="00B57918" w:rsidRPr="00E4174B">
        <w:rPr>
          <w:rFonts w:asciiTheme="minorBidi" w:hAnsiTheme="minorBidi"/>
          <w:sz w:val="24"/>
          <w:szCs w:val="24"/>
        </w:rPr>
        <w:t xml:space="preserve">emzelf </w:t>
      </w:r>
      <w:r w:rsidR="0027151E" w:rsidRPr="00E4174B">
        <w:rPr>
          <w:rFonts w:asciiTheme="minorBidi" w:hAnsiTheme="minorBidi"/>
          <w:sz w:val="24"/>
          <w:szCs w:val="24"/>
        </w:rPr>
        <w:t xml:space="preserve">hangt </w:t>
      </w:r>
      <w:r w:rsidR="00B57918" w:rsidRPr="00E4174B">
        <w:rPr>
          <w:rFonts w:asciiTheme="minorBidi" w:hAnsiTheme="minorBidi"/>
          <w:sz w:val="24"/>
          <w:szCs w:val="24"/>
        </w:rPr>
        <w:t xml:space="preserve">Hij </w:t>
      </w:r>
      <w:r w:rsidR="0027151E" w:rsidRPr="00E4174B">
        <w:rPr>
          <w:rFonts w:asciiTheme="minorBidi" w:hAnsiTheme="minorBidi"/>
          <w:sz w:val="24"/>
          <w:szCs w:val="24"/>
        </w:rPr>
        <w:t xml:space="preserve">op het punt </w:t>
      </w:r>
      <w:r w:rsidR="00B57918" w:rsidRPr="00E4174B">
        <w:rPr>
          <w:rFonts w:asciiTheme="minorBidi" w:hAnsiTheme="minorBidi"/>
          <w:sz w:val="24"/>
          <w:szCs w:val="24"/>
        </w:rPr>
        <w:t>een eldorado te betreden. En in weerwil van de spot</w:t>
      </w:r>
      <w:r w:rsidR="0027151E" w:rsidRPr="00E4174B">
        <w:rPr>
          <w:rFonts w:asciiTheme="minorBidi" w:hAnsiTheme="minorBidi"/>
          <w:sz w:val="24"/>
          <w:szCs w:val="24"/>
        </w:rPr>
        <w:t>tende magistraten</w:t>
      </w:r>
      <w:r w:rsidR="00D479F4" w:rsidRPr="00E4174B">
        <w:rPr>
          <w:rFonts w:asciiTheme="minorBidi" w:hAnsiTheme="minorBidi"/>
          <w:sz w:val="24"/>
          <w:szCs w:val="24"/>
        </w:rPr>
        <w:t xml:space="preserve"> en de cynische kruiseling die hem uitdaagt hen alle drie te redden, </w:t>
      </w:r>
      <w:r w:rsidR="00B57918" w:rsidRPr="00E4174B">
        <w:rPr>
          <w:rFonts w:asciiTheme="minorBidi" w:hAnsiTheme="minorBidi"/>
          <w:sz w:val="24"/>
          <w:szCs w:val="24"/>
        </w:rPr>
        <w:t xml:space="preserve">verzekert Hij dat </w:t>
      </w:r>
      <w:r w:rsidR="0027151E" w:rsidRPr="00E4174B">
        <w:rPr>
          <w:rFonts w:asciiTheme="minorBidi" w:hAnsiTheme="minorBidi"/>
          <w:sz w:val="24"/>
          <w:szCs w:val="24"/>
        </w:rPr>
        <w:t xml:space="preserve">zijn buurman </w:t>
      </w:r>
      <w:r w:rsidR="00D479F4" w:rsidRPr="00E4174B">
        <w:rPr>
          <w:rFonts w:asciiTheme="minorBidi" w:hAnsiTheme="minorBidi"/>
          <w:sz w:val="24"/>
          <w:szCs w:val="24"/>
        </w:rPr>
        <w:t>met Hem mee kan</w:t>
      </w:r>
      <w:r w:rsidR="00B57918" w:rsidRPr="00E4174B">
        <w:rPr>
          <w:rFonts w:asciiTheme="minorBidi" w:hAnsiTheme="minorBidi"/>
          <w:sz w:val="24"/>
          <w:szCs w:val="24"/>
        </w:rPr>
        <w:t>.</w:t>
      </w:r>
      <w:r w:rsidR="002914BE" w:rsidRPr="00E4174B">
        <w:rPr>
          <w:rFonts w:asciiTheme="minorBidi" w:hAnsiTheme="minorBidi"/>
          <w:sz w:val="24"/>
          <w:szCs w:val="24"/>
        </w:rPr>
        <w:t xml:space="preserve"> Sowieso is het apart, dat Hij – volgens Jesaja: “Hij deed zijn mond niet open”</w:t>
      </w:r>
      <w:r w:rsidR="002914BE" w:rsidRPr="00E4174B">
        <w:rPr>
          <w:rStyle w:val="Voetnootmarkering"/>
          <w:rFonts w:asciiTheme="minorBidi" w:hAnsiTheme="minorBidi"/>
          <w:sz w:val="24"/>
          <w:szCs w:val="24"/>
        </w:rPr>
        <w:footnoteReference w:id="1"/>
      </w:r>
      <w:r w:rsidR="002914BE" w:rsidRPr="00E4174B">
        <w:rPr>
          <w:rFonts w:asciiTheme="minorBidi" w:hAnsiTheme="minorBidi"/>
          <w:sz w:val="24"/>
          <w:szCs w:val="24"/>
        </w:rPr>
        <w:t xml:space="preserve"> – t</w:t>
      </w:r>
      <w:r w:rsidR="00D479F4" w:rsidRPr="00E4174B">
        <w:rPr>
          <w:rFonts w:asciiTheme="minorBidi" w:hAnsiTheme="minorBidi"/>
          <w:sz w:val="24"/>
          <w:szCs w:val="24"/>
        </w:rPr>
        <w:t>ijdens het procé</w:t>
      </w:r>
      <w:r w:rsidR="0027151E" w:rsidRPr="00E4174B">
        <w:rPr>
          <w:rFonts w:asciiTheme="minorBidi" w:hAnsiTheme="minorBidi"/>
          <w:sz w:val="24"/>
          <w:szCs w:val="24"/>
        </w:rPr>
        <w:t>s zwéé</w:t>
      </w:r>
      <w:r w:rsidR="002914BE" w:rsidRPr="00E4174B">
        <w:rPr>
          <w:rFonts w:asciiTheme="minorBidi" w:hAnsiTheme="minorBidi"/>
          <w:sz w:val="24"/>
          <w:szCs w:val="24"/>
        </w:rPr>
        <w:t>g</w:t>
      </w:r>
      <w:r w:rsidR="002914BE" w:rsidRPr="00E4174B">
        <w:rPr>
          <w:rStyle w:val="Voetnootmarkering"/>
          <w:rFonts w:asciiTheme="minorBidi" w:hAnsiTheme="minorBidi"/>
          <w:sz w:val="24"/>
          <w:szCs w:val="24"/>
        </w:rPr>
        <w:footnoteReference w:id="2"/>
      </w:r>
      <w:r w:rsidR="00D479F4" w:rsidRPr="00E4174B">
        <w:rPr>
          <w:rFonts w:asciiTheme="minorBidi" w:hAnsiTheme="minorBidi"/>
          <w:sz w:val="24"/>
          <w:szCs w:val="24"/>
        </w:rPr>
        <w:t xml:space="preserve"> maar nú</w:t>
      </w:r>
      <w:r w:rsidR="0027151E" w:rsidRPr="00E4174B">
        <w:rPr>
          <w:rFonts w:asciiTheme="minorBidi" w:hAnsiTheme="minorBidi"/>
          <w:sz w:val="24"/>
          <w:szCs w:val="24"/>
        </w:rPr>
        <w:t xml:space="preserve"> práá</w:t>
      </w:r>
      <w:r w:rsidR="002914BE" w:rsidRPr="00E4174B">
        <w:rPr>
          <w:rFonts w:asciiTheme="minorBidi" w:hAnsiTheme="minorBidi"/>
          <w:sz w:val="24"/>
          <w:szCs w:val="24"/>
        </w:rPr>
        <w:t xml:space="preserve">t. </w:t>
      </w:r>
      <w:r w:rsidR="0027151E" w:rsidRPr="00E4174B">
        <w:rPr>
          <w:rFonts w:asciiTheme="minorBidi" w:hAnsiTheme="minorBidi"/>
          <w:sz w:val="24"/>
          <w:szCs w:val="24"/>
        </w:rPr>
        <w:t xml:space="preserve">En </w:t>
      </w:r>
      <w:r w:rsidR="007F094C" w:rsidRPr="00E4174B">
        <w:rPr>
          <w:rFonts w:asciiTheme="minorBidi" w:hAnsiTheme="minorBidi"/>
          <w:sz w:val="24"/>
          <w:szCs w:val="24"/>
        </w:rPr>
        <w:t xml:space="preserve">dan eerst </w:t>
      </w:r>
      <w:r w:rsidR="0027151E" w:rsidRPr="00E4174B">
        <w:rPr>
          <w:rFonts w:asciiTheme="minorBidi" w:hAnsiTheme="minorBidi"/>
          <w:sz w:val="24"/>
          <w:szCs w:val="24"/>
        </w:rPr>
        <w:t xml:space="preserve">alle </w:t>
      </w:r>
      <w:r w:rsidR="002914BE" w:rsidRPr="00E4174B">
        <w:rPr>
          <w:rFonts w:asciiTheme="minorBidi" w:hAnsiTheme="minorBidi"/>
          <w:sz w:val="24"/>
          <w:szCs w:val="24"/>
        </w:rPr>
        <w:t xml:space="preserve">aandacht </w:t>
      </w:r>
      <w:r w:rsidR="0027151E" w:rsidRPr="00E4174B">
        <w:rPr>
          <w:rFonts w:asciiTheme="minorBidi" w:hAnsiTheme="minorBidi"/>
          <w:sz w:val="24"/>
          <w:szCs w:val="24"/>
        </w:rPr>
        <w:t xml:space="preserve">heeft </w:t>
      </w:r>
      <w:r w:rsidR="002914BE" w:rsidRPr="00E4174B">
        <w:rPr>
          <w:rFonts w:asciiTheme="minorBidi" w:hAnsiTheme="minorBidi"/>
          <w:sz w:val="24"/>
          <w:szCs w:val="24"/>
        </w:rPr>
        <w:t>voor anderen: zijn folteraars, de terrorist naast Hem; en dan zijn moeder en lievelingsleerling.</w:t>
      </w:r>
      <w:r w:rsidR="002914BE" w:rsidRPr="00E4174B">
        <w:rPr>
          <w:rStyle w:val="Voetnootmarkering"/>
          <w:rFonts w:asciiTheme="minorBidi" w:hAnsiTheme="minorBidi"/>
          <w:sz w:val="24"/>
          <w:szCs w:val="24"/>
        </w:rPr>
        <w:footnoteReference w:id="3"/>
      </w:r>
    </w:p>
    <w:p w:rsidR="003E5D7C" w:rsidRPr="00E4174B" w:rsidRDefault="003E5D7C" w:rsidP="00E4174B">
      <w:pPr>
        <w:pStyle w:val="Geenafstand"/>
        <w:rPr>
          <w:rFonts w:asciiTheme="minorBidi" w:hAnsiTheme="minorBidi"/>
          <w:sz w:val="24"/>
          <w:szCs w:val="24"/>
        </w:rPr>
      </w:pPr>
    </w:p>
    <w:p w:rsidR="001139D0" w:rsidRPr="00E4174B" w:rsidRDefault="001139D0" w:rsidP="00E4174B">
      <w:pPr>
        <w:pStyle w:val="Geenafstand"/>
        <w:rPr>
          <w:rFonts w:asciiTheme="minorBidi" w:hAnsiTheme="minorBidi"/>
          <w:b/>
          <w:bCs/>
          <w:i/>
          <w:iCs/>
          <w:sz w:val="24"/>
          <w:szCs w:val="24"/>
        </w:rPr>
      </w:pPr>
      <w:r w:rsidRPr="00E4174B">
        <w:rPr>
          <w:rFonts w:asciiTheme="minorBidi" w:hAnsiTheme="minorBidi"/>
          <w:b/>
          <w:bCs/>
          <w:i/>
          <w:iCs/>
          <w:sz w:val="24"/>
          <w:szCs w:val="24"/>
        </w:rPr>
        <w:t>Hij kreeg de schuld, ik een schone lei</w:t>
      </w:r>
    </w:p>
    <w:p w:rsidR="003E5D7C" w:rsidRPr="00E4174B" w:rsidRDefault="003E5D7C" w:rsidP="00E4174B">
      <w:pPr>
        <w:pStyle w:val="Geenafstand"/>
        <w:rPr>
          <w:rFonts w:asciiTheme="minorBidi" w:hAnsiTheme="minorBidi"/>
          <w:sz w:val="24"/>
          <w:szCs w:val="24"/>
        </w:rPr>
      </w:pPr>
      <w:r w:rsidRPr="00E4174B">
        <w:rPr>
          <w:rFonts w:asciiTheme="minorBidi" w:hAnsiTheme="minorBidi"/>
          <w:sz w:val="24"/>
          <w:szCs w:val="24"/>
        </w:rPr>
        <w:t xml:space="preserve">Het geheim is dat Jezus niet </w:t>
      </w:r>
      <w:r w:rsidR="00D4783A" w:rsidRPr="00E4174B">
        <w:rPr>
          <w:rFonts w:asciiTheme="minorBidi" w:hAnsiTheme="minorBidi"/>
          <w:sz w:val="24"/>
          <w:szCs w:val="24"/>
        </w:rPr>
        <w:t xml:space="preserve">voor zichzélf maar voor ánderen werd </w:t>
      </w:r>
      <w:r w:rsidR="00CF4908" w:rsidRPr="00E4174B">
        <w:rPr>
          <w:rFonts w:asciiTheme="minorBidi" w:hAnsiTheme="minorBidi"/>
          <w:sz w:val="24"/>
          <w:szCs w:val="24"/>
        </w:rPr>
        <w:t>opgehangen</w:t>
      </w:r>
      <w:r w:rsidRPr="00E4174B">
        <w:rPr>
          <w:rFonts w:asciiTheme="minorBidi" w:hAnsiTheme="minorBidi"/>
          <w:sz w:val="24"/>
          <w:szCs w:val="24"/>
        </w:rPr>
        <w:t xml:space="preserve">. </w:t>
      </w:r>
      <w:r w:rsidR="00CF4908" w:rsidRPr="00E4174B">
        <w:rPr>
          <w:rFonts w:asciiTheme="minorBidi" w:hAnsiTheme="minorBidi"/>
          <w:sz w:val="24"/>
          <w:szCs w:val="24"/>
        </w:rPr>
        <w:t>“Mijn Verlosser hangt aan ’t kruis, en Hij hangt er mijnentwegen.”</w:t>
      </w:r>
      <w:r w:rsidR="00CF4908" w:rsidRPr="00E4174B">
        <w:rPr>
          <w:rStyle w:val="Voetnootmarkering"/>
          <w:rFonts w:asciiTheme="minorBidi" w:hAnsiTheme="minorBidi"/>
          <w:sz w:val="24"/>
          <w:szCs w:val="24"/>
        </w:rPr>
        <w:footnoteReference w:id="4"/>
      </w:r>
      <w:r w:rsidR="00CF4908" w:rsidRPr="00E4174B">
        <w:rPr>
          <w:rFonts w:asciiTheme="minorBidi" w:hAnsiTheme="minorBidi"/>
          <w:sz w:val="24"/>
          <w:szCs w:val="24"/>
        </w:rPr>
        <w:t xml:space="preserve"> </w:t>
      </w:r>
      <w:r w:rsidRPr="00E4174B">
        <w:rPr>
          <w:rFonts w:asciiTheme="minorBidi" w:hAnsiTheme="minorBidi"/>
          <w:sz w:val="24"/>
          <w:szCs w:val="24"/>
        </w:rPr>
        <w:t xml:space="preserve">Ingetogen vieren we </w:t>
      </w:r>
      <w:r w:rsidR="00D4783A" w:rsidRPr="00E4174B">
        <w:rPr>
          <w:rFonts w:asciiTheme="minorBidi" w:hAnsiTheme="minorBidi"/>
          <w:sz w:val="24"/>
          <w:szCs w:val="24"/>
        </w:rPr>
        <w:t xml:space="preserve">Jézus’ </w:t>
      </w:r>
      <w:r w:rsidRPr="00E4174B">
        <w:rPr>
          <w:rFonts w:asciiTheme="minorBidi" w:hAnsiTheme="minorBidi"/>
          <w:sz w:val="24"/>
          <w:szCs w:val="24"/>
        </w:rPr>
        <w:t>dóód</w:t>
      </w:r>
      <w:r w:rsidR="00D4783A" w:rsidRPr="00E4174B">
        <w:rPr>
          <w:rFonts w:asciiTheme="minorBidi" w:hAnsiTheme="minorBidi"/>
          <w:sz w:val="24"/>
          <w:szCs w:val="24"/>
        </w:rPr>
        <w:t xml:space="preserve">: daaraan hebben wíj </w:t>
      </w:r>
      <w:r w:rsidRPr="00E4174B">
        <w:rPr>
          <w:rFonts w:asciiTheme="minorBidi" w:hAnsiTheme="minorBidi"/>
          <w:sz w:val="24"/>
          <w:szCs w:val="24"/>
        </w:rPr>
        <w:t>ons léven te danken. Door de schú</w:t>
      </w:r>
      <w:r w:rsidR="00D4783A" w:rsidRPr="00E4174B">
        <w:rPr>
          <w:rFonts w:asciiTheme="minorBidi" w:hAnsiTheme="minorBidi"/>
          <w:sz w:val="24"/>
          <w:szCs w:val="24"/>
        </w:rPr>
        <w:t>ld die Hí</w:t>
      </w:r>
      <w:r w:rsidRPr="00E4174B">
        <w:rPr>
          <w:rFonts w:asciiTheme="minorBidi" w:hAnsiTheme="minorBidi"/>
          <w:sz w:val="24"/>
          <w:szCs w:val="24"/>
        </w:rPr>
        <w:t xml:space="preserve">j op zich nam </w:t>
      </w:r>
      <w:r w:rsidR="00D4783A" w:rsidRPr="00E4174B">
        <w:rPr>
          <w:rFonts w:asciiTheme="minorBidi" w:hAnsiTheme="minorBidi"/>
          <w:sz w:val="24"/>
          <w:szCs w:val="24"/>
        </w:rPr>
        <w:t xml:space="preserve">krijg ík </w:t>
      </w:r>
      <w:r w:rsidR="004510EC" w:rsidRPr="00E4174B">
        <w:rPr>
          <w:rFonts w:asciiTheme="minorBidi" w:hAnsiTheme="minorBidi"/>
          <w:sz w:val="24"/>
          <w:szCs w:val="24"/>
        </w:rPr>
        <w:t xml:space="preserve">een </w:t>
      </w:r>
      <w:r w:rsidR="00CF4908" w:rsidRPr="00E4174B">
        <w:rPr>
          <w:rFonts w:asciiTheme="minorBidi" w:hAnsiTheme="minorBidi"/>
          <w:sz w:val="24"/>
          <w:szCs w:val="24"/>
        </w:rPr>
        <w:t>schó</w:t>
      </w:r>
      <w:r w:rsidRPr="00E4174B">
        <w:rPr>
          <w:rFonts w:asciiTheme="minorBidi" w:hAnsiTheme="minorBidi"/>
          <w:sz w:val="24"/>
          <w:szCs w:val="24"/>
        </w:rPr>
        <w:t xml:space="preserve">ne lei. Door </w:t>
      </w:r>
      <w:r w:rsidR="00CF4908" w:rsidRPr="00E4174B">
        <w:rPr>
          <w:rFonts w:asciiTheme="minorBidi" w:hAnsiTheme="minorBidi"/>
          <w:sz w:val="24"/>
          <w:szCs w:val="24"/>
        </w:rPr>
        <w:t>de schá</w:t>
      </w:r>
      <w:r w:rsidR="004510EC" w:rsidRPr="00E4174B">
        <w:rPr>
          <w:rFonts w:asciiTheme="minorBidi" w:hAnsiTheme="minorBidi"/>
          <w:sz w:val="24"/>
          <w:szCs w:val="24"/>
        </w:rPr>
        <w:t xml:space="preserve">nde, </w:t>
      </w:r>
      <w:r w:rsidR="00D4783A" w:rsidRPr="00E4174B">
        <w:rPr>
          <w:rFonts w:asciiTheme="minorBidi" w:hAnsiTheme="minorBidi"/>
          <w:sz w:val="24"/>
          <w:szCs w:val="24"/>
        </w:rPr>
        <w:t>Hé</w:t>
      </w:r>
      <w:r w:rsidRPr="00E4174B">
        <w:rPr>
          <w:rFonts w:asciiTheme="minorBidi" w:hAnsiTheme="minorBidi"/>
          <w:sz w:val="24"/>
          <w:szCs w:val="24"/>
        </w:rPr>
        <w:t>m overk</w:t>
      </w:r>
      <w:r w:rsidR="004510EC" w:rsidRPr="00E4174B">
        <w:rPr>
          <w:rFonts w:asciiTheme="minorBidi" w:hAnsiTheme="minorBidi"/>
          <w:sz w:val="24"/>
          <w:szCs w:val="24"/>
        </w:rPr>
        <w:t>omen,</w:t>
      </w:r>
      <w:r w:rsidRPr="00E4174B">
        <w:rPr>
          <w:rFonts w:asciiTheme="minorBidi" w:hAnsiTheme="minorBidi"/>
          <w:sz w:val="24"/>
          <w:szCs w:val="24"/>
        </w:rPr>
        <w:t xml:space="preserve"> hoe</w:t>
      </w:r>
      <w:r w:rsidR="00D4783A" w:rsidRPr="00E4174B">
        <w:rPr>
          <w:rFonts w:asciiTheme="minorBidi" w:hAnsiTheme="minorBidi"/>
          <w:sz w:val="24"/>
          <w:szCs w:val="24"/>
        </w:rPr>
        <w:t xml:space="preserve">f ík mij </w:t>
      </w:r>
      <w:r w:rsidRPr="00E4174B">
        <w:rPr>
          <w:rFonts w:asciiTheme="minorBidi" w:hAnsiTheme="minorBidi"/>
          <w:sz w:val="24"/>
          <w:szCs w:val="24"/>
        </w:rPr>
        <w:t xml:space="preserve">niet </w:t>
      </w:r>
      <w:r w:rsidR="00D4783A" w:rsidRPr="00E4174B">
        <w:rPr>
          <w:rFonts w:asciiTheme="minorBidi" w:hAnsiTheme="minorBidi"/>
          <w:sz w:val="24"/>
          <w:szCs w:val="24"/>
        </w:rPr>
        <w:t>te verstoppen</w:t>
      </w:r>
      <w:r w:rsidRPr="00E4174B">
        <w:rPr>
          <w:rFonts w:asciiTheme="minorBidi" w:hAnsiTheme="minorBidi"/>
          <w:sz w:val="24"/>
          <w:szCs w:val="24"/>
        </w:rPr>
        <w:t>.</w:t>
      </w:r>
      <w:r w:rsidRPr="00E4174B">
        <w:rPr>
          <w:rStyle w:val="Voetnootmarkering"/>
          <w:rFonts w:asciiTheme="minorBidi" w:hAnsiTheme="minorBidi"/>
          <w:sz w:val="24"/>
          <w:szCs w:val="24"/>
        </w:rPr>
        <w:footnoteReference w:id="5"/>
      </w:r>
      <w:r w:rsidR="00D4783A" w:rsidRPr="00E4174B">
        <w:rPr>
          <w:rFonts w:asciiTheme="minorBidi" w:hAnsiTheme="minorBidi"/>
          <w:sz w:val="24"/>
          <w:szCs w:val="24"/>
        </w:rPr>
        <w:t xml:space="preserve"> Hí</w:t>
      </w:r>
      <w:r w:rsidR="00CF4908" w:rsidRPr="00E4174B">
        <w:rPr>
          <w:rFonts w:asciiTheme="minorBidi" w:hAnsiTheme="minorBidi"/>
          <w:sz w:val="24"/>
          <w:szCs w:val="24"/>
        </w:rPr>
        <w:t xml:space="preserve">j </w:t>
      </w:r>
      <w:r w:rsidR="00D4783A" w:rsidRPr="00E4174B">
        <w:rPr>
          <w:rFonts w:asciiTheme="minorBidi" w:hAnsiTheme="minorBidi"/>
          <w:sz w:val="24"/>
          <w:szCs w:val="24"/>
        </w:rPr>
        <w:t xml:space="preserve">ging door </w:t>
      </w:r>
      <w:r w:rsidR="00CF4908" w:rsidRPr="00E4174B">
        <w:rPr>
          <w:rFonts w:asciiTheme="minorBidi" w:hAnsiTheme="minorBidi"/>
          <w:sz w:val="24"/>
          <w:szCs w:val="24"/>
        </w:rPr>
        <w:t>de hé</w:t>
      </w:r>
      <w:r w:rsidRPr="00E4174B">
        <w:rPr>
          <w:rFonts w:asciiTheme="minorBidi" w:hAnsiTheme="minorBidi"/>
          <w:sz w:val="24"/>
          <w:szCs w:val="24"/>
        </w:rPr>
        <w:t>l</w:t>
      </w:r>
      <w:r w:rsidR="00CF4908" w:rsidRPr="00E4174B">
        <w:rPr>
          <w:rFonts w:asciiTheme="minorBidi" w:hAnsiTheme="minorBidi"/>
          <w:sz w:val="24"/>
          <w:szCs w:val="24"/>
        </w:rPr>
        <w:t>: “</w:t>
      </w:r>
      <w:r w:rsidR="00D4783A" w:rsidRPr="00E4174B">
        <w:rPr>
          <w:rFonts w:asciiTheme="minorBidi" w:hAnsiTheme="minorBidi"/>
          <w:sz w:val="24"/>
          <w:szCs w:val="24"/>
        </w:rPr>
        <w:t>E</w:t>
      </w:r>
      <w:r w:rsidR="00CF4908" w:rsidRPr="00E4174B">
        <w:rPr>
          <w:rFonts w:asciiTheme="minorBidi" w:hAnsiTheme="minorBidi"/>
          <w:sz w:val="24"/>
          <w:szCs w:val="24"/>
        </w:rPr>
        <w:t>li, Eli, lema sabachtani?” –</w:t>
      </w:r>
      <w:r w:rsidR="00D4783A" w:rsidRPr="00E4174B">
        <w:rPr>
          <w:rFonts w:asciiTheme="minorBidi" w:hAnsiTheme="minorBidi"/>
          <w:sz w:val="24"/>
          <w:szCs w:val="24"/>
        </w:rPr>
        <w:t xml:space="preserve"> </w:t>
      </w:r>
      <w:r w:rsidR="00CF4908" w:rsidRPr="00E4174B">
        <w:rPr>
          <w:rFonts w:asciiTheme="minorBidi" w:hAnsiTheme="minorBidi"/>
          <w:sz w:val="24"/>
          <w:szCs w:val="24"/>
        </w:rPr>
        <w:t>vierde kruiswoord</w:t>
      </w:r>
      <w:r w:rsidR="00CF4908" w:rsidRPr="00E4174B">
        <w:rPr>
          <w:rStyle w:val="Voetnootmarkering"/>
          <w:rFonts w:asciiTheme="minorBidi" w:hAnsiTheme="minorBidi"/>
          <w:sz w:val="24"/>
          <w:szCs w:val="24"/>
        </w:rPr>
        <w:footnoteReference w:id="6"/>
      </w:r>
      <w:r w:rsidRPr="00E4174B">
        <w:rPr>
          <w:rFonts w:asciiTheme="minorBidi" w:hAnsiTheme="minorBidi"/>
          <w:sz w:val="24"/>
          <w:szCs w:val="24"/>
        </w:rPr>
        <w:t xml:space="preserve">, </w:t>
      </w:r>
      <w:r w:rsidR="00D4783A" w:rsidRPr="00E4174B">
        <w:rPr>
          <w:rFonts w:asciiTheme="minorBidi" w:hAnsiTheme="minorBidi"/>
          <w:sz w:val="24"/>
          <w:szCs w:val="24"/>
        </w:rPr>
        <w:t xml:space="preserve">daardoor </w:t>
      </w:r>
      <w:r w:rsidR="00CF4908" w:rsidRPr="00E4174B">
        <w:rPr>
          <w:rFonts w:asciiTheme="minorBidi" w:hAnsiTheme="minorBidi"/>
          <w:sz w:val="24"/>
          <w:szCs w:val="24"/>
        </w:rPr>
        <w:t>zwaait v</w:t>
      </w:r>
      <w:r w:rsidR="00D4783A" w:rsidRPr="00E4174B">
        <w:rPr>
          <w:rFonts w:asciiTheme="minorBidi" w:hAnsiTheme="minorBidi"/>
          <w:sz w:val="24"/>
          <w:szCs w:val="24"/>
        </w:rPr>
        <w:t>oor míj</w:t>
      </w:r>
      <w:r w:rsidR="00CF4908" w:rsidRPr="00E4174B">
        <w:rPr>
          <w:rFonts w:asciiTheme="minorBidi" w:hAnsiTheme="minorBidi"/>
          <w:sz w:val="24"/>
          <w:szCs w:val="24"/>
        </w:rPr>
        <w:t xml:space="preserve"> de hé</w:t>
      </w:r>
      <w:r w:rsidRPr="00E4174B">
        <w:rPr>
          <w:rFonts w:asciiTheme="minorBidi" w:hAnsiTheme="minorBidi"/>
          <w:sz w:val="24"/>
          <w:szCs w:val="24"/>
        </w:rPr>
        <w:t>melpoort open.</w:t>
      </w:r>
      <w:r w:rsidR="00CF4908" w:rsidRPr="00E4174B">
        <w:rPr>
          <w:rFonts w:asciiTheme="minorBidi" w:hAnsiTheme="minorBidi"/>
          <w:sz w:val="24"/>
          <w:szCs w:val="24"/>
        </w:rPr>
        <w:t xml:space="preserve"> Hij </w:t>
      </w:r>
      <w:r w:rsidR="00D4783A" w:rsidRPr="00E4174B">
        <w:rPr>
          <w:rFonts w:asciiTheme="minorBidi" w:hAnsiTheme="minorBidi"/>
          <w:sz w:val="24"/>
          <w:szCs w:val="24"/>
        </w:rPr>
        <w:t xml:space="preserve">zei </w:t>
      </w:r>
      <w:r w:rsidR="00CF4908" w:rsidRPr="00E4174B">
        <w:rPr>
          <w:rFonts w:asciiTheme="minorBidi" w:hAnsiTheme="minorBidi"/>
          <w:sz w:val="24"/>
          <w:szCs w:val="24"/>
        </w:rPr>
        <w:t xml:space="preserve">het </w:t>
      </w:r>
      <w:r w:rsidR="00D4783A" w:rsidRPr="00E4174B">
        <w:rPr>
          <w:rFonts w:asciiTheme="minorBidi" w:hAnsiTheme="minorBidi"/>
          <w:sz w:val="24"/>
          <w:szCs w:val="24"/>
        </w:rPr>
        <w:t xml:space="preserve">zelf </w:t>
      </w:r>
      <w:r w:rsidR="00CF4908" w:rsidRPr="00E4174B">
        <w:rPr>
          <w:rFonts w:asciiTheme="minorBidi" w:hAnsiTheme="minorBidi"/>
          <w:sz w:val="24"/>
          <w:szCs w:val="24"/>
        </w:rPr>
        <w:t xml:space="preserve">tegen </w:t>
      </w:r>
      <w:r w:rsidR="00D4783A" w:rsidRPr="00E4174B">
        <w:rPr>
          <w:rFonts w:asciiTheme="minorBidi" w:hAnsiTheme="minorBidi"/>
          <w:sz w:val="24"/>
          <w:szCs w:val="24"/>
        </w:rPr>
        <w:t xml:space="preserve">die ene </w:t>
      </w:r>
      <w:r w:rsidR="007E34A7" w:rsidRPr="00E4174B">
        <w:rPr>
          <w:rFonts w:asciiTheme="minorBidi" w:hAnsiTheme="minorBidi"/>
          <w:sz w:val="24"/>
          <w:szCs w:val="24"/>
        </w:rPr>
        <w:t>deugniet</w:t>
      </w:r>
      <w:r w:rsidR="00D4783A" w:rsidRPr="00E4174B">
        <w:rPr>
          <w:rFonts w:asciiTheme="minorBidi" w:hAnsiTheme="minorBidi"/>
          <w:sz w:val="24"/>
          <w:szCs w:val="24"/>
        </w:rPr>
        <w:t xml:space="preserve"> </w:t>
      </w:r>
      <w:r w:rsidR="007E34A7" w:rsidRPr="00E4174B">
        <w:rPr>
          <w:rFonts w:asciiTheme="minorBidi" w:hAnsiTheme="minorBidi"/>
          <w:sz w:val="24"/>
          <w:szCs w:val="24"/>
        </w:rPr>
        <w:t xml:space="preserve">daar </w:t>
      </w:r>
      <w:r w:rsidR="00D4783A" w:rsidRPr="00E4174B">
        <w:rPr>
          <w:rFonts w:asciiTheme="minorBidi" w:hAnsiTheme="minorBidi"/>
          <w:sz w:val="24"/>
          <w:szCs w:val="24"/>
        </w:rPr>
        <w:t xml:space="preserve">samen met Hem </w:t>
      </w:r>
      <w:r w:rsidR="007E34A7" w:rsidRPr="00E4174B">
        <w:rPr>
          <w:rFonts w:asciiTheme="minorBidi" w:hAnsiTheme="minorBidi"/>
          <w:sz w:val="24"/>
          <w:szCs w:val="24"/>
        </w:rPr>
        <w:t>hangend</w:t>
      </w:r>
      <w:r w:rsidR="00D4783A" w:rsidRPr="00E4174B">
        <w:rPr>
          <w:rFonts w:asciiTheme="minorBidi" w:hAnsiTheme="minorBidi"/>
          <w:sz w:val="24"/>
          <w:szCs w:val="24"/>
        </w:rPr>
        <w:t xml:space="preserve"> aan het kruís: jij mag mee naar huís. </w:t>
      </w:r>
    </w:p>
    <w:p w:rsidR="00FF3CDA" w:rsidRPr="00E4174B" w:rsidRDefault="00FF3CDA" w:rsidP="00E4174B">
      <w:pPr>
        <w:pStyle w:val="Geenafstand"/>
        <w:rPr>
          <w:rFonts w:asciiTheme="minorBidi" w:hAnsiTheme="minorBidi"/>
          <w:sz w:val="24"/>
          <w:szCs w:val="24"/>
        </w:rPr>
      </w:pPr>
    </w:p>
    <w:p w:rsidR="00FF3CDA" w:rsidRPr="00E4174B" w:rsidRDefault="00FF3CDA" w:rsidP="00E4174B">
      <w:pPr>
        <w:pStyle w:val="Geenafstand"/>
        <w:jc w:val="center"/>
        <w:rPr>
          <w:rFonts w:asciiTheme="minorBidi" w:hAnsiTheme="minorBidi"/>
          <w:b/>
          <w:bCs/>
          <w:i/>
          <w:iCs/>
          <w:sz w:val="24"/>
          <w:szCs w:val="24"/>
        </w:rPr>
      </w:pPr>
      <w:r w:rsidRPr="00E4174B">
        <w:rPr>
          <w:rFonts w:asciiTheme="minorBidi" w:hAnsiTheme="minorBidi"/>
          <w:b/>
          <w:bCs/>
          <w:i/>
          <w:iCs/>
          <w:sz w:val="24"/>
          <w:szCs w:val="24"/>
        </w:rPr>
        <w:t>Samen ‘t kruis, samen thuis</w:t>
      </w:r>
    </w:p>
    <w:p w:rsidR="00FF3CDA" w:rsidRPr="00E4174B" w:rsidRDefault="007E34A7" w:rsidP="00E4174B">
      <w:pPr>
        <w:pStyle w:val="Geenafstand"/>
        <w:rPr>
          <w:rFonts w:asciiTheme="minorBidi" w:hAnsiTheme="minorBidi"/>
          <w:sz w:val="24"/>
          <w:szCs w:val="24"/>
        </w:rPr>
      </w:pPr>
      <w:r w:rsidRPr="00E4174B">
        <w:rPr>
          <w:rFonts w:asciiTheme="minorBidi" w:hAnsiTheme="minorBidi"/>
          <w:sz w:val="24"/>
          <w:szCs w:val="24"/>
        </w:rPr>
        <w:t xml:space="preserve">staat als titel </w:t>
      </w:r>
      <w:r w:rsidR="00D479F4" w:rsidRPr="00E4174B">
        <w:rPr>
          <w:rFonts w:asciiTheme="minorBidi" w:hAnsiTheme="minorBidi"/>
          <w:sz w:val="24"/>
          <w:szCs w:val="24"/>
        </w:rPr>
        <w:t>boven deze voorbereidingspreek</w:t>
      </w:r>
    </w:p>
    <w:p w:rsidR="00E7323E" w:rsidRPr="00E4174B" w:rsidRDefault="00E7323E" w:rsidP="00E4174B">
      <w:pPr>
        <w:pStyle w:val="Geenafstand"/>
        <w:rPr>
          <w:rFonts w:asciiTheme="minorBidi" w:hAnsiTheme="minorBidi"/>
          <w:sz w:val="24"/>
          <w:szCs w:val="24"/>
        </w:rPr>
      </w:pPr>
    </w:p>
    <w:p w:rsidR="00E7323E" w:rsidRPr="00E4174B" w:rsidRDefault="007E34A7" w:rsidP="00E4174B">
      <w:pPr>
        <w:pStyle w:val="Geenafstand"/>
        <w:rPr>
          <w:rFonts w:asciiTheme="minorBidi" w:hAnsiTheme="minorBidi"/>
          <w:sz w:val="24"/>
          <w:szCs w:val="24"/>
        </w:rPr>
      </w:pPr>
      <w:r w:rsidRPr="00E4174B">
        <w:rPr>
          <w:rFonts w:asciiTheme="minorBidi" w:hAnsiTheme="minorBidi"/>
          <w:sz w:val="24"/>
          <w:szCs w:val="24"/>
        </w:rPr>
        <w:t>Er zijn verder drie gedeelten:</w:t>
      </w:r>
    </w:p>
    <w:p w:rsidR="00E7323E" w:rsidRPr="00E4174B" w:rsidRDefault="00E7323E" w:rsidP="00E4174B">
      <w:pPr>
        <w:pStyle w:val="Geenafstand"/>
        <w:jc w:val="center"/>
        <w:rPr>
          <w:rFonts w:asciiTheme="minorBidi" w:hAnsiTheme="minorBidi"/>
          <w:b/>
          <w:sz w:val="28"/>
          <w:szCs w:val="24"/>
        </w:rPr>
      </w:pPr>
      <w:r w:rsidRPr="00E4174B">
        <w:rPr>
          <w:rFonts w:asciiTheme="minorBidi" w:hAnsiTheme="minorBidi"/>
          <w:b/>
          <w:sz w:val="28"/>
          <w:szCs w:val="24"/>
        </w:rPr>
        <w:t>Wie hangt daar?</w:t>
      </w:r>
    </w:p>
    <w:p w:rsidR="00E7323E" w:rsidRPr="00E4174B" w:rsidRDefault="00E7323E" w:rsidP="00E4174B">
      <w:pPr>
        <w:pStyle w:val="Geenafstand"/>
        <w:jc w:val="center"/>
        <w:rPr>
          <w:rFonts w:asciiTheme="minorBidi" w:hAnsiTheme="minorBidi"/>
          <w:b/>
          <w:sz w:val="28"/>
          <w:szCs w:val="24"/>
        </w:rPr>
      </w:pPr>
      <w:r w:rsidRPr="00E4174B">
        <w:rPr>
          <w:rFonts w:asciiTheme="minorBidi" w:hAnsiTheme="minorBidi"/>
          <w:b/>
          <w:sz w:val="28"/>
          <w:szCs w:val="24"/>
        </w:rPr>
        <w:t>Wat vraagt hij?</w:t>
      </w:r>
    </w:p>
    <w:p w:rsidR="00E7323E" w:rsidRPr="00E4174B" w:rsidRDefault="00E7323E" w:rsidP="00E4174B">
      <w:pPr>
        <w:pStyle w:val="Geenafstand"/>
        <w:jc w:val="center"/>
        <w:rPr>
          <w:rFonts w:asciiTheme="minorBidi" w:hAnsiTheme="minorBidi"/>
          <w:b/>
          <w:sz w:val="28"/>
          <w:szCs w:val="24"/>
        </w:rPr>
      </w:pPr>
      <w:r w:rsidRPr="00E4174B">
        <w:rPr>
          <w:rFonts w:asciiTheme="minorBidi" w:hAnsiTheme="minorBidi"/>
          <w:b/>
          <w:sz w:val="28"/>
          <w:szCs w:val="24"/>
        </w:rPr>
        <w:t>Wat krijgt hij?</w:t>
      </w:r>
    </w:p>
    <w:p w:rsidR="00E7323E" w:rsidRPr="00E4174B" w:rsidRDefault="00E7323E" w:rsidP="00E4174B">
      <w:pPr>
        <w:pStyle w:val="Geenafstand"/>
        <w:jc w:val="center"/>
        <w:rPr>
          <w:rFonts w:asciiTheme="minorBidi" w:hAnsiTheme="minorBidi"/>
          <w:b/>
          <w:bCs/>
          <w:sz w:val="24"/>
          <w:szCs w:val="24"/>
        </w:rPr>
      </w:pPr>
    </w:p>
    <w:p w:rsidR="007E34A7" w:rsidRPr="00E4174B" w:rsidRDefault="007E34A7" w:rsidP="00E4174B">
      <w:pPr>
        <w:pStyle w:val="Geenafstand"/>
        <w:jc w:val="center"/>
        <w:rPr>
          <w:rFonts w:asciiTheme="minorBidi" w:hAnsiTheme="minorBidi"/>
          <w:b/>
          <w:bCs/>
          <w:sz w:val="24"/>
          <w:szCs w:val="24"/>
        </w:rPr>
      </w:pPr>
      <w:r w:rsidRPr="00E4174B">
        <w:rPr>
          <w:rFonts w:asciiTheme="minorBidi" w:hAnsiTheme="minorBidi"/>
          <w:b/>
          <w:bCs/>
          <w:sz w:val="24"/>
          <w:szCs w:val="24"/>
        </w:rPr>
        <w:t>Wie hangt daar?</w:t>
      </w:r>
    </w:p>
    <w:p w:rsidR="001139D0" w:rsidRPr="00E4174B" w:rsidRDefault="001139D0" w:rsidP="00E4174B">
      <w:pPr>
        <w:pStyle w:val="Geenafstand"/>
        <w:rPr>
          <w:rFonts w:asciiTheme="minorBidi" w:hAnsiTheme="minorBidi"/>
          <w:b/>
          <w:bCs/>
          <w:i/>
          <w:iCs/>
          <w:sz w:val="24"/>
          <w:szCs w:val="24"/>
        </w:rPr>
      </w:pPr>
    </w:p>
    <w:p w:rsidR="001139D0" w:rsidRPr="00E4174B" w:rsidRDefault="001139D0" w:rsidP="00E4174B">
      <w:pPr>
        <w:pStyle w:val="Geenafstand"/>
        <w:rPr>
          <w:rFonts w:asciiTheme="minorBidi" w:hAnsiTheme="minorBidi"/>
          <w:b/>
          <w:bCs/>
          <w:i/>
          <w:iCs/>
          <w:sz w:val="24"/>
          <w:szCs w:val="24"/>
        </w:rPr>
      </w:pPr>
      <w:r w:rsidRPr="00E4174B">
        <w:rPr>
          <w:rFonts w:asciiTheme="minorBidi" w:hAnsiTheme="minorBidi"/>
          <w:b/>
          <w:bCs/>
          <w:i/>
          <w:iCs/>
          <w:sz w:val="24"/>
          <w:szCs w:val="24"/>
        </w:rPr>
        <w:t>Kinderen van Abraham die nergens meer bij hoorden</w:t>
      </w:r>
    </w:p>
    <w:p w:rsidR="00163D17" w:rsidRPr="00E4174B" w:rsidRDefault="00FF3CDA" w:rsidP="00E4174B">
      <w:pPr>
        <w:pStyle w:val="Geenafstand"/>
        <w:rPr>
          <w:rFonts w:asciiTheme="minorBidi" w:hAnsiTheme="minorBidi"/>
          <w:sz w:val="24"/>
          <w:szCs w:val="24"/>
        </w:rPr>
      </w:pPr>
      <w:r w:rsidRPr="00E4174B">
        <w:rPr>
          <w:rFonts w:asciiTheme="minorBidi" w:hAnsiTheme="minorBidi"/>
          <w:sz w:val="24"/>
          <w:szCs w:val="24"/>
        </w:rPr>
        <w:t xml:space="preserve">Wie hingen daar </w:t>
      </w:r>
      <w:r w:rsidR="00163D17" w:rsidRPr="00E4174B">
        <w:rPr>
          <w:rFonts w:asciiTheme="minorBidi" w:hAnsiTheme="minorBidi"/>
          <w:sz w:val="24"/>
          <w:szCs w:val="24"/>
        </w:rPr>
        <w:t>nog meer</w:t>
      </w:r>
      <w:r w:rsidRPr="00E4174B">
        <w:rPr>
          <w:rFonts w:asciiTheme="minorBidi" w:hAnsiTheme="minorBidi"/>
          <w:sz w:val="24"/>
          <w:szCs w:val="24"/>
        </w:rPr>
        <w:t xml:space="preserve">? </w:t>
      </w:r>
      <w:r w:rsidR="00163D17" w:rsidRPr="00E4174B">
        <w:rPr>
          <w:rFonts w:asciiTheme="minorBidi" w:hAnsiTheme="minorBidi"/>
          <w:sz w:val="24"/>
          <w:szCs w:val="24"/>
        </w:rPr>
        <w:t>Twee m</w:t>
      </w:r>
      <w:r w:rsidRPr="00E4174B">
        <w:rPr>
          <w:rFonts w:asciiTheme="minorBidi" w:hAnsiTheme="minorBidi"/>
          <w:sz w:val="24"/>
          <w:szCs w:val="24"/>
        </w:rPr>
        <w:t xml:space="preserve">isdadigers. </w:t>
      </w:r>
      <w:r w:rsidR="00163D17" w:rsidRPr="00E4174B">
        <w:rPr>
          <w:rFonts w:asciiTheme="minorBidi" w:hAnsiTheme="minorBidi"/>
          <w:sz w:val="24"/>
          <w:szCs w:val="24"/>
        </w:rPr>
        <w:t>V</w:t>
      </w:r>
      <w:r w:rsidRPr="00E4174B">
        <w:rPr>
          <w:rFonts w:asciiTheme="minorBidi" w:hAnsiTheme="minorBidi"/>
          <w:sz w:val="24"/>
          <w:szCs w:val="24"/>
        </w:rPr>
        <w:t xml:space="preserve">ast geen kruimeldieven. Ook een gewapende overval was geen reden voor deze zwaarst denkbare straf. Reken maar dat het IS-achtige Zeloten waren die zich als vrijheidsstrijders van alles en nog wat permitteerden. Terroristen die onder het mom van legaal verzet </w:t>
      </w:r>
      <w:r w:rsidR="00163D17" w:rsidRPr="00E4174B">
        <w:rPr>
          <w:rFonts w:asciiTheme="minorBidi" w:hAnsiTheme="minorBidi"/>
          <w:sz w:val="24"/>
          <w:szCs w:val="24"/>
        </w:rPr>
        <w:t>moordden, plunderden en verkrachtten</w:t>
      </w:r>
      <w:r w:rsidRPr="00E4174B">
        <w:rPr>
          <w:rFonts w:asciiTheme="minorBidi" w:hAnsiTheme="minorBidi"/>
          <w:sz w:val="24"/>
          <w:szCs w:val="24"/>
        </w:rPr>
        <w:t xml:space="preserve">. </w:t>
      </w:r>
      <w:r w:rsidR="00163D17" w:rsidRPr="00E4174B">
        <w:rPr>
          <w:rFonts w:asciiTheme="minorBidi" w:hAnsiTheme="minorBidi"/>
          <w:sz w:val="24"/>
          <w:szCs w:val="24"/>
        </w:rPr>
        <w:t>Joden ook: Romeinse staatsburgers werd de wrede kruisdood bespaard. Kinderen van Abraham dus, die in het criminele circuit terechtgekomen waren. Misschien uit een gebroken gezin. Vroeger thuis mishandeld? Verkeerde vrienden? In elk geval zo gedegenereerd dat ze hun leven moesten eindigen op een ellendig Romeins kruis. In de ogen va</w:t>
      </w:r>
      <w:r w:rsidR="00994747" w:rsidRPr="00E4174B">
        <w:rPr>
          <w:rFonts w:asciiTheme="minorBidi" w:hAnsiTheme="minorBidi"/>
          <w:sz w:val="24"/>
          <w:szCs w:val="24"/>
        </w:rPr>
        <w:t xml:space="preserve">n Joden een vervloekt stuk hout: </w:t>
      </w:r>
      <w:r w:rsidR="00163D17" w:rsidRPr="00E4174B">
        <w:rPr>
          <w:rFonts w:asciiTheme="minorBidi" w:hAnsiTheme="minorBidi"/>
          <w:sz w:val="24"/>
          <w:szCs w:val="24"/>
        </w:rPr>
        <w:t>“</w:t>
      </w:r>
      <w:r w:rsidR="00C26EA8" w:rsidRPr="00E4174B">
        <w:rPr>
          <w:rFonts w:asciiTheme="minorBidi" w:hAnsiTheme="minorBidi"/>
          <w:sz w:val="24"/>
          <w:szCs w:val="24"/>
        </w:rPr>
        <w:t>O</w:t>
      </w:r>
      <w:r w:rsidR="00163D17" w:rsidRPr="00E4174B">
        <w:rPr>
          <w:rFonts w:asciiTheme="minorBidi" w:hAnsiTheme="minorBidi"/>
          <w:sz w:val="24"/>
          <w:szCs w:val="24"/>
        </w:rPr>
        <w:t>p een gehangene rust Gods vloek,” stond in de Thora.</w:t>
      </w:r>
      <w:r w:rsidR="00163D17" w:rsidRPr="00E4174B">
        <w:rPr>
          <w:rStyle w:val="Voetnootmarkering"/>
          <w:rFonts w:asciiTheme="minorBidi" w:hAnsiTheme="minorBidi"/>
          <w:sz w:val="24"/>
          <w:szCs w:val="24"/>
        </w:rPr>
        <w:footnoteReference w:id="7"/>
      </w:r>
      <w:r w:rsidR="00163D17" w:rsidRPr="00E4174B">
        <w:rPr>
          <w:rFonts w:asciiTheme="minorBidi" w:hAnsiTheme="minorBidi"/>
          <w:sz w:val="24"/>
          <w:szCs w:val="24"/>
        </w:rPr>
        <w:t xml:space="preserve"> Tussen hemel en aarde hoorden ze nergens meer bij.</w:t>
      </w:r>
    </w:p>
    <w:p w:rsidR="00163D17" w:rsidRPr="00E4174B" w:rsidRDefault="00163D17" w:rsidP="00E4174B">
      <w:pPr>
        <w:pStyle w:val="Geenafstand"/>
        <w:rPr>
          <w:rFonts w:asciiTheme="minorBidi" w:hAnsiTheme="minorBidi"/>
          <w:sz w:val="24"/>
          <w:szCs w:val="24"/>
        </w:rPr>
      </w:pPr>
    </w:p>
    <w:p w:rsidR="001139D0" w:rsidRPr="00E4174B" w:rsidRDefault="001139D0" w:rsidP="00E4174B">
      <w:pPr>
        <w:pStyle w:val="Geenafstand"/>
        <w:rPr>
          <w:rFonts w:asciiTheme="minorBidi" w:hAnsiTheme="minorBidi"/>
          <w:b/>
          <w:bCs/>
          <w:i/>
          <w:iCs/>
          <w:sz w:val="24"/>
          <w:szCs w:val="24"/>
        </w:rPr>
      </w:pPr>
      <w:r w:rsidRPr="00E4174B">
        <w:rPr>
          <w:rFonts w:asciiTheme="minorBidi" w:hAnsiTheme="minorBidi"/>
          <w:b/>
          <w:bCs/>
          <w:i/>
          <w:iCs/>
          <w:sz w:val="24"/>
          <w:szCs w:val="24"/>
        </w:rPr>
        <w:t>Jezus verklaart zich solidair</w:t>
      </w:r>
    </w:p>
    <w:p w:rsidR="00163D17" w:rsidRPr="00E4174B" w:rsidRDefault="00DE780F" w:rsidP="00E4174B">
      <w:pPr>
        <w:pStyle w:val="Geenafstand"/>
        <w:rPr>
          <w:rFonts w:asciiTheme="minorBidi" w:hAnsiTheme="minorBidi"/>
          <w:sz w:val="24"/>
          <w:szCs w:val="24"/>
        </w:rPr>
      </w:pPr>
      <w:r w:rsidRPr="00E4174B">
        <w:rPr>
          <w:rFonts w:asciiTheme="minorBidi" w:hAnsiTheme="minorBidi"/>
          <w:sz w:val="24"/>
          <w:szCs w:val="24"/>
        </w:rPr>
        <w:t xml:space="preserve">Moet je nagaan, daartussen raakte onze Heiland </w:t>
      </w:r>
      <w:r w:rsidR="00994747" w:rsidRPr="00E4174B">
        <w:rPr>
          <w:rFonts w:asciiTheme="minorBidi" w:hAnsiTheme="minorBidi"/>
          <w:sz w:val="24"/>
          <w:szCs w:val="24"/>
        </w:rPr>
        <w:t xml:space="preserve">dus </w:t>
      </w:r>
      <w:r w:rsidRPr="00E4174B">
        <w:rPr>
          <w:rFonts w:asciiTheme="minorBidi" w:hAnsiTheme="minorBidi"/>
          <w:sz w:val="24"/>
          <w:szCs w:val="24"/>
        </w:rPr>
        <w:t xml:space="preserve">verzeild. Met zulke </w:t>
      </w:r>
      <w:r w:rsidR="00E7323E" w:rsidRPr="00E4174B">
        <w:rPr>
          <w:rFonts w:asciiTheme="minorBidi" w:hAnsiTheme="minorBidi"/>
          <w:sz w:val="24"/>
          <w:szCs w:val="24"/>
        </w:rPr>
        <w:t xml:space="preserve">lui </w:t>
      </w:r>
      <w:r w:rsidRPr="00E4174B">
        <w:rPr>
          <w:rFonts w:asciiTheme="minorBidi" w:hAnsiTheme="minorBidi"/>
          <w:sz w:val="24"/>
          <w:szCs w:val="24"/>
        </w:rPr>
        <w:t xml:space="preserve">verklaarde Hij zich solidair. </w:t>
      </w:r>
      <w:r w:rsidR="00E7323E" w:rsidRPr="00E4174B">
        <w:rPr>
          <w:rFonts w:asciiTheme="minorBidi" w:hAnsiTheme="minorBidi"/>
          <w:sz w:val="24"/>
          <w:szCs w:val="24"/>
        </w:rPr>
        <w:t xml:space="preserve">Opnieuw geprofeteerd door </w:t>
      </w:r>
      <w:r w:rsidRPr="00E4174B">
        <w:rPr>
          <w:rFonts w:asciiTheme="minorBidi" w:hAnsiTheme="minorBidi"/>
          <w:sz w:val="24"/>
          <w:szCs w:val="24"/>
        </w:rPr>
        <w:t>Jesaja: “Hij kreeg een graf bij misdadigers, toch had Hij nooit enig onrecht begaan, nooit bedrieglijke taal gesproken.”</w:t>
      </w:r>
      <w:r w:rsidRPr="00E4174B">
        <w:rPr>
          <w:rStyle w:val="Voetnootmarkering"/>
          <w:rFonts w:asciiTheme="minorBidi" w:hAnsiTheme="minorBidi"/>
          <w:sz w:val="24"/>
          <w:szCs w:val="24"/>
        </w:rPr>
        <w:footnoteReference w:id="8"/>
      </w:r>
      <w:r w:rsidRPr="00E4174B">
        <w:rPr>
          <w:rFonts w:asciiTheme="minorBidi" w:hAnsiTheme="minorBidi"/>
          <w:sz w:val="24"/>
          <w:szCs w:val="24"/>
        </w:rPr>
        <w:t xml:space="preserve"> </w:t>
      </w:r>
      <w:r w:rsidR="00163D17" w:rsidRPr="00E4174B">
        <w:rPr>
          <w:rFonts w:asciiTheme="minorBidi" w:hAnsiTheme="minorBidi"/>
          <w:sz w:val="24"/>
          <w:szCs w:val="24"/>
        </w:rPr>
        <w:t xml:space="preserve">Maar de een </w:t>
      </w:r>
      <w:r w:rsidR="00E7323E" w:rsidRPr="00E4174B">
        <w:rPr>
          <w:rFonts w:asciiTheme="minorBidi" w:hAnsiTheme="minorBidi"/>
          <w:sz w:val="24"/>
          <w:szCs w:val="24"/>
        </w:rPr>
        <w:t xml:space="preserve">is </w:t>
      </w:r>
      <w:r w:rsidR="00163D17" w:rsidRPr="00E4174B">
        <w:rPr>
          <w:rFonts w:asciiTheme="minorBidi" w:hAnsiTheme="minorBidi"/>
          <w:sz w:val="24"/>
          <w:szCs w:val="24"/>
        </w:rPr>
        <w:t>niet de ander. De een belastert Jezus.</w:t>
      </w:r>
      <w:r w:rsidR="00D479F4" w:rsidRPr="00E4174B">
        <w:rPr>
          <w:rFonts w:asciiTheme="minorBidi" w:hAnsiTheme="minorBidi"/>
          <w:sz w:val="24"/>
          <w:szCs w:val="24"/>
        </w:rPr>
        <w:t xml:space="preserve"> In het Grieks staat ‘blasfemie’: </w:t>
      </w:r>
      <w:r w:rsidR="00994747" w:rsidRPr="00E4174B">
        <w:rPr>
          <w:rFonts w:asciiTheme="minorBidi" w:hAnsiTheme="minorBidi"/>
          <w:sz w:val="24"/>
          <w:szCs w:val="24"/>
        </w:rPr>
        <w:t xml:space="preserve">waar </w:t>
      </w:r>
      <w:r w:rsidR="00D479F4" w:rsidRPr="00E4174B">
        <w:rPr>
          <w:rFonts w:asciiTheme="minorBidi" w:hAnsiTheme="minorBidi"/>
          <w:sz w:val="24"/>
          <w:szCs w:val="24"/>
        </w:rPr>
        <w:t xml:space="preserve">Jezus </w:t>
      </w:r>
      <w:r w:rsidR="00994747" w:rsidRPr="00E4174B">
        <w:rPr>
          <w:rFonts w:asciiTheme="minorBidi" w:hAnsiTheme="minorBidi"/>
          <w:sz w:val="24"/>
          <w:szCs w:val="24"/>
        </w:rPr>
        <w:t xml:space="preserve">door de Joden </w:t>
      </w:r>
      <w:r w:rsidR="00D479F4" w:rsidRPr="00E4174B">
        <w:rPr>
          <w:rFonts w:asciiTheme="minorBidi" w:hAnsiTheme="minorBidi"/>
          <w:sz w:val="24"/>
          <w:szCs w:val="24"/>
        </w:rPr>
        <w:t xml:space="preserve">van beschuldigd was, doet Hij. </w:t>
      </w:r>
      <w:r w:rsidRPr="00E4174B">
        <w:rPr>
          <w:rFonts w:asciiTheme="minorBidi" w:hAnsiTheme="minorBidi"/>
          <w:sz w:val="24"/>
          <w:szCs w:val="24"/>
        </w:rPr>
        <w:t xml:space="preserve">Met de leiders en de soldaten </w:t>
      </w:r>
      <w:r w:rsidR="00D479F4" w:rsidRPr="00E4174B">
        <w:rPr>
          <w:rFonts w:asciiTheme="minorBidi" w:hAnsiTheme="minorBidi"/>
          <w:sz w:val="24"/>
          <w:szCs w:val="24"/>
        </w:rPr>
        <w:t xml:space="preserve">miskent </w:t>
      </w:r>
      <w:r w:rsidRPr="00E4174B">
        <w:rPr>
          <w:rFonts w:asciiTheme="minorBidi" w:hAnsiTheme="minorBidi"/>
          <w:sz w:val="24"/>
          <w:szCs w:val="24"/>
        </w:rPr>
        <w:t xml:space="preserve">Hij </w:t>
      </w:r>
      <w:r w:rsidR="00D479F4" w:rsidRPr="00E4174B">
        <w:rPr>
          <w:rFonts w:asciiTheme="minorBidi" w:hAnsiTheme="minorBidi"/>
          <w:sz w:val="24"/>
          <w:szCs w:val="24"/>
        </w:rPr>
        <w:t xml:space="preserve">de Zoon van God en zegt: ‘Daar hang je nu met je grote mond. Doe </w:t>
      </w:r>
      <w:r w:rsidR="00994747" w:rsidRPr="00E4174B">
        <w:rPr>
          <w:rFonts w:asciiTheme="minorBidi" w:hAnsiTheme="minorBidi"/>
          <w:sz w:val="24"/>
          <w:szCs w:val="24"/>
        </w:rPr>
        <w:t xml:space="preserve">iets </w:t>
      </w:r>
      <w:r w:rsidR="00D479F4" w:rsidRPr="00E4174B">
        <w:rPr>
          <w:rFonts w:asciiTheme="minorBidi" w:hAnsiTheme="minorBidi"/>
          <w:sz w:val="24"/>
          <w:szCs w:val="24"/>
        </w:rPr>
        <w:t>als je denkt</w:t>
      </w:r>
      <w:r w:rsidRPr="00E4174B">
        <w:rPr>
          <w:rFonts w:asciiTheme="minorBidi" w:hAnsiTheme="minorBidi"/>
          <w:sz w:val="24"/>
          <w:szCs w:val="24"/>
        </w:rPr>
        <w:t xml:space="preserve"> dat je wat bent!’</w:t>
      </w:r>
      <w:r w:rsidR="00994747" w:rsidRPr="00E4174B">
        <w:rPr>
          <w:rFonts w:asciiTheme="minorBidi" w:hAnsiTheme="minorBidi"/>
          <w:sz w:val="24"/>
          <w:szCs w:val="24"/>
        </w:rPr>
        <w:t xml:space="preserve"> Zulke mensen heb je:</w:t>
      </w:r>
      <w:r w:rsidRPr="00E4174B">
        <w:rPr>
          <w:rFonts w:asciiTheme="minorBidi" w:hAnsiTheme="minorBidi"/>
          <w:sz w:val="24"/>
          <w:szCs w:val="24"/>
        </w:rPr>
        <w:t xml:space="preserve"> </w:t>
      </w:r>
      <w:r w:rsidR="00994747" w:rsidRPr="00E4174B">
        <w:rPr>
          <w:rFonts w:asciiTheme="minorBidi" w:hAnsiTheme="minorBidi"/>
          <w:sz w:val="24"/>
          <w:szCs w:val="24"/>
        </w:rPr>
        <w:t>n</w:t>
      </w:r>
      <w:r w:rsidRPr="00E4174B">
        <w:rPr>
          <w:rFonts w:asciiTheme="minorBidi" w:hAnsiTheme="minorBidi"/>
          <w:sz w:val="24"/>
          <w:szCs w:val="24"/>
        </w:rPr>
        <w:t xml:space="preserve">a een verzondigd leven vloeken ze op hun sterfbed nog. Ook als ze huilen van de pijn, lachen ze om Jezus. </w:t>
      </w:r>
      <w:r w:rsidR="00E7323E" w:rsidRPr="00E4174B">
        <w:rPr>
          <w:rFonts w:asciiTheme="minorBidi" w:hAnsiTheme="minorBidi"/>
          <w:sz w:val="24"/>
          <w:szCs w:val="24"/>
        </w:rPr>
        <w:t xml:space="preserve">Maar z’n collega </w:t>
      </w:r>
      <w:r w:rsidR="00994747" w:rsidRPr="00E4174B">
        <w:rPr>
          <w:rFonts w:asciiTheme="minorBidi" w:hAnsiTheme="minorBidi"/>
          <w:sz w:val="24"/>
          <w:szCs w:val="24"/>
        </w:rPr>
        <w:t>verschilt van hem</w:t>
      </w:r>
      <w:r w:rsidR="00E7323E" w:rsidRPr="00E4174B">
        <w:rPr>
          <w:rFonts w:asciiTheme="minorBidi" w:hAnsiTheme="minorBidi"/>
          <w:sz w:val="24"/>
          <w:szCs w:val="24"/>
        </w:rPr>
        <w:t>!</w:t>
      </w:r>
    </w:p>
    <w:p w:rsidR="00E7323E" w:rsidRPr="00E4174B" w:rsidRDefault="00E7323E" w:rsidP="00E4174B">
      <w:pPr>
        <w:pStyle w:val="Geenafstand"/>
        <w:rPr>
          <w:rFonts w:asciiTheme="minorBidi" w:hAnsiTheme="minorBidi"/>
          <w:sz w:val="24"/>
          <w:szCs w:val="24"/>
        </w:rPr>
      </w:pPr>
    </w:p>
    <w:p w:rsidR="001139D0" w:rsidRPr="00E4174B" w:rsidRDefault="001139D0" w:rsidP="00E4174B">
      <w:pPr>
        <w:pStyle w:val="Geenafstand"/>
        <w:rPr>
          <w:rFonts w:asciiTheme="minorBidi" w:hAnsiTheme="minorBidi"/>
          <w:b/>
          <w:bCs/>
          <w:i/>
          <w:iCs/>
          <w:sz w:val="24"/>
          <w:szCs w:val="24"/>
        </w:rPr>
      </w:pPr>
      <w:r w:rsidRPr="00E4174B">
        <w:rPr>
          <w:rFonts w:asciiTheme="minorBidi" w:hAnsiTheme="minorBidi"/>
          <w:b/>
          <w:bCs/>
          <w:i/>
          <w:iCs/>
          <w:sz w:val="24"/>
          <w:szCs w:val="24"/>
        </w:rPr>
        <w:t>Eigen schuld, dikke bult</w:t>
      </w:r>
    </w:p>
    <w:p w:rsidR="007E34A7" w:rsidRPr="00E4174B" w:rsidRDefault="007E34A7" w:rsidP="00E4174B">
      <w:pPr>
        <w:pStyle w:val="Geenafstand"/>
        <w:rPr>
          <w:rFonts w:asciiTheme="minorBidi" w:hAnsiTheme="minorBidi"/>
          <w:sz w:val="24"/>
          <w:szCs w:val="24"/>
        </w:rPr>
      </w:pPr>
      <w:r w:rsidRPr="00E4174B">
        <w:rPr>
          <w:rFonts w:asciiTheme="minorBidi" w:hAnsiTheme="minorBidi"/>
          <w:sz w:val="24"/>
          <w:szCs w:val="24"/>
        </w:rPr>
        <w:t>Matteüs en Marcus scheren beide boeven</w:t>
      </w:r>
      <w:r w:rsidR="00E7323E" w:rsidRPr="00E4174B">
        <w:rPr>
          <w:rFonts w:asciiTheme="minorBidi" w:hAnsiTheme="minorBidi"/>
          <w:sz w:val="24"/>
          <w:szCs w:val="24"/>
        </w:rPr>
        <w:t xml:space="preserve"> over één kam.</w:t>
      </w:r>
      <w:r w:rsidR="00E7323E" w:rsidRPr="00E4174B">
        <w:rPr>
          <w:rStyle w:val="Voetnootmarkering"/>
          <w:rFonts w:asciiTheme="minorBidi" w:hAnsiTheme="minorBidi"/>
          <w:sz w:val="24"/>
          <w:szCs w:val="24"/>
        </w:rPr>
        <w:footnoteReference w:id="9"/>
      </w:r>
      <w:r w:rsidR="00E7323E" w:rsidRPr="00E4174B">
        <w:rPr>
          <w:rFonts w:asciiTheme="minorBidi" w:hAnsiTheme="minorBidi"/>
          <w:sz w:val="24"/>
          <w:szCs w:val="24"/>
        </w:rPr>
        <w:t xml:space="preserve"> </w:t>
      </w:r>
      <w:r w:rsidR="004510EC" w:rsidRPr="00E4174B">
        <w:rPr>
          <w:rFonts w:asciiTheme="minorBidi" w:hAnsiTheme="minorBidi"/>
          <w:sz w:val="24"/>
          <w:szCs w:val="24"/>
        </w:rPr>
        <w:t xml:space="preserve">Lucas is, misschien </w:t>
      </w:r>
      <w:r w:rsidR="00E7323E" w:rsidRPr="00E4174B">
        <w:rPr>
          <w:rFonts w:asciiTheme="minorBidi" w:hAnsiTheme="minorBidi"/>
          <w:sz w:val="24"/>
          <w:szCs w:val="24"/>
        </w:rPr>
        <w:t>door nauwkeurig onderzoek gedetailleerder.</w:t>
      </w:r>
      <w:r w:rsidR="00994747" w:rsidRPr="00E4174B">
        <w:rPr>
          <w:rStyle w:val="Voetnootmarkering"/>
          <w:rFonts w:asciiTheme="minorBidi" w:hAnsiTheme="minorBidi"/>
          <w:sz w:val="24"/>
          <w:szCs w:val="24"/>
        </w:rPr>
        <w:footnoteReference w:id="10"/>
      </w:r>
      <w:r w:rsidR="00E7323E" w:rsidRPr="00E4174B">
        <w:rPr>
          <w:rFonts w:asciiTheme="minorBidi" w:hAnsiTheme="minorBidi"/>
          <w:sz w:val="24"/>
          <w:szCs w:val="24"/>
        </w:rPr>
        <w:t xml:space="preserve"> Mogelijk heeft de man eerst mee geschimpt maar veranderde zijn bijtende toon op een gegeven moment. </w:t>
      </w:r>
      <w:r w:rsidR="00994747" w:rsidRPr="00E4174B">
        <w:rPr>
          <w:rFonts w:asciiTheme="minorBidi" w:hAnsiTheme="minorBidi"/>
          <w:sz w:val="24"/>
          <w:szCs w:val="24"/>
        </w:rPr>
        <w:t>En w</w:t>
      </w:r>
      <w:r w:rsidR="00E7323E" w:rsidRPr="00E4174B">
        <w:rPr>
          <w:rFonts w:asciiTheme="minorBidi" w:hAnsiTheme="minorBidi"/>
          <w:sz w:val="24"/>
          <w:szCs w:val="24"/>
        </w:rPr>
        <w:t>erd dit aanvankelijk niet opgemerkt: je zou de vraag ‘denk aan Mij’ op zich als hoon kunnen horen.</w:t>
      </w:r>
      <w:r w:rsidR="00994747" w:rsidRPr="00E4174B">
        <w:rPr>
          <w:rFonts w:asciiTheme="minorBidi" w:hAnsiTheme="minorBidi"/>
          <w:sz w:val="24"/>
          <w:szCs w:val="24"/>
        </w:rPr>
        <w:t xml:space="preserve"> Hoe dan ook, </w:t>
      </w:r>
      <w:r w:rsidR="00E7323E" w:rsidRPr="00E4174B">
        <w:rPr>
          <w:rFonts w:asciiTheme="minorBidi" w:hAnsiTheme="minorBidi"/>
          <w:sz w:val="24"/>
          <w:szCs w:val="24"/>
        </w:rPr>
        <w:t>hij distantieert zich van de ander.</w:t>
      </w:r>
      <w:r w:rsidRPr="00E4174B">
        <w:rPr>
          <w:rFonts w:asciiTheme="minorBidi" w:hAnsiTheme="minorBidi"/>
          <w:sz w:val="24"/>
          <w:szCs w:val="24"/>
        </w:rPr>
        <w:t xml:space="preserve"> Op de grens van leven en dood beziet hij z</w:t>
      </w:r>
      <w:r w:rsidR="00ED674D" w:rsidRPr="00E4174B">
        <w:rPr>
          <w:rFonts w:asciiTheme="minorBidi" w:hAnsiTheme="minorBidi"/>
          <w:sz w:val="24"/>
          <w:szCs w:val="24"/>
        </w:rPr>
        <w:t>’</w:t>
      </w:r>
      <w:r w:rsidRPr="00E4174B">
        <w:rPr>
          <w:rFonts w:asciiTheme="minorBidi" w:hAnsiTheme="minorBidi"/>
          <w:sz w:val="24"/>
          <w:szCs w:val="24"/>
        </w:rPr>
        <w:t xml:space="preserve">n </w:t>
      </w:r>
      <w:r w:rsidR="008B0C43" w:rsidRPr="00E4174B">
        <w:rPr>
          <w:rFonts w:asciiTheme="minorBidi" w:hAnsiTheme="minorBidi"/>
          <w:sz w:val="24"/>
          <w:szCs w:val="24"/>
        </w:rPr>
        <w:t>situatie</w:t>
      </w:r>
      <w:r w:rsidR="00ED674D" w:rsidRPr="00E4174B">
        <w:rPr>
          <w:rFonts w:asciiTheme="minorBidi" w:hAnsiTheme="minorBidi"/>
          <w:sz w:val="24"/>
          <w:szCs w:val="24"/>
        </w:rPr>
        <w:t xml:space="preserve"> </w:t>
      </w:r>
      <w:r w:rsidRPr="00E4174B">
        <w:rPr>
          <w:rFonts w:asciiTheme="minorBidi" w:hAnsiTheme="minorBidi"/>
          <w:sz w:val="24"/>
          <w:szCs w:val="24"/>
        </w:rPr>
        <w:t xml:space="preserve">in Gods licht. </w:t>
      </w:r>
      <w:r w:rsidR="00ED674D" w:rsidRPr="00E4174B">
        <w:rPr>
          <w:rFonts w:asciiTheme="minorBidi" w:hAnsiTheme="minorBidi"/>
          <w:sz w:val="24"/>
          <w:szCs w:val="24"/>
        </w:rPr>
        <w:t>V</w:t>
      </w:r>
      <w:r w:rsidRPr="00E4174B">
        <w:rPr>
          <w:rFonts w:asciiTheme="minorBidi" w:hAnsiTheme="minorBidi"/>
          <w:sz w:val="24"/>
          <w:szCs w:val="24"/>
        </w:rPr>
        <w:t xml:space="preserve">oelt niet alleen de verscheurende pijn in lijf en leden maar beseft zich ook </w:t>
      </w:r>
      <w:r w:rsidR="00994747" w:rsidRPr="00E4174B">
        <w:rPr>
          <w:rFonts w:asciiTheme="minorBidi" w:hAnsiTheme="minorBidi"/>
          <w:sz w:val="24"/>
          <w:szCs w:val="24"/>
        </w:rPr>
        <w:t>de herkomst</w:t>
      </w:r>
      <w:r w:rsidRPr="00E4174B">
        <w:rPr>
          <w:rFonts w:asciiTheme="minorBidi" w:hAnsiTheme="minorBidi"/>
          <w:sz w:val="24"/>
          <w:szCs w:val="24"/>
        </w:rPr>
        <w:t xml:space="preserve">: niet </w:t>
      </w:r>
      <w:r w:rsidR="00994747" w:rsidRPr="00E4174B">
        <w:rPr>
          <w:rFonts w:asciiTheme="minorBidi" w:hAnsiTheme="minorBidi"/>
          <w:sz w:val="24"/>
          <w:szCs w:val="24"/>
        </w:rPr>
        <w:t xml:space="preserve">slechts </w:t>
      </w:r>
      <w:r w:rsidRPr="00E4174B">
        <w:rPr>
          <w:rFonts w:asciiTheme="minorBidi" w:hAnsiTheme="minorBidi"/>
          <w:sz w:val="24"/>
          <w:szCs w:val="24"/>
        </w:rPr>
        <w:t xml:space="preserve">die </w:t>
      </w:r>
      <w:r w:rsidR="00C26EA8" w:rsidRPr="00E4174B">
        <w:rPr>
          <w:rFonts w:asciiTheme="minorBidi" w:hAnsiTheme="minorBidi"/>
          <w:sz w:val="24"/>
          <w:szCs w:val="24"/>
        </w:rPr>
        <w:t>rottige</w:t>
      </w:r>
      <w:r w:rsidRPr="00E4174B">
        <w:rPr>
          <w:rFonts w:asciiTheme="minorBidi" w:hAnsiTheme="minorBidi"/>
          <w:sz w:val="24"/>
          <w:szCs w:val="24"/>
        </w:rPr>
        <w:t xml:space="preserve"> Ro</w:t>
      </w:r>
      <w:r w:rsidR="00994747" w:rsidRPr="00E4174B">
        <w:rPr>
          <w:rFonts w:asciiTheme="minorBidi" w:hAnsiTheme="minorBidi"/>
          <w:sz w:val="24"/>
          <w:szCs w:val="24"/>
        </w:rPr>
        <w:t>meínen, hij heeft het aan zichzé</w:t>
      </w:r>
      <w:r w:rsidRPr="00E4174B">
        <w:rPr>
          <w:rFonts w:asciiTheme="minorBidi" w:hAnsiTheme="minorBidi"/>
          <w:sz w:val="24"/>
          <w:szCs w:val="24"/>
        </w:rPr>
        <w:t xml:space="preserve">lf te </w:t>
      </w:r>
      <w:r w:rsidR="00994747" w:rsidRPr="00E4174B">
        <w:rPr>
          <w:rFonts w:asciiTheme="minorBidi" w:hAnsiTheme="minorBidi"/>
          <w:sz w:val="24"/>
          <w:szCs w:val="24"/>
        </w:rPr>
        <w:t>wijten</w:t>
      </w:r>
      <w:r w:rsidRPr="00E4174B">
        <w:rPr>
          <w:rFonts w:asciiTheme="minorBidi" w:hAnsiTheme="minorBidi"/>
          <w:sz w:val="24"/>
          <w:szCs w:val="24"/>
        </w:rPr>
        <w:t xml:space="preserve">. Hij hangt door eigen schuld op deze dikke bult. “Wij hebben onze straf verdiend”, zegt hij. </w:t>
      </w:r>
      <w:r w:rsidR="00ED674D" w:rsidRPr="00E4174B">
        <w:rPr>
          <w:rFonts w:asciiTheme="minorBidi" w:hAnsiTheme="minorBidi"/>
          <w:sz w:val="24"/>
          <w:szCs w:val="24"/>
        </w:rPr>
        <w:t>I</w:t>
      </w:r>
      <w:r w:rsidR="00994747" w:rsidRPr="00E4174B">
        <w:rPr>
          <w:rFonts w:asciiTheme="minorBidi" w:hAnsiTheme="minorBidi"/>
          <w:sz w:val="24"/>
          <w:szCs w:val="24"/>
        </w:rPr>
        <w:t xml:space="preserve">mpliciet </w:t>
      </w:r>
      <w:r w:rsidRPr="00E4174B">
        <w:rPr>
          <w:rFonts w:asciiTheme="minorBidi" w:hAnsiTheme="minorBidi"/>
          <w:sz w:val="24"/>
          <w:szCs w:val="24"/>
        </w:rPr>
        <w:t xml:space="preserve">belijdt </w:t>
      </w:r>
      <w:r w:rsidR="00994747" w:rsidRPr="00E4174B">
        <w:rPr>
          <w:rFonts w:asciiTheme="minorBidi" w:hAnsiTheme="minorBidi"/>
          <w:sz w:val="24"/>
          <w:szCs w:val="24"/>
        </w:rPr>
        <w:t>Hij zijn zonden voor God.</w:t>
      </w:r>
    </w:p>
    <w:p w:rsidR="007E34A7" w:rsidRPr="00E4174B" w:rsidRDefault="007E34A7" w:rsidP="00E4174B">
      <w:pPr>
        <w:pStyle w:val="Geenafstand"/>
        <w:rPr>
          <w:rFonts w:asciiTheme="minorBidi" w:hAnsiTheme="minorBidi"/>
          <w:sz w:val="24"/>
          <w:szCs w:val="24"/>
        </w:rPr>
      </w:pPr>
    </w:p>
    <w:p w:rsidR="001139D0" w:rsidRPr="00E4174B" w:rsidRDefault="001139D0" w:rsidP="00E4174B">
      <w:pPr>
        <w:pStyle w:val="Geenafstand"/>
        <w:rPr>
          <w:rFonts w:asciiTheme="minorBidi" w:hAnsiTheme="minorBidi"/>
          <w:b/>
          <w:bCs/>
          <w:i/>
          <w:iCs/>
          <w:sz w:val="24"/>
          <w:szCs w:val="24"/>
        </w:rPr>
      </w:pPr>
      <w:r w:rsidRPr="00E4174B">
        <w:rPr>
          <w:rFonts w:asciiTheme="minorBidi" w:hAnsiTheme="minorBidi"/>
          <w:b/>
          <w:bCs/>
          <w:i/>
          <w:iCs/>
          <w:sz w:val="24"/>
          <w:szCs w:val="24"/>
        </w:rPr>
        <w:t>Ze horen het ook eens van een ander</w:t>
      </w:r>
    </w:p>
    <w:p w:rsidR="001139D0" w:rsidRPr="00E4174B" w:rsidRDefault="00ED674D" w:rsidP="00E4174B">
      <w:pPr>
        <w:pStyle w:val="Geenafstand"/>
        <w:rPr>
          <w:rFonts w:asciiTheme="minorBidi" w:hAnsiTheme="minorBidi"/>
          <w:b/>
          <w:bCs/>
          <w:sz w:val="24"/>
          <w:szCs w:val="24"/>
        </w:rPr>
      </w:pPr>
      <w:r w:rsidRPr="00E4174B">
        <w:rPr>
          <w:rFonts w:asciiTheme="minorBidi" w:hAnsiTheme="minorBidi"/>
          <w:sz w:val="24"/>
          <w:szCs w:val="24"/>
        </w:rPr>
        <w:t>Hij ziet o</w:t>
      </w:r>
      <w:r w:rsidR="00F36037" w:rsidRPr="00E4174B">
        <w:rPr>
          <w:rFonts w:asciiTheme="minorBidi" w:hAnsiTheme="minorBidi"/>
          <w:sz w:val="24"/>
          <w:szCs w:val="24"/>
        </w:rPr>
        <w:t>ok wie er naast hem hangt. Hij í</w:t>
      </w:r>
      <w:r w:rsidRPr="00E4174B">
        <w:rPr>
          <w:rFonts w:asciiTheme="minorBidi" w:hAnsiTheme="minorBidi"/>
          <w:sz w:val="24"/>
          <w:szCs w:val="24"/>
        </w:rPr>
        <w:t>s écht wat boven z’n hoofd hangt: een koning. Met een koninkrijk dat ‘niet van hier’ is.</w:t>
      </w:r>
      <w:r w:rsidRPr="00E4174B">
        <w:rPr>
          <w:rStyle w:val="Voetnootmarkering"/>
          <w:rFonts w:asciiTheme="minorBidi" w:hAnsiTheme="minorBidi"/>
          <w:sz w:val="24"/>
          <w:szCs w:val="24"/>
        </w:rPr>
        <w:footnoteReference w:id="11"/>
      </w:r>
      <w:r w:rsidRPr="00E4174B">
        <w:rPr>
          <w:rFonts w:asciiTheme="minorBidi" w:hAnsiTheme="minorBidi"/>
          <w:sz w:val="24"/>
          <w:szCs w:val="24"/>
        </w:rPr>
        <w:t xml:space="preserve"> </w:t>
      </w:r>
      <w:r w:rsidR="00773CE1" w:rsidRPr="00E4174B">
        <w:rPr>
          <w:rFonts w:asciiTheme="minorBidi" w:hAnsiTheme="minorBidi"/>
          <w:sz w:val="24"/>
          <w:szCs w:val="24"/>
        </w:rPr>
        <w:t>Onlangs terecht met Hosanna-geroep als koning binnengehaald.</w:t>
      </w:r>
      <w:r w:rsidR="00773CE1" w:rsidRPr="00E4174B">
        <w:rPr>
          <w:rStyle w:val="Voetnootmarkering"/>
          <w:rFonts w:asciiTheme="minorBidi" w:hAnsiTheme="minorBidi"/>
          <w:sz w:val="24"/>
          <w:szCs w:val="24"/>
        </w:rPr>
        <w:footnoteReference w:id="12"/>
      </w:r>
      <w:r w:rsidR="00773CE1" w:rsidRPr="00E4174B">
        <w:rPr>
          <w:rFonts w:asciiTheme="minorBidi" w:hAnsiTheme="minorBidi"/>
          <w:sz w:val="24"/>
          <w:szCs w:val="24"/>
        </w:rPr>
        <w:t xml:space="preserve"> </w:t>
      </w:r>
      <w:r w:rsidR="00F61F34" w:rsidRPr="00E4174B">
        <w:rPr>
          <w:rFonts w:asciiTheme="minorBidi" w:hAnsiTheme="minorBidi"/>
          <w:sz w:val="24"/>
          <w:szCs w:val="24"/>
        </w:rPr>
        <w:t>Hij moet werkelijke de m</w:t>
      </w:r>
      <w:r w:rsidRPr="00E4174B">
        <w:rPr>
          <w:rFonts w:asciiTheme="minorBidi" w:hAnsiTheme="minorBidi"/>
          <w:sz w:val="24"/>
          <w:szCs w:val="24"/>
        </w:rPr>
        <w:t>essias zijn, Gods gezalfde, over wie het vroeger op catechisatie ging.</w:t>
      </w:r>
      <w:r w:rsidR="00773CE1" w:rsidRPr="00E4174B">
        <w:rPr>
          <w:rFonts w:asciiTheme="minorBidi" w:hAnsiTheme="minorBidi"/>
          <w:sz w:val="24"/>
          <w:szCs w:val="24"/>
        </w:rPr>
        <w:t xml:space="preserve"> </w:t>
      </w:r>
      <w:r w:rsidR="001C3868" w:rsidRPr="00E4174B">
        <w:rPr>
          <w:rFonts w:asciiTheme="minorBidi" w:hAnsiTheme="minorBidi"/>
          <w:sz w:val="24"/>
          <w:szCs w:val="24"/>
        </w:rPr>
        <w:t>I</w:t>
      </w:r>
      <w:r w:rsidRPr="00E4174B">
        <w:rPr>
          <w:rFonts w:asciiTheme="minorBidi" w:hAnsiTheme="minorBidi"/>
          <w:sz w:val="24"/>
          <w:szCs w:val="24"/>
        </w:rPr>
        <w:t xml:space="preserve">n tegenstelling tot de </w:t>
      </w:r>
      <w:r w:rsidR="00773CE1" w:rsidRPr="00E4174B">
        <w:rPr>
          <w:rFonts w:asciiTheme="minorBidi" w:hAnsiTheme="minorBidi"/>
          <w:sz w:val="24"/>
          <w:szCs w:val="24"/>
        </w:rPr>
        <w:t>mannen links en r</w:t>
      </w:r>
      <w:r w:rsidR="001C3868" w:rsidRPr="00E4174B">
        <w:rPr>
          <w:rFonts w:asciiTheme="minorBidi" w:hAnsiTheme="minorBidi"/>
          <w:sz w:val="24"/>
          <w:szCs w:val="24"/>
        </w:rPr>
        <w:t xml:space="preserve">echts van Hem is Hij </w:t>
      </w:r>
      <w:r w:rsidRPr="00E4174B">
        <w:rPr>
          <w:rFonts w:asciiTheme="minorBidi" w:hAnsiTheme="minorBidi"/>
          <w:sz w:val="24"/>
          <w:szCs w:val="24"/>
        </w:rPr>
        <w:t xml:space="preserve">onschuldig. </w:t>
      </w:r>
      <w:r w:rsidR="001C3868" w:rsidRPr="00E4174B">
        <w:rPr>
          <w:rFonts w:asciiTheme="minorBidi" w:hAnsiTheme="minorBidi"/>
          <w:sz w:val="24"/>
          <w:szCs w:val="24"/>
        </w:rPr>
        <w:t>Ja, de Joden horen het ook nog eens van een ander dan Pilatus:</w:t>
      </w:r>
      <w:r w:rsidR="001C3868" w:rsidRPr="00E4174B">
        <w:rPr>
          <w:rStyle w:val="Voetnootmarkering"/>
          <w:rFonts w:asciiTheme="minorBidi" w:hAnsiTheme="minorBidi"/>
          <w:sz w:val="24"/>
          <w:szCs w:val="24"/>
        </w:rPr>
        <w:footnoteReference w:id="13"/>
      </w:r>
      <w:r w:rsidR="001C3868" w:rsidRPr="00E4174B">
        <w:rPr>
          <w:rFonts w:asciiTheme="minorBidi" w:hAnsiTheme="minorBidi"/>
          <w:sz w:val="24"/>
          <w:szCs w:val="24"/>
        </w:rPr>
        <w:t xml:space="preserve"> </w:t>
      </w:r>
      <w:r w:rsidR="00773CE1" w:rsidRPr="00E4174B">
        <w:rPr>
          <w:rFonts w:asciiTheme="minorBidi" w:hAnsiTheme="minorBidi"/>
          <w:sz w:val="24"/>
          <w:szCs w:val="24"/>
        </w:rPr>
        <w:t>“Deze man heeft niets onwettigs gedaan.”</w:t>
      </w:r>
      <w:r w:rsidRPr="00E4174B">
        <w:rPr>
          <w:rFonts w:asciiTheme="minorBidi" w:hAnsiTheme="minorBidi"/>
          <w:sz w:val="24"/>
          <w:szCs w:val="24"/>
        </w:rPr>
        <w:t xml:space="preserve"> </w:t>
      </w:r>
      <w:r w:rsidR="00773CE1" w:rsidRPr="00E4174B">
        <w:rPr>
          <w:rFonts w:asciiTheme="minorBidi" w:hAnsiTheme="minorBidi"/>
          <w:sz w:val="24"/>
          <w:szCs w:val="24"/>
        </w:rPr>
        <w:t xml:space="preserve">Nu de doodsnood het hoogst is, ziet hij zijn Redder nabij. Met gebroken ogen heeft </w:t>
      </w:r>
      <w:r w:rsidR="001C3868" w:rsidRPr="00E4174B">
        <w:rPr>
          <w:rFonts w:asciiTheme="minorBidi" w:hAnsiTheme="minorBidi"/>
          <w:sz w:val="24"/>
          <w:szCs w:val="24"/>
        </w:rPr>
        <w:t xml:space="preserve">hij </w:t>
      </w:r>
      <w:r w:rsidR="00773CE1" w:rsidRPr="00E4174B">
        <w:rPr>
          <w:rFonts w:asciiTheme="minorBidi" w:hAnsiTheme="minorBidi"/>
          <w:sz w:val="24"/>
          <w:szCs w:val="24"/>
        </w:rPr>
        <w:t xml:space="preserve">in de gaten dat Hij die aan zijn zij hangt </w:t>
      </w:r>
      <w:r w:rsidR="001C3868" w:rsidRPr="00E4174B">
        <w:rPr>
          <w:rFonts w:asciiTheme="minorBidi" w:hAnsiTheme="minorBidi"/>
          <w:sz w:val="24"/>
          <w:szCs w:val="24"/>
        </w:rPr>
        <w:t>niet alleen zichzé</w:t>
      </w:r>
      <w:r w:rsidR="00773CE1" w:rsidRPr="00E4174B">
        <w:rPr>
          <w:rFonts w:asciiTheme="minorBidi" w:hAnsiTheme="minorBidi"/>
          <w:sz w:val="24"/>
          <w:szCs w:val="24"/>
        </w:rPr>
        <w:t xml:space="preserve">lf zou kunnen redden maar </w:t>
      </w:r>
      <w:r w:rsidR="001C3868" w:rsidRPr="00E4174B">
        <w:rPr>
          <w:rFonts w:asciiTheme="minorBidi" w:hAnsiTheme="minorBidi"/>
          <w:sz w:val="24"/>
          <w:szCs w:val="24"/>
        </w:rPr>
        <w:t>hé</w:t>
      </w:r>
      <w:r w:rsidR="00773CE1" w:rsidRPr="00E4174B">
        <w:rPr>
          <w:rFonts w:asciiTheme="minorBidi" w:hAnsiTheme="minorBidi"/>
          <w:sz w:val="24"/>
          <w:szCs w:val="24"/>
        </w:rPr>
        <w:t xml:space="preserve">m erbij. </w:t>
      </w:r>
      <w:r w:rsidR="001C3868" w:rsidRPr="00E4174B">
        <w:rPr>
          <w:rFonts w:asciiTheme="minorBidi" w:hAnsiTheme="minorBidi"/>
          <w:sz w:val="24"/>
          <w:szCs w:val="24"/>
        </w:rPr>
        <w:t>Hij komt niet aan z’n eind maar heeft de toekomst.</w:t>
      </w:r>
      <w:r w:rsidR="001139D0" w:rsidRPr="00E4174B">
        <w:rPr>
          <w:rFonts w:asciiTheme="minorBidi" w:hAnsiTheme="minorBidi"/>
          <w:b/>
          <w:bCs/>
          <w:sz w:val="24"/>
          <w:szCs w:val="24"/>
        </w:rPr>
        <w:br w:type="page"/>
      </w:r>
    </w:p>
    <w:p w:rsidR="00CF5217" w:rsidRPr="00E4174B" w:rsidRDefault="0082161F" w:rsidP="00E4174B">
      <w:pPr>
        <w:pStyle w:val="Geenafstand"/>
        <w:jc w:val="center"/>
        <w:rPr>
          <w:rFonts w:asciiTheme="minorBidi" w:hAnsiTheme="minorBidi"/>
          <w:b/>
          <w:bCs/>
          <w:sz w:val="24"/>
          <w:szCs w:val="24"/>
        </w:rPr>
      </w:pPr>
      <w:r w:rsidRPr="00E4174B">
        <w:rPr>
          <w:rFonts w:asciiTheme="minorBidi" w:hAnsiTheme="minorBidi"/>
          <w:b/>
          <w:bCs/>
          <w:sz w:val="24"/>
          <w:szCs w:val="24"/>
        </w:rPr>
        <w:t>Wat vraagt hij?</w:t>
      </w:r>
    </w:p>
    <w:p w:rsidR="007F4072" w:rsidRPr="00E4174B" w:rsidRDefault="007F4072" w:rsidP="00E4174B">
      <w:pPr>
        <w:pStyle w:val="Geenafstand"/>
        <w:rPr>
          <w:rFonts w:asciiTheme="minorBidi" w:hAnsiTheme="minorBidi"/>
          <w:sz w:val="24"/>
          <w:szCs w:val="24"/>
        </w:rPr>
      </w:pPr>
    </w:p>
    <w:p w:rsidR="001139D0" w:rsidRPr="00E4174B" w:rsidRDefault="001139D0" w:rsidP="00E4174B">
      <w:pPr>
        <w:pStyle w:val="Geenafstand"/>
        <w:rPr>
          <w:rFonts w:asciiTheme="minorBidi" w:hAnsiTheme="minorBidi"/>
          <w:b/>
          <w:bCs/>
          <w:i/>
          <w:iCs/>
          <w:sz w:val="24"/>
          <w:szCs w:val="24"/>
        </w:rPr>
      </w:pPr>
      <w:r w:rsidRPr="00E4174B">
        <w:rPr>
          <w:rFonts w:asciiTheme="minorBidi" w:hAnsiTheme="minorBidi"/>
          <w:b/>
          <w:bCs/>
          <w:i/>
          <w:iCs/>
          <w:sz w:val="24"/>
          <w:szCs w:val="24"/>
        </w:rPr>
        <w:t>Kunt U iets voor mij betekenen?</w:t>
      </w:r>
    </w:p>
    <w:p w:rsidR="008B0C43" w:rsidRPr="00E4174B" w:rsidRDefault="007F4072" w:rsidP="00E4174B">
      <w:pPr>
        <w:pStyle w:val="Geenafstand"/>
        <w:rPr>
          <w:rFonts w:asciiTheme="minorBidi" w:hAnsiTheme="minorBidi"/>
          <w:sz w:val="24"/>
          <w:szCs w:val="24"/>
        </w:rPr>
      </w:pPr>
      <w:r w:rsidRPr="00E4174B">
        <w:rPr>
          <w:rFonts w:asciiTheme="minorBidi" w:hAnsiTheme="minorBidi"/>
          <w:sz w:val="24"/>
          <w:szCs w:val="24"/>
        </w:rPr>
        <w:t>“Jezus,</w:t>
      </w:r>
      <w:r w:rsidR="00317D43" w:rsidRPr="00E4174B">
        <w:rPr>
          <w:rFonts w:asciiTheme="minorBidi" w:hAnsiTheme="minorBidi"/>
          <w:sz w:val="24"/>
          <w:szCs w:val="24"/>
        </w:rPr>
        <w:t xml:space="preserve"> denk aan mij wanneer U</w:t>
      </w:r>
      <w:r w:rsidRPr="00E4174B">
        <w:rPr>
          <w:rFonts w:asciiTheme="minorBidi" w:hAnsiTheme="minorBidi"/>
          <w:sz w:val="24"/>
          <w:szCs w:val="24"/>
        </w:rPr>
        <w:t xml:space="preserve"> in uw koninkrijk komt.” De vraag doet denken aan Psalm 106: “Denk aan mij, HEER, uit liefde voor uw volk, zie naar mij om wanneer U het komt redden.”</w:t>
      </w:r>
      <w:r w:rsidRPr="00E4174B">
        <w:rPr>
          <w:rStyle w:val="Voetnootmarkering"/>
          <w:rFonts w:asciiTheme="minorBidi" w:hAnsiTheme="minorBidi"/>
          <w:sz w:val="24"/>
          <w:szCs w:val="24"/>
        </w:rPr>
        <w:footnoteReference w:id="14"/>
      </w:r>
      <w:r w:rsidR="002E56EB" w:rsidRPr="00E4174B">
        <w:rPr>
          <w:rFonts w:asciiTheme="minorBidi" w:hAnsiTheme="minorBidi"/>
          <w:sz w:val="24"/>
          <w:szCs w:val="24"/>
        </w:rPr>
        <w:t xml:space="preserve"> De woorden die hij </w:t>
      </w:r>
      <w:r w:rsidR="008B0C43" w:rsidRPr="00E4174B">
        <w:rPr>
          <w:rFonts w:asciiTheme="minorBidi" w:hAnsiTheme="minorBidi"/>
          <w:sz w:val="24"/>
          <w:szCs w:val="24"/>
        </w:rPr>
        <w:t xml:space="preserve">bezigt werden wel gebruikt op </w:t>
      </w:r>
      <w:r w:rsidR="002E56EB" w:rsidRPr="00E4174B">
        <w:rPr>
          <w:rFonts w:asciiTheme="minorBidi" w:hAnsiTheme="minorBidi"/>
          <w:sz w:val="24"/>
          <w:szCs w:val="24"/>
        </w:rPr>
        <w:t>oude Joodse grafzerken.</w:t>
      </w:r>
      <w:r w:rsidR="008B0C43" w:rsidRPr="00E4174B">
        <w:rPr>
          <w:rFonts w:asciiTheme="minorBidi" w:hAnsiTheme="minorBidi"/>
          <w:sz w:val="24"/>
          <w:szCs w:val="24"/>
        </w:rPr>
        <w:t xml:space="preserve"> Zo kent hij ze wellicht. </w:t>
      </w:r>
      <w:r w:rsidR="002E56EB" w:rsidRPr="00E4174B">
        <w:rPr>
          <w:rFonts w:asciiTheme="minorBidi" w:hAnsiTheme="minorBidi"/>
          <w:sz w:val="24"/>
          <w:szCs w:val="24"/>
        </w:rPr>
        <w:t xml:space="preserve">De man ziet in Jezus een koning. De </w:t>
      </w:r>
      <w:r w:rsidR="00F61F34" w:rsidRPr="00E4174B">
        <w:rPr>
          <w:rFonts w:asciiTheme="minorBidi" w:hAnsiTheme="minorBidi"/>
          <w:sz w:val="24"/>
          <w:szCs w:val="24"/>
        </w:rPr>
        <w:t>Christus</w:t>
      </w:r>
      <w:r w:rsidR="002E56EB" w:rsidRPr="00E4174B">
        <w:rPr>
          <w:rFonts w:asciiTheme="minorBidi" w:hAnsiTheme="minorBidi"/>
          <w:sz w:val="24"/>
          <w:szCs w:val="24"/>
        </w:rPr>
        <w:t>. En ook dat Hij bij hén</w:t>
      </w:r>
      <w:r w:rsidR="008B0C43" w:rsidRPr="00E4174B">
        <w:rPr>
          <w:rFonts w:asciiTheme="minorBidi" w:hAnsiTheme="minorBidi"/>
          <w:sz w:val="24"/>
          <w:szCs w:val="24"/>
        </w:rPr>
        <w:t>, hém én bij Gó</w:t>
      </w:r>
      <w:r w:rsidR="002E56EB" w:rsidRPr="00E4174B">
        <w:rPr>
          <w:rFonts w:asciiTheme="minorBidi" w:hAnsiTheme="minorBidi"/>
          <w:sz w:val="24"/>
          <w:szCs w:val="24"/>
        </w:rPr>
        <w:t xml:space="preserve">d hoort. Het lijkt dat Hij God zélf geen vergeving durft te vragen. Maar misschien kan Jezus later, nadat Hij in ere is hersteld, nog eens iets voor hem betekenen? </w:t>
      </w:r>
    </w:p>
    <w:p w:rsidR="008B0C43" w:rsidRPr="00E4174B" w:rsidRDefault="008B0C43" w:rsidP="00E4174B">
      <w:pPr>
        <w:pStyle w:val="Geenafstand"/>
        <w:rPr>
          <w:rFonts w:asciiTheme="minorBidi" w:hAnsiTheme="minorBidi"/>
          <w:sz w:val="24"/>
          <w:szCs w:val="24"/>
        </w:rPr>
      </w:pPr>
    </w:p>
    <w:p w:rsidR="001139D0" w:rsidRPr="00E4174B" w:rsidRDefault="001139D0" w:rsidP="00E4174B">
      <w:pPr>
        <w:pStyle w:val="Geenafstand"/>
        <w:rPr>
          <w:rFonts w:asciiTheme="minorBidi" w:hAnsiTheme="minorBidi"/>
          <w:b/>
          <w:bCs/>
          <w:i/>
          <w:iCs/>
          <w:sz w:val="24"/>
          <w:szCs w:val="24"/>
        </w:rPr>
      </w:pPr>
      <w:r w:rsidRPr="00E4174B">
        <w:rPr>
          <w:rFonts w:asciiTheme="minorBidi" w:hAnsiTheme="minorBidi"/>
          <w:b/>
          <w:bCs/>
          <w:i/>
          <w:iCs/>
          <w:sz w:val="24"/>
          <w:szCs w:val="24"/>
        </w:rPr>
        <w:t>Niet (psycho)logisch</w:t>
      </w:r>
    </w:p>
    <w:p w:rsidR="008B0C43" w:rsidRPr="00E4174B" w:rsidRDefault="002E56EB" w:rsidP="00E4174B">
      <w:pPr>
        <w:pStyle w:val="Geenafstand"/>
        <w:rPr>
          <w:rFonts w:asciiTheme="minorBidi" w:hAnsiTheme="minorBidi"/>
          <w:sz w:val="24"/>
          <w:szCs w:val="24"/>
        </w:rPr>
      </w:pPr>
      <w:r w:rsidRPr="00E4174B">
        <w:rPr>
          <w:rFonts w:asciiTheme="minorBidi" w:hAnsiTheme="minorBidi"/>
          <w:sz w:val="24"/>
          <w:szCs w:val="24"/>
        </w:rPr>
        <w:t>Hij gelooft in Hem.</w:t>
      </w:r>
      <w:r w:rsidR="008B0C43" w:rsidRPr="00E4174B">
        <w:rPr>
          <w:rFonts w:asciiTheme="minorBidi" w:hAnsiTheme="minorBidi"/>
          <w:sz w:val="24"/>
          <w:szCs w:val="24"/>
        </w:rPr>
        <w:t xml:space="preserve"> </w:t>
      </w:r>
      <w:r w:rsidR="00932893" w:rsidRPr="00E4174B">
        <w:rPr>
          <w:rFonts w:asciiTheme="minorBidi" w:hAnsiTheme="minorBidi"/>
          <w:sz w:val="24"/>
          <w:szCs w:val="24"/>
        </w:rPr>
        <w:t>Een wonder!</w:t>
      </w:r>
      <w:r w:rsidR="008B0C43" w:rsidRPr="00E4174B">
        <w:rPr>
          <w:rFonts w:asciiTheme="minorBidi" w:hAnsiTheme="minorBidi"/>
          <w:sz w:val="24"/>
          <w:szCs w:val="24"/>
        </w:rPr>
        <w:t xml:space="preserve"> </w:t>
      </w:r>
      <w:r w:rsidR="00A1612A" w:rsidRPr="00E4174B">
        <w:rPr>
          <w:rFonts w:asciiTheme="minorBidi" w:hAnsiTheme="minorBidi"/>
          <w:sz w:val="24"/>
          <w:szCs w:val="24"/>
        </w:rPr>
        <w:t>Eigenlijk is zijn geloof nog groter dan dat van Jezus’ eigen leerlingen die menen dat het met de executie van hun Meester afgelopen is.</w:t>
      </w:r>
      <w:r w:rsidR="00A1612A" w:rsidRPr="00E4174B">
        <w:rPr>
          <w:rStyle w:val="Voetnootmarkering"/>
          <w:rFonts w:asciiTheme="minorBidi" w:hAnsiTheme="minorBidi"/>
          <w:sz w:val="24"/>
          <w:szCs w:val="24"/>
        </w:rPr>
        <w:footnoteReference w:id="15"/>
      </w:r>
      <w:r w:rsidR="00A1612A" w:rsidRPr="00E4174B">
        <w:rPr>
          <w:rFonts w:asciiTheme="minorBidi" w:hAnsiTheme="minorBidi"/>
          <w:sz w:val="24"/>
          <w:szCs w:val="24"/>
        </w:rPr>
        <w:t xml:space="preserve"> Nood leert niet automatisch bidden. </w:t>
      </w:r>
      <w:r w:rsidR="008B0C43" w:rsidRPr="00E4174B">
        <w:rPr>
          <w:rFonts w:asciiTheme="minorBidi" w:hAnsiTheme="minorBidi"/>
          <w:sz w:val="24"/>
          <w:szCs w:val="24"/>
        </w:rPr>
        <w:t xml:space="preserve">Logisch en psychologisch liggen de woorden van de man </w:t>
      </w:r>
      <w:r w:rsidR="00A1612A" w:rsidRPr="00E4174B">
        <w:rPr>
          <w:rFonts w:asciiTheme="minorBidi" w:hAnsiTheme="minorBidi"/>
          <w:sz w:val="24"/>
          <w:szCs w:val="24"/>
        </w:rPr>
        <w:t xml:space="preserve">aan de andere kant </w:t>
      </w:r>
      <w:r w:rsidR="008B0C43" w:rsidRPr="00E4174B">
        <w:rPr>
          <w:rFonts w:asciiTheme="minorBidi" w:hAnsiTheme="minorBidi"/>
          <w:sz w:val="24"/>
          <w:szCs w:val="24"/>
        </w:rPr>
        <w:t xml:space="preserve">meer voor de hand. </w:t>
      </w:r>
      <w:r w:rsidR="00A1612A" w:rsidRPr="00E4174B">
        <w:rPr>
          <w:rFonts w:asciiTheme="minorBidi" w:hAnsiTheme="minorBidi"/>
          <w:sz w:val="24"/>
          <w:szCs w:val="24"/>
        </w:rPr>
        <w:t>N</w:t>
      </w:r>
      <w:r w:rsidR="008B0C43" w:rsidRPr="00E4174B">
        <w:rPr>
          <w:rFonts w:asciiTheme="minorBidi" w:hAnsiTheme="minorBidi"/>
          <w:sz w:val="24"/>
          <w:szCs w:val="24"/>
        </w:rPr>
        <w:t>ee</w:t>
      </w:r>
      <w:r w:rsidR="00A1612A" w:rsidRPr="00E4174B">
        <w:rPr>
          <w:rFonts w:asciiTheme="minorBidi" w:hAnsiTheme="minorBidi"/>
          <w:sz w:val="24"/>
          <w:szCs w:val="24"/>
        </w:rPr>
        <w:t>,</w:t>
      </w:r>
      <w:r w:rsidR="008B0C43" w:rsidRPr="00E4174B">
        <w:rPr>
          <w:rFonts w:asciiTheme="minorBidi" w:hAnsiTheme="minorBidi"/>
          <w:sz w:val="24"/>
          <w:szCs w:val="24"/>
        </w:rPr>
        <w:t xml:space="preserve"> door zijn toestand </w:t>
      </w:r>
      <w:r w:rsidR="00932893" w:rsidRPr="00E4174B">
        <w:rPr>
          <w:rFonts w:asciiTheme="minorBidi" w:hAnsiTheme="minorBidi"/>
          <w:sz w:val="24"/>
          <w:szCs w:val="24"/>
        </w:rPr>
        <w:t xml:space="preserve">heeft hij vast </w:t>
      </w:r>
      <w:r w:rsidR="008B0C43" w:rsidRPr="00E4174B">
        <w:rPr>
          <w:rFonts w:asciiTheme="minorBidi" w:hAnsiTheme="minorBidi"/>
          <w:sz w:val="24"/>
          <w:szCs w:val="24"/>
        </w:rPr>
        <w:t xml:space="preserve">geen diepe gedachten over </w:t>
      </w:r>
      <w:r w:rsidR="00932893" w:rsidRPr="00E4174B">
        <w:rPr>
          <w:rFonts w:asciiTheme="minorBidi" w:hAnsiTheme="minorBidi"/>
          <w:sz w:val="24"/>
          <w:szCs w:val="24"/>
        </w:rPr>
        <w:t xml:space="preserve">Jezus’ </w:t>
      </w:r>
      <w:r w:rsidR="008B0C43" w:rsidRPr="00E4174B">
        <w:rPr>
          <w:rFonts w:asciiTheme="minorBidi" w:hAnsiTheme="minorBidi"/>
          <w:sz w:val="24"/>
          <w:szCs w:val="24"/>
        </w:rPr>
        <w:t xml:space="preserve">identiteit. </w:t>
      </w:r>
      <w:r w:rsidR="00932893" w:rsidRPr="00E4174B">
        <w:rPr>
          <w:rFonts w:asciiTheme="minorBidi" w:hAnsiTheme="minorBidi"/>
          <w:sz w:val="24"/>
          <w:szCs w:val="24"/>
        </w:rPr>
        <w:t xml:space="preserve">Evenmin </w:t>
      </w:r>
      <w:r w:rsidR="008B0C43" w:rsidRPr="00E4174B">
        <w:rPr>
          <w:rFonts w:asciiTheme="minorBidi" w:hAnsiTheme="minorBidi"/>
          <w:sz w:val="24"/>
          <w:szCs w:val="24"/>
        </w:rPr>
        <w:t>over zijn koninkrijk, hoe dat er uit zou zien. Hij ziet</w:t>
      </w:r>
      <w:r w:rsidR="00317D43" w:rsidRPr="00E4174B">
        <w:rPr>
          <w:rFonts w:asciiTheme="minorBidi" w:hAnsiTheme="minorBidi"/>
          <w:sz w:val="24"/>
          <w:szCs w:val="24"/>
        </w:rPr>
        <w:t xml:space="preserve"> vooral zijn eigen slechtheid. É</w:t>
      </w:r>
      <w:r w:rsidR="008B0C43" w:rsidRPr="00E4174B">
        <w:rPr>
          <w:rFonts w:asciiTheme="minorBidi" w:hAnsiTheme="minorBidi"/>
          <w:sz w:val="24"/>
          <w:szCs w:val="24"/>
        </w:rPr>
        <w:t xml:space="preserve">n </w:t>
      </w:r>
      <w:r w:rsidR="00932893" w:rsidRPr="00E4174B">
        <w:rPr>
          <w:rFonts w:asciiTheme="minorBidi" w:hAnsiTheme="minorBidi"/>
          <w:sz w:val="24"/>
          <w:szCs w:val="24"/>
        </w:rPr>
        <w:t xml:space="preserve">dat de man in het midden zijn redding kan zijn. Dat </w:t>
      </w:r>
      <w:r w:rsidR="00317D43" w:rsidRPr="00E4174B">
        <w:rPr>
          <w:rFonts w:asciiTheme="minorBidi" w:hAnsiTheme="minorBidi"/>
          <w:sz w:val="24"/>
          <w:szCs w:val="24"/>
        </w:rPr>
        <w:t>Jé</w:t>
      </w:r>
      <w:r w:rsidR="00932893" w:rsidRPr="00E4174B">
        <w:rPr>
          <w:rFonts w:asciiTheme="minorBidi" w:hAnsiTheme="minorBidi"/>
          <w:sz w:val="24"/>
          <w:szCs w:val="24"/>
        </w:rPr>
        <w:t>zus’</w:t>
      </w:r>
      <w:r w:rsidR="00317D43" w:rsidRPr="00E4174B">
        <w:rPr>
          <w:rFonts w:asciiTheme="minorBidi" w:hAnsiTheme="minorBidi"/>
          <w:sz w:val="24"/>
          <w:szCs w:val="24"/>
        </w:rPr>
        <w:t xml:space="preserve"> ónschuld wellicht zíjn schú</w:t>
      </w:r>
      <w:r w:rsidR="00932893" w:rsidRPr="00E4174B">
        <w:rPr>
          <w:rFonts w:asciiTheme="minorBidi" w:hAnsiTheme="minorBidi"/>
          <w:sz w:val="24"/>
          <w:szCs w:val="24"/>
        </w:rPr>
        <w:t>ld bedekken kan.</w:t>
      </w:r>
    </w:p>
    <w:p w:rsidR="00A1612A" w:rsidRPr="00E4174B" w:rsidRDefault="00A1612A" w:rsidP="00E4174B">
      <w:pPr>
        <w:pStyle w:val="Geenafstand"/>
        <w:rPr>
          <w:rFonts w:asciiTheme="minorBidi" w:hAnsiTheme="minorBidi"/>
          <w:sz w:val="24"/>
          <w:szCs w:val="24"/>
        </w:rPr>
      </w:pPr>
    </w:p>
    <w:p w:rsidR="001139D0" w:rsidRPr="00E4174B" w:rsidRDefault="001139D0" w:rsidP="00E4174B">
      <w:pPr>
        <w:pStyle w:val="Geenafstand"/>
        <w:rPr>
          <w:rFonts w:asciiTheme="minorBidi" w:hAnsiTheme="minorBidi"/>
          <w:b/>
          <w:bCs/>
          <w:i/>
          <w:iCs/>
          <w:sz w:val="24"/>
          <w:szCs w:val="24"/>
        </w:rPr>
      </w:pPr>
      <w:r w:rsidRPr="00E4174B">
        <w:rPr>
          <w:rFonts w:asciiTheme="minorBidi" w:hAnsiTheme="minorBidi"/>
          <w:b/>
          <w:bCs/>
          <w:i/>
          <w:iCs/>
          <w:sz w:val="24"/>
          <w:szCs w:val="24"/>
        </w:rPr>
        <w:t>Was het wel nodig voor jou?</w:t>
      </w:r>
    </w:p>
    <w:p w:rsidR="00A1612A" w:rsidRPr="00E4174B" w:rsidRDefault="00A1612A" w:rsidP="00E4174B">
      <w:pPr>
        <w:pStyle w:val="Geenafstand"/>
        <w:rPr>
          <w:rFonts w:asciiTheme="minorBidi" w:hAnsiTheme="minorBidi"/>
          <w:sz w:val="24"/>
          <w:szCs w:val="24"/>
        </w:rPr>
      </w:pPr>
      <w:r w:rsidRPr="00E4174B">
        <w:rPr>
          <w:rFonts w:asciiTheme="minorBidi" w:hAnsiTheme="minorBidi"/>
          <w:sz w:val="24"/>
          <w:szCs w:val="24"/>
        </w:rPr>
        <w:t xml:space="preserve">Jezus stelde zich op één lijn met die twee mannen aan weerszijden van Hem. En jij? Hoor jij daar ook bij, bij die naakte, bloederige onderwereldfiguren? Jij als nette persoon, fatsoenlijk mens, eerzaam burger? Wat vind je zelf? Was het voor jou wel nodig dat Jezus zó ver ging dat Hij voor paal hing op Golgota? </w:t>
      </w:r>
      <w:r w:rsidR="005A1C2E" w:rsidRPr="00E4174B">
        <w:rPr>
          <w:rFonts w:asciiTheme="minorBidi" w:hAnsiTheme="minorBidi"/>
          <w:sz w:val="24"/>
          <w:szCs w:val="24"/>
        </w:rPr>
        <w:t xml:space="preserve">Misschien vind je het maar niks, volgende week avondmaal aan tafels. Maar een ding kan ik je </w:t>
      </w:r>
      <w:r w:rsidR="00F61F34" w:rsidRPr="00E4174B">
        <w:rPr>
          <w:rFonts w:asciiTheme="minorBidi" w:hAnsiTheme="minorBidi"/>
          <w:sz w:val="24"/>
          <w:szCs w:val="24"/>
        </w:rPr>
        <w:t xml:space="preserve">zo </w:t>
      </w:r>
      <w:r w:rsidR="005A1C2E" w:rsidRPr="00E4174B">
        <w:rPr>
          <w:rFonts w:asciiTheme="minorBidi" w:hAnsiTheme="minorBidi"/>
          <w:sz w:val="24"/>
          <w:szCs w:val="24"/>
        </w:rPr>
        <w:t xml:space="preserve">wel vertellen: als je niet beseft dat ook jij het oordeel verdient dat Jezus daar droeg, kun je weinig anders dan je verkijken op </w:t>
      </w:r>
      <w:r w:rsidR="00F36037" w:rsidRPr="00E4174B">
        <w:rPr>
          <w:rFonts w:asciiTheme="minorBidi" w:hAnsiTheme="minorBidi"/>
          <w:sz w:val="24"/>
          <w:szCs w:val="24"/>
        </w:rPr>
        <w:t xml:space="preserve">de vorm. </w:t>
      </w:r>
    </w:p>
    <w:p w:rsidR="005A1C2E" w:rsidRPr="00E4174B" w:rsidRDefault="005A1C2E" w:rsidP="00E4174B">
      <w:pPr>
        <w:pStyle w:val="Geenafstand"/>
        <w:rPr>
          <w:rFonts w:asciiTheme="minorBidi" w:hAnsiTheme="minorBidi"/>
          <w:sz w:val="24"/>
          <w:szCs w:val="24"/>
        </w:rPr>
      </w:pPr>
    </w:p>
    <w:p w:rsidR="001139D0" w:rsidRPr="00E4174B" w:rsidRDefault="001139D0" w:rsidP="00E4174B">
      <w:pPr>
        <w:pStyle w:val="Geenafstand"/>
        <w:rPr>
          <w:rFonts w:asciiTheme="minorBidi" w:hAnsiTheme="minorBidi"/>
          <w:b/>
          <w:bCs/>
          <w:i/>
          <w:iCs/>
          <w:sz w:val="24"/>
          <w:szCs w:val="24"/>
        </w:rPr>
      </w:pPr>
      <w:r w:rsidRPr="00E4174B">
        <w:rPr>
          <w:rFonts w:asciiTheme="minorBidi" w:hAnsiTheme="minorBidi"/>
          <w:b/>
          <w:bCs/>
          <w:i/>
          <w:iCs/>
          <w:sz w:val="24"/>
          <w:szCs w:val="24"/>
        </w:rPr>
        <w:t>Je overgeven aan Hem die zich prijsgaf</w:t>
      </w:r>
    </w:p>
    <w:p w:rsidR="001139D0" w:rsidRPr="00E4174B" w:rsidRDefault="00F36037" w:rsidP="00E4174B">
      <w:pPr>
        <w:pStyle w:val="Geenafstand"/>
        <w:rPr>
          <w:rFonts w:asciiTheme="minorBidi" w:hAnsiTheme="minorBidi"/>
          <w:b/>
          <w:bCs/>
          <w:sz w:val="24"/>
          <w:szCs w:val="24"/>
        </w:rPr>
      </w:pPr>
      <w:r w:rsidRPr="00E4174B">
        <w:rPr>
          <w:rFonts w:asciiTheme="minorBidi" w:hAnsiTheme="minorBidi"/>
          <w:sz w:val="24"/>
          <w:szCs w:val="24"/>
        </w:rPr>
        <w:t>V</w:t>
      </w:r>
      <w:r w:rsidR="005A1C2E" w:rsidRPr="00E4174B">
        <w:rPr>
          <w:rFonts w:asciiTheme="minorBidi" w:hAnsiTheme="minorBidi"/>
          <w:sz w:val="24"/>
          <w:szCs w:val="24"/>
        </w:rPr>
        <w:t>erwacht jij ook alles van Jezus?</w:t>
      </w:r>
      <w:r w:rsidR="00546E06" w:rsidRPr="00E4174B">
        <w:rPr>
          <w:rFonts w:asciiTheme="minorBidi" w:hAnsiTheme="minorBidi"/>
          <w:sz w:val="24"/>
          <w:szCs w:val="24"/>
        </w:rPr>
        <w:t xml:space="preserve"> </w:t>
      </w:r>
      <w:r w:rsidRPr="00E4174B">
        <w:rPr>
          <w:rFonts w:asciiTheme="minorBidi" w:hAnsiTheme="minorBidi"/>
          <w:sz w:val="24"/>
          <w:szCs w:val="24"/>
        </w:rPr>
        <w:t xml:space="preserve">Durf je alles los te laten op grond waarvan je dacht dat je wel een ticket voor Gods rijk verdiend had? Wil </w:t>
      </w:r>
      <w:r w:rsidR="00546E06" w:rsidRPr="00E4174B">
        <w:rPr>
          <w:rFonts w:asciiTheme="minorBidi" w:hAnsiTheme="minorBidi"/>
          <w:sz w:val="24"/>
          <w:szCs w:val="24"/>
        </w:rPr>
        <w:t xml:space="preserve">je </w:t>
      </w:r>
      <w:r w:rsidR="00317D43" w:rsidRPr="00E4174B">
        <w:rPr>
          <w:rFonts w:asciiTheme="minorBidi" w:hAnsiTheme="minorBidi"/>
          <w:sz w:val="24"/>
          <w:szCs w:val="24"/>
        </w:rPr>
        <w:t xml:space="preserve">wel </w:t>
      </w:r>
      <w:r w:rsidR="00546E06" w:rsidRPr="00E4174B">
        <w:rPr>
          <w:rFonts w:asciiTheme="minorBidi" w:hAnsiTheme="minorBidi"/>
          <w:sz w:val="24"/>
          <w:szCs w:val="24"/>
        </w:rPr>
        <w:t xml:space="preserve">geloven dat God je </w:t>
      </w:r>
      <w:r w:rsidRPr="00E4174B">
        <w:rPr>
          <w:rFonts w:asciiTheme="minorBidi" w:hAnsiTheme="minorBidi"/>
          <w:sz w:val="24"/>
          <w:szCs w:val="24"/>
        </w:rPr>
        <w:t xml:space="preserve">echt </w:t>
      </w:r>
      <w:r w:rsidR="00546E06" w:rsidRPr="00E4174B">
        <w:rPr>
          <w:rFonts w:asciiTheme="minorBidi" w:hAnsiTheme="minorBidi"/>
          <w:sz w:val="24"/>
          <w:szCs w:val="24"/>
        </w:rPr>
        <w:t>niet wil aankijken op wie jij bent en op wat jij wel en niet hebt gedaan; maar jou wil aanzien in</w:t>
      </w:r>
      <w:r w:rsidRPr="00E4174B">
        <w:rPr>
          <w:rFonts w:asciiTheme="minorBidi" w:hAnsiTheme="minorBidi"/>
          <w:sz w:val="24"/>
          <w:szCs w:val="24"/>
        </w:rPr>
        <w:t xml:space="preserve"> </w:t>
      </w:r>
      <w:r w:rsidR="00317D43" w:rsidRPr="00E4174B">
        <w:rPr>
          <w:rFonts w:asciiTheme="minorBidi" w:hAnsiTheme="minorBidi"/>
          <w:sz w:val="24"/>
          <w:szCs w:val="24"/>
        </w:rPr>
        <w:t xml:space="preserve">Jezus </w:t>
      </w:r>
      <w:r w:rsidRPr="00E4174B">
        <w:rPr>
          <w:rFonts w:asciiTheme="minorBidi" w:hAnsiTheme="minorBidi"/>
          <w:sz w:val="24"/>
          <w:szCs w:val="24"/>
        </w:rPr>
        <w:t>Christus</w:t>
      </w:r>
      <w:r w:rsidR="00546E06" w:rsidRPr="00E4174B">
        <w:rPr>
          <w:rFonts w:asciiTheme="minorBidi" w:hAnsiTheme="minorBidi"/>
          <w:sz w:val="24"/>
          <w:szCs w:val="24"/>
        </w:rPr>
        <w:t xml:space="preserve">? </w:t>
      </w:r>
      <w:r w:rsidRPr="00E4174B">
        <w:rPr>
          <w:rFonts w:asciiTheme="minorBidi" w:hAnsiTheme="minorBidi"/>
          <w:sz w:val="24"/>
          <w:szCs w:val="24"/>
        </w:rPr>
        <w:t>Kun je je overgeven aan Hem die zich prijsgaf voor jou?</w:t>
      </w:r>
      <w:r w:rsidRPr="00E4174B">
        <w:rPr>
          <w:rStyle w:val="Voetnootmarkering"/>
          <w:rFonts w:asciiTheme="minorBidi" w:hAnsiTheme="minorBidi"/>
          <w:sz w:val="24"/>
          <w:szCs w:val="24"/>
        </w:rPr>
        <w:footnoteReference w:id="16"/>
      </w:r>
      <w:r w:rsidRPr="00E4174B">
        <w:rPr>
          <w:rFonts w:asciiTheme="minorBidi" w:hAnsiTheme="minorBidi"/>
          <w:sz w:val="24"/>
          <w:szCs w:val="24"/>
        </w:rPr>
        <w:t xml:space="preserve"> Durf je te sterven en God onder ogen komen, als het je dag is? Het kan door Jezus. Dat is het evangelie</w:t>
      </w:r>
      <w:r w:rsidR="00317D43" w:rsidRPr="00E4174B">
        <w:rPr>
          <w:rFonts w:asciiTheme="minorBidi" w:hAnsiTheme="minorBidi"/>
          <w:sz w:val="24"/>
          <w:szCs w:val="24"/>
        </w:rPr>
        <w:t xml:space="preserve">, </w:t>
      </w:r>
      <w:r w:rsidRPr="00E4174B">
        <w:rPr>
          <w:rFonts w:asciiTheme="minorBidi" w:hAnsiTheme="minorBidi"/>
          <w:sz w:val="24"/>
          <w:szCs w:val="24"/>
        </w:rPr>
        <w:t xml:space="preserve">onderstreept door tekens die </w:t>
      </w:r>
      <w:r w:rsidR="00E568C2" w:rsidRPr="00E4174B">
        <w:rPr>
          <w:rFonts w:asciiTheme="minorBidi" w:hAnsiTheme="minorBidi"/>
          <w:sz w:val="24"/>
          <w:szCs w:val="24"/>
        </w:rPr>
        <w:t xml:space="preserve">doen denken </w:t>
      </w:r>
      <w:r w:rsidRPr="00E4174B">
        <w:rPr>
          <w:rFonts w:asciiTheme="minorBidi" w:hAnsiTheme="minorBidi"/>
          <w:sz w:val="24"/>
          <w:szCs w:val="24"/>
        </w:rPr>
        <w:t>aan het kruis.</w:t>
      </w:r>
      <w:r w:rsidR="001139D0" w:rsidRPr="00E4174B">
        <w:rPr>
          <w:rFonts w:asciiTheme="minorBidi" w:hAnsiTheme="minorBidi"/>
          <w:b/>
          <w:bCs/>
          <w:sz w:val="24"/>
          <w:szCs w:val="24"/>
        </w:rPr>
        <w:br w:type="page"/>
      </w:r>
    </w:p>
    <w:p w:rsidR="00317D43" w:rsidRPr="00E4174B" w:rsidRDefault="00317D43" w:rsidP="00E4174B">
      <w:pPr>
        <w:pStyle w:val="Geenafstand"/>
        <w:jc w:val="center"/>
        <w:rPr>
          <w:rFonts w:asciiTheme="minorBidi" w:hAnsiTheme="minorBidi"/>
          <w:b/>
          <w:bCs/>
          <w:sz w:val="24"/>
          <w:szCs w:val="24"/>
        </w:rPr>
      </w:pPr>
      <w:r w:rsidRPr="00E4174B">
        <w:rPr>
          <w:rFonts w:asciiTheme="minorBidi" w:hAnsiTheme="minorBidi"/>
          <w:b/>
          <w:bCs/>
          <w:sz w:val="24"/>
          <w:szCs w:val="24"/>
        </w:rPr>
        <w:t>Wat krijgt hij?</w:t>
      </w:r>
    </w:p>
    <w:p w:rsidR="00317D43" w:rsidRPr="00E4174B" w:rsidRDefault="00317D43" w:rsidP="00E4174B">
      <w:pPr>
        <w:pStyle w:val="Geenafstand"/>
        <w:rPr>
          <w:rFonts w:asciiTheme="minorBidi" w:hAnsiTheme="minorBidi"/>
          <w:sz w:val="24"/>
          <w:szCs w:val="24"/>
        </w:rPr>
      </w:pPr>
    </w:p>
    <w:p w:rsidR="001139D0" w:rsidRPr="00E4174B" w:rsidRDefault="001139D0" w:rsidP="00E4174B">
      <w:pPr>
        <w:pStyle w:val="Geenafstand"/>
        <w:rPr>
          <w:rFonts w:asciiTheme="minorBidi" w:hAnsiTheme="minorBidi"/>
          <w:b/>
          <w:bCs/>
          <w:i/>
          <w:iCs/>
          <w:sz w:val="24"/>
          <w:szCs w:val="24"/>
        </w:rPr>
      </w:pPr>
      <w:r w:rsidRPr="00E4174B">
        <w:rPr>
          <w:rFonts w:asciiTheme="minorBidi" w:hAnsiTheme="minorBidi"/>
          <w:b/>
          <w:bCs/>
          <w:i/>
          <w:iCs/>
          <w:sz w:val="24"/>
          <w:szCs w:val="24"/>
        </w:rPr>
        <w:t>Geen uitstel maar afstel</w:t>
      </w:r>
    </w:p>
    <w:p w:rsidR="00317D43" w:rsidRPr="00E4174B" w:rsidRDefault="00275F9D" w:rsidP="00E4174B">
      <w:pPr>
        <w:pStyle w:val="Geenafstand"/>
        <w:rPr>
          <w:rFonts w:asciiTheme="minorBidi" w:hAnsiTheme="minorBidi"/>
          <w:sz w:val="24"/>
          <w:szCs w:val="24"/>
        </w:rPr>
      </w:pPr>
      <w:r w:rsidRPr="00E4174B">
        <w:rPr>
          <w:rFonts w:asciiTheme="minorBidi" w:hAnsiTheme="minorBidi"/>
          <w:sz w:val="24"/>
          <w:szCs w:val="24"/>
        </w:rPr>
        <w:t>“Ik verzeker je, nog vandaag mag je met Mij in het paradijs zijn.” Merk op</w:t>
      </w:r>
      <w:r w:rsidR="001D0A09" w:rsidRPr="00E4174B">
        <w:rPr>
          <w:rFonts w:asciiTheme="minorBidi" w:hAnsiTheme="minorBidi"/>
          <w:sz w:val="24"/>
          <w:szCs w:val="24"/>
        </w:rPr>
        <w:t xml:space="preserve">: </w:t>
      </w:r>
      <w:r w:rsidRPr="00E4174B">
        <w:rPr>
          <w:rFonts w:asciiTheme="minorBidi" w:hAnsiTheme="minorBidi"/>
          <w:sz w:val="24"/>
          <w:szCs w:val="24"/>
        </w:rPr>
        <w:t xml:space="preserve">Jezus geeft </w:t>
      </w:r>
      <w:r w:rsidR="00975093" w:rsidRPr="00E4174B">
        <w:rPr>
          <w:rFonts w:asciiTheme="minorBidi" w:hAnsiTheme="minorBidi"/>
          <w:sz w:val="24"/>
          <w:szCs w:val="24"/>
        </w:rPr>
        <w:t>méé</w:t>
      </w:r>
      <w:r w:rsidR="001D0A09" w:rsidRPr="00E4174B">
        <w:rPr>
          <w:rFonts w:asciiTheme="minorBidi" w:hAnsiTheme="minorBidi"/>
          <w:sz w:val="24"/>
          <w:szCs w:val="24"/>
        </w:rPr>
        <w:t xml:space="preserve">r </w:t>
      </w:r>
      <w:r w:rsidRPr="00E4174B">
        <w:rPr>
          <w:rFonts w:asciiTheme="minorBidi" w:hAnsiTheme="minorBidi"/>
          <w:sz w:val="24"/>
          <w:szCs w:val="24"/>
        </w:rPr>
        <w:t xml:space="preserve">dan </w:t>
      </w:r>
      <w:r w:rsidR="001D0A09" w:rsidRPr="00E4174B">
        <w:rPr>
          <w:rFonts w:asciiTheme="minorBidi" w:hAnsiTheme="minorBidi"/>
          <w:sz w:val="24"/>
          <w:szCs w:val="24"/>
        </w:rPr>
        <w:t>de man vraagt</w:t>
      </w:r>
      <w:r w:rsidRPr="00E4174B">
        <w:rPr>
          <w:rFonts w:asciiTheme="minorBidi" w:hAnsiTheme="minorBidi"/>
          <w:sz w:val="24"/>
          <w:szCs w:val="24"/>
        </w:rPr>
        <w:t xml:space="preserve">. </w:t>
      </w:r>
      <w:r w:rsidR="001D0A09" w:rsidRPr="00E4174B">
        <w:rPr>
          <w:rFonts w:asciiTheme="minorBidi" w:hAnsiTheme="minorBidi"/>
          <w:sz w:val="24"/>
          <w:szCs w:val="24"/>
        </w:rPr>
        <w:t>Het verzoek luidde:</w:t>
      </w:r>
      <w:r w:rsidRPr="00E4174B">
        <w:rPr>
          <w:rFonts w:asciiTheme="minorBidi" w:hAnsiTheme="minorBidi"/>
          <w:sz w:val="24"/>
          <w:szCs w:val="24"/>
        </w:rPr>
        <w:t xml:space="preserve"> ‘Denk nog eens aan mij.’ Jezus zegt: ‘Zeg er maar amen op: Ik verleen je met onmiddellijk</w:t>
      </w:r>
      <w:r w:rsidR="00975093" w:rsidRPr="00E4174B">
        <w:rPr>
          <w:rFonts w:asciiTheme="minorBidi" w:hAnsiTheme="minorBidi"/>
          <w:sz w:val="24"/>
          <w:szCs w:val="24"/>
        </w:rPr>
        <w:t>e</w:t>
      </w:r>
      <w:r w:rsidRPr="00E4174B">
        <w:rPr>
          <w:rFonts w:asciiTheme="minorBidi" w:hAnsiTheme="minorBidi"/>
          <w:sz w:val="24"/>
          <w:szCs w:val="24"/>
        </w:rPr>
        <w:t xml:space="preserve"> ingang amnestie. Samen hangen we hier ‘buiten de stad</w:t>
      </w:r>
      <w:r w:rsidR="00F61F34" w:rsidRPr="00E4174B">
        <w:rPr>
          <w:rFonts w:asciiTheme="minorBidi" w:hAnsiTheme="minorBidi"/>
          <w:sz w:val="24"/>
          <w:szCs w:val="24"/>
        </w:rPr>
        <w:t>s</w:t>
      </w:r>
      <w:r w:rsidRPr="00E4174B">
        <w:rPr>
          <w:rFonts w:asciiTheme="minorBidi" w:hAnsiTheme="minorBidi"/>
          <w:sz w:val="24"/>
          <w:szCs w:val="24"/>
        </w:rPr>
        <w:t>poort’.</w:t>
      </w:r>
      <w:r w:rsidRPr="00E4174B">
        <w:rPr>
          <w:rStyle w:val="Voetnootmarkering"/>
          <w:rFonts w:asciiTheme="minorBidi" w:hAnsiTheme="minorBidi"/>
          <w:sz w:val="24"/>
          <w:szCs w:val="24"/>
        </w:rPr>
        <w:footnoteReference w:id="17"/>
      </w:r>
      <w:r w:rsidRPr="00E4174B">
        <w:rPr>
          <w:rFonts w:asciiTheme="minorBidi" w:hAnsiTheme="minorBidi"/>
          <w:sz w:val="24"/>
          <w:szCs w:val="24"/>
        </w:rPr>
        <w:t xml:space="preserve"> Ik </w:t>
      </w:r>
      <w:r w:rsidR="00E568C2" w:rsidRPr="00E4174B">
        <w:rPr>
          <w:rFonts w:asciiTheme="minorBidi" w:hAnsiTheme="minorBidi"/>
          <w:sz w:val="24"/>
          <w:szCs w:val="24"/>
        </w:rPr>
        <w:t>náá</w:t>
      </w:r>
      <w:r w:rsidR="00975093" w:rsidRPr="00E4174B">
        <w:rPr>
          <w:rFonts w:asciiTheme="minorBidi" w:hAnsiTheme="minorBidi"/>
          <w:sz w:val="24"/>
          <w:szCs w:val="24"/>
        </w:rPr>
        <w:t xml:space="preserve">st </w:t>
      </w:r>
      <w:r w:rsidR="00E568C2" w:rsidRPr="00E4174B">
        <w:rPr>
          <w:rFonts w:asciiTheme="minorBidi" w:hAnsiTheme="minorBidi"/>
          <w:sz w:val="24"/>
          <w:szCs w:val="24"/>
        </w:rPr>
        <w:t>jou, vóó</w:t>
      </w:r>
      <w:r w:rsidRPr="00E4174B">
        <w:rPr>
          <w:rFonts w:asciiTheme="minorBidi" w:hAnsiTheme="minorBidi"/>
          <w:sz w:val="24"/>
          <w:szCs w:val="24"/>
        </w:rPr>
        <w:t>r jou. Aan mijn hand mag je het vaderhuis binnengaan.</w:t>
      </w:r>
      <w:r w:rsidR="001D0A09" w:rsidRPr="00E4174B">
        <w:rPr>
          <w:rFonts w:asciiTheme="minorBidi" w:hAnsiTheme="minorBidi"/>
          <w:sz w:val="24"/>
          <w:szCs w:val="24"/>
        </w:rPr>
        <w:t>’</w:t>
      </w:r>
      <w:r w:rsidRPr="00E4174B">
        <w:rPr>
          <w:rStyle w:val="Voetnootmarkering"/>
          <w:rFonts w:asciiTheme="minorBidi" w:hAnsiTheme="minorBidi"/>
          <w:sz w:val="24"/>
          <w:szCs w:val="24"/>
        </w:rPr>
        <w:footnoteReference w:id="18"/>
      </w:r>
      <w:r w:rsidRPr="00E4174B">
        <w:rPr>
          <w:rFonts w:asciiTheme="minorBidi" w:hAnsiTheme="minorBidi"/>
          <w:sz w:val="24"/>
          <w:szCs w:val="24"/>
        </w:rPr>
        <w:t xml:space="preserve"> Samen ’t kruis, samen </w:t>
      </w:r>
      <w:r w:rsidR="001D0A09" w:rsidRPr="00E4174B">
        <w:rPr>
          <w:rFonts w:asciiTheme="minorBidi" w:hAnsiTheme="minorBidi"/>
          <w:sz w:val="24"/>
          <w:szCs w:val="24"/>
        </w:rPr>
        <w:t>th</w:t>
      </w:r>
      <w:r w:rsidRPr="00E4174B">
        <w:rPr>
          <w:rFonts w:asciiTheme="minorBidi" w:hAnsiTheme="minorBidi"/>
          <w:sz w:val="24"/>
          <w:szCs w:val="24"/>
        </w:rPr>
        <w:t xml:space="preserve">uis. In zijn eerste kruiswoord </w:t>
      </w:r>
      <w:r w:rsidR="001D0A09" w:rsidRPr="00E4174B">
        <w:rPr>
          <w:rFonts w:asciiTheme="minorBidi" w:hAnsiTheme="minorBidi"/>
          <w:sz w:val="24"/>
          <w:szCs w:val="24"/>
        </w:rPr>
        <w:t xml:space="preserve">vraagt </w:t>
      </w:r>
      <w:r w:rsidR="00975093" w:rsidRPr="00E4174B">
        <w:rPr>
          <w:rFonts w:asciiTheme="minorBidi" w:hAnsiTheme="minorBidi"/>
          <w:sz w:val="24"/>
          <w:szCs w:val="24"/>
        </w:rPr>
        <w:t>Jezus om uí</w:t>
      </w:r>
      <w:r w:rsidRPr="00E4174B">
        <w:rPr>
          <w:rFonts w:asciiTheme="minorBidi" w:hAnsiTheme="minorBidi"/>
          <w:sz w:val="24"/>
          <w:szCs w:val="24"/>
        </w:rPr>
        <w:t xml:space="preserve">tstel van executie voor zijn </w:t>
      </w:r>
      <w:r w:rsidR="001D0A09" w:rsidRPr="00E4174B">
        <w:rPr>
          <w:rFonts w:asciiTheme="minorBidi" w:hAnsiTheme="minorBidi"/>
          <w:sz w:val="24"/>
          <w:szCs w:val="24"/>
        </w:rPr>
        <w:t>kwelgeesten. I</w:t>
      </w:r>
      <w:r w:rsidRPr="00E4174B">
        <w:rPr>
          <w:rFonts w:asciiTheme="minorBidi" w:hAnsiTheme="minorBidi"/>
          <w:sz w:val="24"/>
          <w:szCs w:val="24"/>
        </w:rPr>
        <w:t xml:space="preserve">n zijn tweede </w:t>
      </w:r>
      <w:r w:rsidR="001D0A09" w:rsidRPr="00E4174B">
        <w:rPr>
          <w:rFonts w:asciiTheme="minorBidi" w:hAnsiTheme="minorBidi"/>
          <w:sz w:val="24"/>
          <w:szCs w:val="24"/>
        </w:rPr>
        <w:t xml:space="preserve">biedt </w:t>
      </w:r>
      <w:r w:rsidR="00975093" w:rsidRPr="00E4174B">
        <w:rPr>
          <w:rFonts w:asciiTheme="minorBidi" w:hAnsiTheme="minorBidi"/>
          <w:sz w:val="24"/>
          <w:szCs w:val="24"/>
        </w:rPr>
        <w:t>Hij á</w:t>
      </w:r>
      <w:r w:rsidRPr="00E4174B">
        <w:rPr>
          <w:rFonts w:asciiTheme="minorBidi" w:hAnsiTheme="minorBidi"/>
          <w:sz w:val="24"/>
          <w:szCs w:val="24"/>
        </w:rPr>
        <w:t xml:space="preserve">fstel van straf voor </w:t>
      </w:r>
      <w:r w:rsidR="001D0A09" w:rsidRPr="00E4174B">
        <w:rPr>
          <w:rFonts w:asciiTheme="minorBidi" w:hAnsiTheme="minorBidi"/>
          <w:sz w:val="24"/>
          <w:szCs w:val="24"/>
        </w:rPr>
        <w:t>de slechterik die als eerste christen de hemel binnengaat.</w:t>
      </w:r>
    </w:p>
    <w:p w:rsidR="003158D1" w:rsidRPr="00E4174B" w:rsidRDefault="003158D1" w:rsidP="00E4174B">
      <w:pPr>
        <w:pStyle w:val="Geenafstand"/>
        <w:rPr>
          <w:rFonts w:asciiTheme="minorBidi" w:hAnsiTheme="minorBidi"/>
          <w:sz w:val="24"/>
          <w:szCs w:val="24"/>
        </w:rPr>
      </w:pPr>
    </w:p>
    <w:p w:rsidR="001139D0" w:rsidRPr="00E4174B" w:rsidRDefault="001139D0" w:rsidP="00E4174B">
      <w:pPr>
        <w:pStyle w:val="Geenafstand"/>
        <w:rPr>
          <w:rFonts w:asciiTheme="minorBidi" w:hAnsiTheme="minorBidi"/>
          <w:b/>
          <w:bCs/>
          <w:i/>
          <w:iCs/>
          <w:sz w:val="24"/>
          <w:szCs w:val="24"/>
        </w:rPr>
      </w:pPr>
      <w:r w:rsidRPr="00E4174B">
        <w:rPr>
          <w:rFonts w:asciiTheme="minorBidi" w:hAnsiTheme="minorBidi"/>
          <w:b/>
          <w:bCs/>
          <w:i/>
          <w:iCs/>
          <w:sz w:val="24"/>
          <w:szCs w:val="24"/>
        </w:rPr>
        <w:t>Terstond in Abrahams schoot</w:t>
      </w:r>
    </w:p>
    <w:p w:rsidR="003158D1" w:rsidRPr="00E4174B" w:rsidRDefault="003158D1" w:rsidP="00E4174B">
      <w:pPr>
        <w:pStyle w:val="Geenafstand"/>
        <w:rPr>
          <w:rFonts w:asciiTheme="minorBidi" w:hAnsiTheme="minorBidi"/>
          <w:sz w:val="24"/>
          <w:szCs w:val="24"/>
        </w:rPr>
      </w:pPr>
      <w:r w:rsidRPr="00E4174B">
        <w:rPr>
          <w:rFonts w:asciiTheme="minorBidi" w:hAnsiTheme="minorBidi"/>
          <w:sz w:val="24"/>
          <w:szCs w:val="24"/>
        </w:rPr>
        <w:t xml:space="preserve">Jezus maakt ’s mans sterfdag tot een Goede Vrijdag. Het woord ‘paradijs’ voor Jezus’ rijk </w:t>
      </w:r>
      <w:r w:rsidR="00E568C2" w:rsidRPr="00E4174B">
        <w:rPr>
          <w:rFonts w:asciiTheme="minorBidi" w:hAnsiTheme="minorBidi"/>
          <w:sz w:val="24"/>
          <w:szCs w:val="24"/>
        </w:rPr>
        <w:t xml:space="preserve">herinnert </w:t>
      </w:r>
      <w:r w:rsidRPr="00E4174B">
        <w:rPr>
          <w:rFonts w:asciiTheme="minorBidi" w:hAnsiTheme="minorBidi"/>
          <w:sz w:val="24"/>
          <w:szCs w:val="24"/>
        </w:rPr>
        <w:t xml:space="preserve">aan vroéger, aan </w:t>
      </w:r>
      <w:r w:rsidR="001F7DCB" w:rsidRPr="00E4174B">
        <w:rPr>
          <w:rFonts w:asciiTheme="minorBidi" w:hAnsiTheme="minorBidi"/>
          <w:sz w:val="24"/>
          <w:szCs w:val="24"/>
        </w:rPr>
        <w:t>‘</w:t>
      </w:r>
      <w:r w:rsidRPr="00E4174B">
        <w:rPr>
          <w:rFonts w:asciiTheme="minorBidi" w:hAnsiTheme="minorBidi"/>
          <w:sz w:val="24"/>
          <w:szCs w:val="24"/>
        </w:rPr>
        <w:t>de tuin van Eden</w:t>
      </w:r>
      <w:r w:rsidR="001F7DCB" w:rsidRPr="00E4174B">
        <w:rPr>
          <w:rFonts w:asciiTheme="minorBidi" w:hAnsiTheme="minorBidi"/>
          <w:sz w:val="24"/>
          <w:szCs w:val="24"/>
        </w:rPr>
        <w:t>’</w:t>
      </w:r>
      <w:r w:rsidRPr="00E4174B">
        <w:rPr>
          <w:rFonts w:asciiTheme="minorBidi" w:hAnsiTheme="minorBidi"/>
          <w:sz w:val="24"/>
          <w:szCs w:val="24"/>
        </w:rPr>
        <w:t>.</w:t>
      </w:r>
      <w:r w:rsidRPr="00E4174B">
        <w:rPr>
          <w:rStyle w:val="Voetnootmarkering"/>
          <w:rFonts w:asciiTheme="minorBidi" w:hAnsiTheme="minorBidi"/>
          <w:sz w:val="24"/>
          <w:szCs w:val="24"/>
        </w:rPr>
        <w:footnoteReference w:id="19"/>
      </w:r>
      <w:r w:rsidRPr="00E4174B">
        <w:rPr>
          <w:rFonts w:asciiTheme="minorBidi" w:hAnsiTheme="minorBidi"/>
          <w:sz w:val="24"/>
          <w:szCs w:val="24"/>
        </w:rPr>
        <w:t xml:space="preserve"> Tegelijk aan láter, de nieuwe aarde.</w:t>
      </w:r>
      <w:r w:rsidRPr="00E4174B">
        <w:rPr>
          <w:rStyle w:val="Voetnootmarkering"/>
          <w:rFonts w:asciiTheme="minorBidi" w:hAnsiTheme="minorBidi"/>
          <w:sz w:val="24"/>
          <w:szCs w:val="24"/>
        </w:rPr>
        <w:footnoteReference w:id="20"/>
      </w:r>
      <w:r w:rsidR="008F09EB" w:rsidRPr="00E4174B">
        <w:rPr>
          <w:rFonts w:asciiTheme="minorBidi" w:hAnsiTheme="minorBidi"/>
          <w:sz w:val="24"/>
          <w:szCs w:val="24"/>
        </w:rPr>
        <w:t xml:space="preserve"> Waar God </w:t>
      </w:r>
      <w:r w:rsidR="001F7DCB" w:rsidRPr="00E4174B">
        <w:rPr>
          <w:rFonts w:asciiTheme="minorBidi" w:hAnsiTheme="minorBidi"/>
          <w:sz w:val="24"/>
          <w:szCs w:val="24"/>
        </w:rPr>
        <w:t>‘</w:t>
      </w:r>
      <w:r w:rsidR="008F09EB" w:rsidRPr="00E4174B">
        <w:rPr>
          <w:rFonts w:asciiTheme="minorBidi" w:hAnsiTheme="minorBidi"/>
          <w:sz w:val="24"/>
          <w:szCs w:val="24"/>
        </w:rPr>
        <w:t xml:space="preserve">bij </w:t>
      </w:r>
      <w:r w:rsidR="001F7DCB" w:rsidRPr="00E4174B">
        <w:rPr>
          <w:rFonts w:asciiTheme="minorBidi" w:hAnsiTheme="minorBidi"/>
          <w:sz w:val="24"/>
          <w:szCs w:val="24"/>
        </w:rPr>
        <w:t>mensen woont’</w:t>
      </w:r>
      <w:r w:rsidR="008F09EB" w:rsidRPr="00E4174B">
        <w:rPr>
          <w:rFonts w:asciiTheme="minorBidi" w:hAnsiTheme="minorBidi"/>
          <w:sz w:val="24"/>
          <w:szCs w:val="24"/>
        </w:rPr>
        <w:t>.</w:t>
      </w:r>
      <w:r w:rsidR="008F09EB" w:rsidRPr="00E4174B">
        <w:rPr>
          <w:rStyle w:val="Voetnootmarkering"/>
          <w:rFonts w:asciiTheme="minorBidi" w:hAnsiTheme="minorBidi"/>
          <w:sz w:val="24"/>
          <w:szCs w:val="24"/>
        </w:rPr>
        <w:footnoteReference w:id="21"/>
      </w:r>
      <w:r w:rsidR="008F09EB" w:rsidRPr="00E4174B">
        <w:rPr>
          <w:rFonts w:asciiTheme="minorBidi" w:hAnsiTheme="minorBidi"/>
          <w:sz w:val="24"/>
          <w:szCs w:val="24"/>
        </w:rPr>
        <w:t xml:space="preserve"> Maar Jezus </w:t>
      </w:r>
      <w:r w:rsidR="001F7DCB" w:rsidRPr="00E4174B">
        <w:rPr>
          <w:rFonts w:asciiTheme="minorBidi" w:hAnsiTheme="minorBidi"/>
          <w:sz w:val="24"/>
          <w:szCs w:val="24"/>
        </w:rPr>
        <w:t xml:space="preserve">zegt </w:t>
      </w:r>
      <w:r w:rsidR="008F09EB" w:rsidRPr="00E4174B">
        <w:rPr>
          <w:rFonts w:asciiTheme="minorBidi" w:hAnsiTheme="minorBidi"/>
          <w:sz w:val="24"/>
          <w:szCs w:val="24"/>
        </w:rPr>
        <w:t>‘</w:t>
      </w:r>
      <w:r w:rsidR="00E568C2" w:rsidRPr="00E4174B">
        <w:rPr>
          <w:rFonts w:asciiTheme="minorBidi" w:hAnsiTheme="minorBidi"/>
          <w:sz w:val="24"/>
          <w:szCs w:val="24"/>
        </w:rPr>
        <w:t>vandáá</w:t>
      </w:r>
      <w:r w:rsidR="008F09EB" w:rsidRPr="00E4174B">
        <w:rPr>
          <w:rFonts w:asciiTheme="minorBidi" w:hAnsiTheme="minorBidi"/>
          <w:sz w:val="24"/>
          <w:szCs w:val="24"/>
        </w:rPr>
        <w:t xml:space="preserve">g’. “Vandaag is in de stad van David een redder geboren”, </w:t>
      </w:r>
      <w:r w:rsidR="001F7DCB" w:rsidRPr="00E4174B">
        <w:rPr>
          <w:rFonts w:asciiTheme="minorBidi" w:hAnsiTheme="minorBidi"/>
          <w:sz w:val="24"/>
          <w:szCs w:val="24"/>
        </w:rPr>
        <w:t xml:space="preserve">hoorden </w:t>
      </w:r>
      <w:r w:rsidR="008F09EB" w:rsidRPr="00E4174B">
        <w:rPr>
          <w:rFonts w:asciiTheme="minorBidi" w:hAnsiTheme="minorBidi"/>
          <w:sz w:val="24"/>
          <w:szCs w:val="24"/>
        </w:rPr>
        <w:t>herders.</w:t>
      </w:r>
      <w:r w:rsidR="008F09EB" w:rsidRPr="00E4174B">
        <w:rPr>
          <w:rStyle w:val="Voetnootmarkering"/>
          <w:rFonts w:asciiTheme="minorBidi" w:hAnsiTheme="minorBidi"/>
          <w:sz w:val="24"/>
          <w:szCs w:val="24"/>
        </w:rPr>
        <w:footnoteReference w:id="22"/>
      </w:r>
      <w:r w:rsidR="008F09EB" w:rsidRPr="00E4174B">
        <w:rPr>
          <w:rFonts w:asciiTheme="minorBidi" w:hAnsiTheme="minorBidi"/>
          <w:sz w:val="24"/>
          <w:szCs w:val="24"/>
        </w:rPr>
        <w:t xml:space="preserve"> “Vandaag hebben jullie deze schrifttekst in vervulling horen gaan”, zei Jezus bij zijn eerste preek</w:t>
      </w:r>
      <w:r w:rsidR="00E568C2" w:rsidRPr="00E4174B">
        <w:rPr>
          <w:rFonts w:asciiTheme="minorBidi" w:hAnsiTheme="minorBidi"/>
          <w:sz w:val="24"/>
          <w:szCs w:val="24"/>
        </w:rPr>
        <w:t>,</w:t>
      </w:r>
      <w:r w:rsidR="008F09EB" w:rsidRPr="00E4174B">
        <w:rPr>
          <w:rFonts w:asciiTheme="minorBidi" w:hAnsiTheme="minorBidi"/>
          <w:sz w:val="24"/>
          <w:szCs w:val="24"/>
        </w:rPr>
        <w:t xml:space="preserve"> over Jesaja 61.</w:t>
      </w:r>
      <w:r w:rsidR="008F09EB" w:rsidRPr="00E4174B">
        <w:rPr>
          <w:rStyle w:val="Voetnootmarkering"/>
          <w:rFonts w:asciiTheme="minorBidi" w:hAnsiTheme="minorBidi"/>
          <w:sz w:val="24"/>
          <w:szCs w:val="24"/>
        </w:rPr>
        <w:footnoteReference w:id="23"/>
      </w:r>
      <w:r w:rsidR="008F09EB" w:rsidRPr="00E4174B">
        <w:rPr>
          <w:rFonts w:asciiTheme="minorBidi" w:hAnsiTheme="minorBidi"/>
          <w:sz w:val="24"/>
          <w:szCs w:val="24"/>
        </w:rPr>
        <w:t xml:space="preserve"> “Vandaag moet ik in jouw huis verblijven,” hoorde Zacheüs.</w:t>
      </w:r>
      <w:r w:rsidR="008F09EB" w:rsidRPr="00E4174B">
        <w:rPr>
          <w:rStyle w:val="Voetnootmarkering"/>
          <w:rFonts w:asciiTheme="minorBidi" w:hAnsiTheme="minorBidi"/>
          <w:sz w:val="24"/>
          <w:szCs w:val="24"/>
        </w:rPr>
        <w:footnoteReference w:id="24"/>
      </w:r>
      <w:r w:rsidR="008F09EB" w:rsidRPr="00E4174B">
        <w:rPr>
          <w:rFonts w:asciiTheme="minorBidi" w:hAnsiTheme="minorBidi"/>
          <w:sz w:val="24"/>
          <w:szCs w:val="24"/>
        </w:rPr>
        <w:t xml:space="preserve"> </w:t>
      </w:r>
      <w:r w:rsidR="001F7DCB" w:rsidRPr="00E4174B">
        <w:rPr>
          <w:rFonts w:asciiTheme="minorBidi" w:hAnsiTheme="minorBidi"/>
          <w:sz w:val="24"/>
          <w:szCs w:val="24"/>
        </w:rPr>
        <w:t xml:space="preserve">We doen </w:t>
      </w:r>
      <w:r w:rsidR="008F09EB" w:rsidRPr="00E4174B">
        <w:rPr>
          <w:rFonts w:asciiTheme="minorBidi" w:hAnsiTheme="minorBidi"/>
          <w:sz w:val="24"/>
          <w:szCs w:val="24"/>
        </w:rPr>
        <w:t>niet moeilijk over Jez</w:t>
      </w:r>
      <w:r w:rsidR="001F7DCB" w:rsidRPr="00E4174B">
        <w:rPr>
          <w:rFonts w:asciiTheme="minorBidi" w:hAnsiTheme="minorBidi"/>
          <w:sz w:val="24"/>
          <w:szCs w:val="24"/>
        </w:rPr>
        <w:t>us’ verblijfplaats</w:t>
      </w:r>
      <w:r w:rsidR="008F09EB" w:rsidRPr="00E4174B">
        <w:rPr>
          <w:rFonts w:asciiTheme="minorBidi" w:hAnsiTheme="minorBidi"/>
          <w:sz w:val="24"/>
          <w:szCs w:val="24"/>
        </w:rPr>
        <w:t xml:space="preserve"> tussen Goede Vrijdag en Pasen.</w:t>
      </w:r>
      <w:r w:rsidR="008F09EB" w:rsidRPr="00E4174B">
        <w:rPr>
          <w:rStyle w:val="Voetnootmarkering"/>
          <w:rFonts w:asciiTheme="minorBidi" w:hAnsiTheme="minorBidi"/>
          <w:sz w:val="24"/>
          <w:szCs w:val="24"/>
        </w:rPr>
        <w:footnoteReference w:id="25"/>
      </w:r>
      <w:r w:rsidR="008F09EB" w:rsidRPr="00E4174B">
        <w:rPr>
          <w:rFonts w:asciiTheme="minorBidi" w:hAnsiTheme="minorBidi"/>
          <w:sz w:val="24"/>
          <w:szCs w:val="24"/>
        </w:rPr>
        <w:t xml:space="preserve"> Duidelijk is</w:t>
      </w:r>
      <w:r w:rsidR="00E568C2" w:rsidRPr="00E4174B">
        <w:rPr>
          <w:rFonts w:asciiTheme="minorBidi" w:hAnsiTheme="minorBidi"/>
          <w:sz w:val="24"/>
          <w:szCs w:val="24"/>
        </w:rPr>
        <w:t xml:space="preserve">: </w:t>
      </w:r>
      <w:r w:rsidR="00F61F34" w:rsidRPr="00E4174B">
        <w:rPr>
          <w:rFonts w:asciiTheme="minorBidi" w:hAnsiTheme="minorBidi"/>
          <w:sz w:val="24"/>
          <w:szCs w:val="24"/>
        </w:rPr>
        <w:t>de booswicht</w:t>
      </w:r>
      <w:r w:rsidR="008F09EB" w:rsidRPr="00E4174B">
        <w:rPr>
          <w:rFonts w:asciiTheme="minorBidi" w:hAnsiTheme="minorBidi"/>
          <w:sz w:val="24"/>
          <w:szCs w:val="24"/>
        </w:rPr>
        <w:t xml:space="preserve"> </w:t>
      </w:r>
      <w:r w:rsidR="00E568C2" w:rsidRPr="00E4174B">
        <w:rPr>
          <w:rFonts w:asciiTheme="minorBidi" w:hAnsiTheme="minorBidi"/>
          <w:sz w:val="24"/>
          <w:szCs w:val="24"/>
        </w:rPr>
        <w:t xml:space="preserve">belandt </w:t>
      </w:r>
      <w:r w:rsidR="008F09EB" w:rsidRPr="00E4174B">
        <w:rPr>
          <w:rFonts w:asciiTheme="minorBidi" w:hAnsiTheme="minorBidi"/>
          <w:sz w:val="24"/>
          <w:szCs w:val="24"/>
        </w:rPr>
        <w:t>‘terstond’</w:t>
      </w:r>
      <w:r w:rsidR="008F09EB" w:rsidRPr="00E4174B">
        <w:rPr>
          <w:rStyle w:val="Voetnootmarkering"/>
          <w:rFonts w:asciiTheme="minorBidi" w:hAnsiTheme="minorBidi"/>
          <w:sz w:val="24"/>
          <w:szCs w:val="24"/>
        </w:rPr>
        <w:footnoteReference w:id="26"/>
      </w:r>
      <w:r w:rsidR="008F09EB" w:rsidRPr="00E4174B">
        <w:rPr>
          <w:rFonts w:asciiTheme="minorBidi" w:hAnsiTheme="minorBidi"/>
          <w:sz w:val="24"/>
          <w:szCs w:val="24"/>
        </w:rPr>
        <w:t xml:space="preserve"> </w:t>
      </w:r>
      <w:r w:rsidR="00E568C2" w:rsidRPr="00E4174B">
        <w:rPr>
          <w:rFonts w:asciiTheme="minorBidi" w:hAnsiTheme="minorBidi"/>
          <w:sz w:val="24"/>
          <w:szCs w:val="24"/>
        </w:rPr>
        <w:t xml:space="preserve">via </w:t>
      </w:r>
      <w:r w:rsidR="001F597A" w:rsidRPr="00E4174B">
        <w:rPr>
          <w:rFonts w:asciiTheme="minorBidi" w:hAnsiTheme="minorBidi"/>
          <w:sz w:val="24"/>
          <w:szCs w:val="24"/>
        </w:rPr>
        <w:t>Hem</w:t>
      </w:r>
      <w:r w:rsidR="001F597A" w:rsidRPr="00E4174B">
        <w:rPr>
          <w:rStyle w:val="Voetnootmarkering"/>
          <w:rFonts w:asciiTheme="minorBidi" w:hAnsiTheme="minorBidi"/>
          <w:sz w:val="24"/>
          <w:szCs w:val="24"/>
        </w:rPr>
        <w:footnoteReference w:id="27"/>
      </w:r>
      <w:r w:rsidR="001F597A" w:rsidRPr="00E4174B">
        <w:rPr>
          <w:rFonts w:asciiTheme="minorBidi" w:hAnsiTheme="minorBidi"/>
          <w:sz w:val="24"/>
          <w:szCs w:val="24"/>
        </w:rPr>
        <w:t xml:space="preserve"> ‘in Abrahams schoot’</w:t>
      </w:r>
      <w:r w:rsidR="008F09EB" w:rsidRPr="00E4174B">
        <w:rPr>
          <w:rFonts w:asciiTheme="minorBidi" w:hAnsiTheme="minorBidi"/>
          <w:sz w:val="24"/>
          <w:szCs w:val="24"/>
        </w:rPr>
        <w:t>.</w:t>
      </w:r>
      <w:r w:rsidR="008F09EB" w:rsidRPr="00E4174B">
        <w:rPr>
          <w:rStyle w:val="Voetnootmarkering"/>
          <w:rFonts w:asciiTheme="minorBidi" w:hAnsiTheme="minorBidi"/>
          <w:sz w:val="24"/>
          <w:szCs w:val="24"/>
        </w:rPr>
        <w:footnoteReference w:id="28"/>
      </w:r>
    </w:p>
    <w:p w:rsidR="001F7DCB" w:rsidRPr="00E4174B" w:rsidRDefault="001F7DCB" w:rsidP="00E4174B">
      <w:pPr>
        <w:pStyle w:val="Geenafstand"/>
        <w:rPr>
          <w:rFonts w:asciiTheme="minorBidi" w:hAnsiTheme="minorBidi"/>
          <w:sz w:val="24"/>
          <w:szCs w:val="24"/>
        </w:rPr>
      </w:pPr>
    </w:p>
    <w:p w:rsidR="001139D0" w:rsidRPr="00E4174B" w:rsidRDefault="001139D0" w:rsidP="00E4174B">
      <w:pPr>
        <w:pStyle w:val="Geenafstand"/>
        <w:rPr>
          <w:rFonts w:asciiTheme="minorBidi" w:hAnsiTheme="minorBidi"/>
          <w:b/>
          <w:bCs/>
          <w:sz w:val="24"/>
          <w:szCs w:val="24"/>
        </w:rPr>
      </w:pPr>
      <w:r w:rsidRPr="00E4174B">
        <w:rPr>
          <w:rFonts w:asciiTheme="minorBidi" w:hAnsiTheme="minorBidi"/>
          <w:b/>
          <w:bCs/>
          <w:i/>
          <w:iCs/>
          <w:sz w:val="24"/>
          <w:szCs w:val="24"/>
        </w:rPr>
        <w:t xml:space="preserve">Geen </w:t>
      </w:r>
      <w:r w:rsidRPr="00E4174B">
        <w:rPr>
          <w:rFonts w:asciiTheme="minorBidi" w:hAnsiTheme="minorBidi"/>
          <w:b/>
          <w:bCs/>
          <w:sz w:val="24"/>
          <w:szCs w:val="24"/>
        </w:rPr>
        <w:t>narrow escape</w:t>
      </w:r>
    </w:p>
    <w:p w:rsidR="001F7DCB" w:rsidRPr="00E4174B" w:rsidRDefault="00E16AEC" w:rsidP="00E4174B">
      <w:pPr>
        <w:pStyle w:val="Geenafstand"/>
        <w:rPr>
          <w:rFonts w:asciiTheme="minorBidi" w:hAnsiTheme="minorBidi"/>
          <w:sz w:val="24"/>
          <w:szCs w:val="24"/>
        </w:rPr>
      </w:pPr>
      <w:r w:rsidRPr="00E4174B">
        <w:rPr>
          <w:rFonts w:asciiTheme="minorBidi" w:hAnsiTheme="minorBidi"/>
          <w:sz w:val="24"/>
          <w:szCs w:val="24"/>
        </w:rPr>
        <w:t>W</w:t>
      </w:r>
      <w:r w:rsidR="001F7DCB" w:rsidRPr="00E4174B">
        <w:rPr>
          <w:rFonts w:asciiTheme="minorBidi" w:hAnsiTheme="minorBidi"/>
          <w:sz w:val="24"/>
          <w:szCs w:val="24"/>
        </w:rPr>
        <w:t xml:space="preserve">as dat niet </w:t>
      </w:r>
      <w:r w:rsidRPr="00E4174B">
        <w:rPr>
          <w:rFonts w:asciiTheme="minorBidi" w:hAnsiTheme="minorBidi"/>
          <w:sz w:val="24"/>
          <w:szCs w:val="24"/>
        </w:rPr>
        <w:t xml:space="preserve">te </w:t>
      </w:r>
      <w:r w:rsidR="001F7DCB" w:rsidRPr="00E4174B">
        <w:rPr>
          <w:rFonts w:asciiTheme="minorBidi" w:hAnsiTheme="minorBidi"/>
          <w:sz w:val="24"/>
          <w:szCs w:val="24"/>
        </w:rPr>
        <w:t xml:space="preserve">makkelijk, zo op het laatst de hemel binnen? Stel het was een echte oorlogsmisdadiger. </w:t>
      </w:r>
      <w:r w:rsidRPr="00E4174B">
        <w:rPr>
          <w:rFonts w:asciiTheme="minorBidi" w:hAnsiTheme="minorBidi"/>
          <w:sz w:val="24"/>
          <w:szCs w:val="24"/>
        </w:rPr>
        <w:t xml:space="preserve">Hij had je </w:t>
      </w:r>
      <w:r w:rsidR="001F7DCB" w:rsidRPr="00E4174B">
        <w:rPr>
          <w:rFonts w:asciiTheme="minorBidi" w:hAnsiTheme="minorBidi"/>
          <w:sz w:val="24"/>
          <w:szCs w:val="24"/>
        </w:rPr>
        <w:t>vader vermoord</w:t>
      </w:r>
      <w:r w:rsidRPr="00E4174B">
        <w:rPr>
          <w:rFonts w:asciiTheme="minorBidi" w:hAnsiTheme="minorBidi"/>
          <w:sz w:val="24"/>
          <w:szCs w:val="24"/>
        </w:rPr>
        <w:t xml:space="preserve">, </w:t>
      </w:r>
      <w:r w:rsidR="001F7DCB" w:rsidRPr="00E4174B">
        <w:rPr>
          <w:rFonts w:asciiTheme="minorBidi" w:hAnsiTheme="minorBidi"/>
          <w:sz w:val="24"/>
          <w:szCs w:val="24"/>
        </w:rPr>
        <w:t xml:space="preserve">je dochter verkracht. Is </w:t>
      </w:r>
      <w:r w:rsidRPr="00E4174B">
        <w:rPr>
          <w:rFonts w:asciiTheme="minorBidi" w:hAnsiTheme="minorBidi"/>
          <w:sz w:val="24"/>
          <w:szCs w:val="24"/>
        </w:rPr>
        <w:t xml:space="preserve">het eerlijk </w:t>
      </w:r>
      <w:r w:rsidR="001F7DCB" w:rsidRPr="00E4174B">
        <w:rPr>
          <w:rFonts w:asciiTheme="minorBidi" w:hAnsiTheme="minorBidi"/>
          <w:sz w:val="24"/>
          <w:szCs w:val="24"/>
        </w:rPr>
        <w:t xml:space="preserve">dat iemand z’n hele leven ‘lekker’ zondigt en </w:t>
      </w:r>
      <w:r w:rsidRPr="00E4174B">
        <w:rPr>
          <w:rFonts w:asciiTheme="minorBidi" w:hAnsiTheme="minorBidi"/>
          <w:sz w:val="24"/>
          <w:szCs w:val="24"/>
        </w:rPr>
        <w:t xml:space="preserve">er dan </w:t>
      </w:r>
      <w:r w:rsidR="001F7DCB" w:rsidRPr="00E4174B">
        <w:rPr>
          <w:rFonts w:asciiTheme="minorBidi" w:hAnsiTheme="minorBidi"/>
          <w:sz w:val="24"/>
          <w:szCs w:val="24"/>
        </w:rPr>
        <w:t>makkelijker komt dan jij di</w:t>
      </w:r>
      <w:r w:rsidRPr="00E4174B">
        <w:rPr>
          <w:rFonts w:asciiTheme="minorBidi" w:hAnsiTheme="minorBidi"/>
          <w:sz w:val="24"/>
          <w:szCs w:val="24"/>
        </w:rPr>
        <w:t xml:space="preserve">e jarenlang je best doet? </w:t>
      </w:r>
      <w:r w:rsidR="001F7DCB" w:rsidRPr="00E4174B">
        <w:rPr>
          <w:rFonts w:asciiTheme="minorBidi" w:hAnsiTheme="minorBidi"/>
          <w:sz w:val="24"/>
          <w:szCs w:val="24"/>
        </w:rPr>
        <w:t xml:space="preserve">Wie zou zo’n </w:t>
      </w:r>
      <w:r w:rsidR="001F7DCB" w:rsidRPr="00E4174B">
        <w:rPr>
          <w:rFonts w:asciiTheme="minorBidi" w:hAnsiTheme="minorBidi"/>
          <w:i/>
          <w:iCs/>
          <w:sz w:val="24"/>
          <w:szCs w:val="24"/>
        </w:rPr>
        <w:t>narrow escape</w:t>
      </w:r>
      <w:r w:rsidR="001F7DCB" w:rsidRPr="00E4174B">
        <w:rPr>
          <w:rFonts w:asciiTheme="minorBidi" w:hAnsiTheme="minorBidi"/>
          <w:sz w:val="24"/>
          <w:szCs w:val="24"/>
        </w:rPr>
        <w:t xml:space="preserve"> </w:t>
      </w:r>
      <w:r w:rsidRPr="00E4174B">
        <w:rPr>
          <w:rFonts w:asciiTheme="minorBidi" w:hAnsiTheme="minorBidi"/>
          <w:sz w:val="24"/>
          <w:szCs w:val="24"/>
        </w:rPr>
        <w:t xml:space="preserve">niet </w:t>
      </w:r>
      <w:r w:rsidR="001F7DCB" w:rsidRPr="00E4174B">
        <w:rPr>
          <w:rFonts w:asciiTheme="minorBidi" w:hAnsiTheme="minorBidi"/>
          <w:sz w:val="24"/>
          <w:szCs w:val="24"/>
        </w:rPr>
        <w:t>voor zichzelf begeren?</w:t>
      </w:r>
      <w:r w:rsidRPr="00E4174B">
        <w:rPr>
          <w:rFonts w:asciiTheme="minorBidi" w:hAnsiTheme="minorBidi"/>
          <w:sz w:val="24"/>
          <w:szCs w:val="24"/>
        </w:rPr>
        <w:t xml:space="preserve"> Die </w:t>
      </w:r>
      <w:r w:rsidR="003C4FE2" w:rsidRPr="00E4174B">
        <w:rPr>
          <w:rFonts w:asciiTheme="minorBidi" w:hAnsiTheme="minorBidi"/>
          <w:sz w:val="24"/>
          <w:szCs w:val="24"/>
        </w:rPr>
        <w:t xml:space="preserve">man </w:t>
      </w:r>
      <w:r w:rsidRPr="00E4174B">
        <w:rPr>
          <w:rFonts w:asciiTheme="minorBidi" w:hAnsiTheme="minorBidi"/>
          <w:sz w:val="24"/>
          <w:szCs w:val="24"/>
        </w:rPr>
        <w:t xml:space="preserve">vast </w:t>
      </w:r>
      <w:r w:rsidR="003C4FE2" w:rsidRPr="00E4174B">
        <w:rPr>
          <w:rFonts w:asciiTheme="minorBidi" w:hAnsiTheme="minorBidi"/>
          <w:sz w:val="24"/>
          <w:szCs w:val="24"/>
        </w:rPr>
        <w:t xml:space="preserve">niet. </w:t>
      </w:r>
      <w:r w:rsidRPr="00E4174B">
        <w:rPr>
          <w:rFonts w:asciiTheme="minorBidi" w:hAnsiTheme="minorBidi"/>
          <w:sz w:val="24"/>
          <w:szCs w:val="24"/>
        </w:rPr>
        <w:t xml:space="preserve">Het zal hem hebben </w:t>
      </w:r>
      <w:r w:rsidR="003C4FE2" w:rsidRPr="00E4174B">
        <w:rPr>
          <w:rFonts w:asciiTheme="minorBidi" w:hAnsiTheme="minorBidi"/>
          <w:sz w:val="24"/>
          <w:szCs w:val="24"/>
        </w:rPr>
        <w:t xml:space="preserve">berouwd dat hij z’n leven niet </w:t>
      </w:r>
      <w:r w:rsidRPr="00E4174B">
        <w:rPr>
          <w:rFonts w:asciiTheme="minorBidi" w:hAnsiTheme="minorBidi"/>
          <w:sz w:val="24"/>
          <w:szCs w:val="24"/>
        </w:rPr>
        <w:t>kon overdoen. Wees maar dankbaar dat je jong God kent. We bidden niet of wie zich onttrokken zich op het nippertje bekeren maar nog jaren met God mogen leven.</w:t>
      </w:r>
    </w:p>
    <w:p w:rsidR="008F09EB" w:rsidRPr="00E4174B" w:rsidRDefault="008F09EB" w:rsidP="00E4174B">
      <w:pPr>
        <w:pStyle w:val="Geenafstand"/>
        <w:rPr>
          <w:rFonts w:asciiTheme="minorBidi" w:hAnsiTheme="minorBidi"/>
          <w:sz w:val="24"/>
          <w:szCs w:val="24"/>
        </w:rPr>
      </w:pPr>
    </w:p>
    <w:p w:rsidR="001139D0" w:rsidRPr="00E4174B" w:rsidRDefault="001139D0" w:rsidP="00E4174B">
      <w:pPr>
        <w:pStyle w:val="Geenafstand"/>
        <w:rPr>
          <w:rFonts w:asciiTheme="minorBidi" w:hAnsiTheme="minorBidi"/>
          <w:b/>
          <w:bCs/>
          <w:i/>
          <w:iCs/>
          <w:sz w:val="24"/>
          <w:szCs w:val="24"/>
        </w:rPr>
      </w:pPr>
      <w:r w:rsidRPr="00E4174B">
        <w:rPr>
          <w:rFonts w:asciiTheme="minorBidi" w:hAnsiTheme="minorBidi"/>
          <w:b/>
          <w:bCs/>
          <w:i/>
          <w:iCs/>
          <w:sz w:val="24"/>
          <w:szCs w:val="24"/>
        </w:rPr>
        <w:t>In gemeenschap van goederen</w:t>
      </w:r>
    </w:p>
    <w:p w:rsidR="00E16AEC" w:rsidRPr="00E4174B" w:rsidRDefault="00E16AEC" w:rsidP="00E4174B">
      <w:pPr>
        <w:pStyle w:val="Geenafstand"/>
        <w:rPr>
          <w:rFonts w:asciiTheme="minorBidi" w:hAnsiTheme="minorBidi"/>
          <w:sz w:val="24"/>
          <w:szCs w:val="24"/>
        </w:rPr>
      </w:pPr>
      <w:r w:rsidRPr="00E4174B">
        <w:rPr>
          <w:rFonts w:asciiTheme="minorBidi" w:hAnsiTheme="minorBidi"/>
          <w:sz w:val="24"/>
          <w:szCs w:val="24"/>
        </w:rPr>
        <w:t xml:space="preserve">Samen ’t kruis, samen thuis. </w:t>
      </w:r>
      <w:r w:rsidR="00954B0A" w:rsidRPr="00E4174B">
        <w:rPr>
          <w:rFonts w:asciiTheme="minorBidi" w:hAnsiTheme="minorBidi"/>
          <w:sz w:val="24"/>
          <w:szCs w:val="24"/>
        </w:rPr>
        <w:t>Uitgestoten door de maatschappij wordt ‘de weg naar Gods troon voor hem ontsloten’.</w:t>
      </w:r>
      <w:r w:rsidR="00954B0A" w:rsidRPr="00E4174B">
        <w:rPr>
          <w:rStyle w:val="Voetnootmarkering"/>
          <w:rFonts w:asciiTheme="minorBidi" w:hAnsiTheme="minorBidi"/>
          <w:sz w:val="24"/>
          <w:szCs w:val="24"/>
        </w:rPr>
        <w:footnoteReference w:id="29"/>
      </w:r>
      <w:r w:rsidR="00954B0A" w:rsidRPr="00E4174B">
        <w:rPr>
          <w:rFonts w:asciiTheme="minorBidi" w:hAnsiTheme="minorBidi"/>
          <w:sz w:val="24"/>
          <w:szCs w:val="24"/>
        </w:rPr>
        <w:t xml:space="preserve"> </w:t>
      </w:r>
      <w:r w:rsidRPr="00E4174B">
        <w:rPr>
          <w:rFonts w:asciiTheme="minorBidi" w:hAnsiTheme="minorBidi"/>
          <w:sz w:val="24"/>
          <w:szCs w:val="24"/>
        </w:rPr>
        <w:t>Opgehangen voor de poorten van de hel</w:t>
      </w:r>
      <w:r w:rsidRPr="00E4174B">
        <w:rPr>
          <w:rStyle w:val="Voetnootmarkering"/>
          <w:rFonts w:asciiTheme="minorBidi" w:hAnsiTheme="minorBidi"/>
          <w:sz w:val="24"/>
          <w:szCs w:val="24"/>
        </w:rPr>
        <w:footnoteReference w:id="30"/>
      </w:r>
      <w:r w:rsidRPr="00E4174B">
        <w:rPr>
          <w:rFonts w:asciiTheme="minorBidi" w:hAnsiTheme="minorBidi"/>
          <w:sz w:val="24"/>
          <w:szCs w:val="24"/>
        </w:rPr>
        <w:t xml:space="preserve"> gaat de schurk linea recta de hemel in. </w:t>
      </w:r>
      <w:r w:rsidR="00954B0A" w:rsidRPr="00E4174B">
        <w:rPr>
          <w:rFonts w:asciiTheme="minorBidi" w:hAnsiTheme="minorBidi"/>
          <w:sz w:val="24"/>
          <w:szCs w:val="24"/>
        </w:rPr>
        <w:t xml:space="preserve">Dankzij Hem die als bendeleider tussen zijn kompanen werd terechtgesteld. Dankzij koning Jezus </w:t>
      </w:r>
      <w:r w:rsidR="00704D2D" w:rsidRPr="00E4174B">
        <w:rPr>
          <w:rFonts w:asciiTheme="minorBidi" w:hAnsiTheme="minorBidi"/>
          <w:sz w:val="24"/>
          <w:szCs w:val="24"/>
        </w:rPr>
        <w:t>“D</w:t>
      </w:r>
      <w:r w:rsidR="00954B0A" w:rsidRPr="00E4174B">
        <w:rPr>
          <w:rFonts w:asciiTheme="minorBidi" w:hAnsiTheme="minorBidi"/>
          <w:sz w:val="24"/>
          <w:szCs w:val="24"/>
        </w:rPr>
        <w:t xml:space="preserve">ie de sleutel van David heeft – wanneer </w:t>
      </w:r>
      <w:r w:rsidR="00704D2D" w:rsidRPr="00E4174B">
        <w:rPr>
          <w:rFonts w:asciiTheme="minorBidi" w:hAnsiTheme="minorBidi"/>
          <w:sz w:val="24"/>
          <w:szCs w:val="24"/>
        </w:rPr>
        <w:t>H</w:t>
      </w:r>
      <w:r w:rsidR="00954B0A" w:rsidRPr="00E4174B">
        <w:rPr>
          <w:rFonts w:asciiTheme="minorBidi" w:hAnsiTheme="minorBidi"/>
          <w:sz w:val="24"/>
          <w:szCs w:val="24"/>
        </w:rPr>
        <w:t>ij opendoet</w:t>
      </w:r>
      <w:r w:rsidR="00704D2D" w:rsidRPr="00E4174B">
        <w:rPr>
          <w:rFonts w:asciiTheme="minorBidi" w:hAnsiTheme="minorBidi"/>
          <w:sz w:val="24"/>
          <w:szCs w:val="24"/>
        </w:rPr>
        <w:t>, kan niemand sluiten, wanneer H</w:t>
      </w:r>
      <w:r w:rsidR="00954B0A" w:rsidRPr="00E4174B">
        <w:rPr>
          <w:rFonts w:asciiTheme="minorBidi" w:hAnsiTheme="minorBidi"/>
          <w:sz w:val="24"/>
          <w:szCs w:val="24"/>
        </w:rPr>
        <w:t>ij sluit, kan niemand openen</w:t>
      </w:r>
      <w:r w:rsidR="00704D2D" w:rsidRPr="00E4174B">
        <w:rPr>
          <w:rFonts w:asciiTheme="minorBidi" w:hAnsiTheme="minorBidi"/>
          <w:sz w:val="24"/>
          <w:szCs w:val="24"/>
        </w:rPr>
        <w:t>”</w:t>
      </w:r>
      <w:r w:rsidR="00954B0A" w:rsidRPr="00E4174B">
        <w:rPr>
          <w:rFonts w:asciiTheme="minorBidi" w:hAnsiTheme="minorBidi"/>
          <w:sz w:val="24"/>
          <w:szCs w:val="24"/>
        </w:rPr>
        <w:t>.</w:t>
      </w:r>
      <w:r w:rsidR="00954B0A" w:rsidRPr="00E4174B">
        <w:rPr>
          <w:rStyle w:val="Voetnootmarkering"/>
          <w:rFonts w:asciiTheme="minorBidi" w:hAnsiTheme="minorBidi"/>
          <w:sz w:val="24"/>
          <w:szCs w:val="24"/>
        </w:rPr>
        <w:footnoteReference w:id="31"/>
      </w:r>
      <w:r w:rsidR="00954B0A" w:rsidRPr="00E4174B">
        <w:rPr>
          <w:rFonts w:asciiTheme="minorBidi" w:hAnsiTheme="minorBidi"/>
          <w:sz w:val="24"/>
          <w:szCs w:val="24"/>
        </w:rPr>
        <w:t xml:space="preserve"> </w:t>
      </w:r>
      <w:r w:rsidRPr="00E4174B">
        <w:rPr>
          <w:rFonts w:asciiTheme="minorBidi" w:hAnsiTheme="minorBidi"/>
          <w:sz w:val="24"/>
          <w:szCs w:val="24"/>
        </w:rPr>
        <w:t>Als je in geloof brood en wijn ontvangt, mag je leven ‘in gemeenschap van goederen’ met Jezus.</w:t>
      </w:r>
      <w:r w:rsidRPr="00E4174B">
        <w:rPr>
          <w:rStyle w:val="Voetnootmarkering"/>
          <w:rFonts w:asciiTheme="minorBidi" w:hAnsiTheme="minorBidi"/>
          <w:sz w:val="24"/>
          <w:szCs w:val="24"/>
        </w:rPr>
        <w:footnoteReference w:id="32"/>
      </w:r>
      <w:r w:rsidR="00954B0A" w:rsidRPr="00E4174B">
        <w:rPr>
          <w:rFonts w:asciiTheme="minorBidi" w:hAnsiTheme="minorBidi"/>
          <w:sz w:val="24"/>
          <w:szCs w:val="24"/>
        </w:rPr>
        <w:t xml:space="preserve"> </w:t>
      </w:r>
      <w:r w:rsidR="00704D2D" w:rsidRPr="00E4174B">
        <w:rPr>
          <w:rFonts w:asciiTheme="minorBidi" w:hAnsiTheme="minorBidi"/>
          <w:sz w:val="24"/>
          <w:szCs w:val="24"/>
        </w:rPr>
        <w:t xml:space="preserve">Is het je tijd, dan </w:t>
      </w:r>
      <w:r w:rsidR="00954B0A" w:rsidRPr="00E4174B">
        <w:rPr>
          <w:rFonts w:asciiTheme="minorBidi" w:hAnsiTheme="minorBidi"/>
          <w:sz w:val="24"/>
          <w:szCs w:val="24"/>
        </w:rPr>
        <w:t xml:space="preserve">wacht geen </w:t>
      </w:r>
      <w:r w:rsidR="00704D2D" w:rsidRPr="00E4174B">
        <w:rPr>
          <w:rFonts w:asciiTheme="minorBidi" w:hAnsiTheme="minorBidi"/>
          <w:sz w:val="24"/>
          <w:szCs w:val="24"/>
        </w:rPr>
        <w:t xml:space="preserve">loze </w:t>
      </w:r>
      <w:r w:rsidR="00954B0A" w:rsidRPr="00E4174B">
        <w:rPr>
          <w:rFonts w:asciiTheme="minorBidi" w:hAnsiTheme="minorBidi"/>
          <w:sz w:val="24"/>
          <w:szCs w:val="24"/>
        </w:rPr>
        <w:t xml:space="preserve">leegte maar </w:t>
      </w:r>
      <w:r w:rsidR="00704D2D" w:rsidRPr="00E4174B">
        <w:rPr>
          <w:rFonts w:asciiTheme="minorBidi" w:hAnsiTheme="minorBidi"/>
          <w:sz w:val="24"/>
          <w:szCs w:val="24"/>
        </w:rPr>
        <w:t>iemand die antwoordt als je zegt: ‘Denk aan mij.”</w:t>
      </w:r>
    </w:p>
    <w:p w:rsidR="00704D2D" w:rsidRPr="00E4174B" w:rsidRDefault="00704D2D" w:rsidP="00E4174B">
      <w:pPr>
        <w:pStyle w:val="Geenafstand"/>
        <w:pBdr>
          <w:bottom w:val="single" w:sz="6" w:space="1" w:color="auto"/>
        </w:pBdr>
        <w:rPr>
          <w:rFonts w:asciiTheme="minorBidi" w:hAnsiTheme="minorBidi"/>
          <w:sz w:val="24"/>
          <w:szCs w:val="24"/>
        </w:rPr>
      </w:pPr>
    </w:p>
    <w:p w:rsidR="00704D2D" w:rsidRPr="00E4174B" w:rsidRDefault="00704D2D" w:rsidP="00E4174B">
      <w:pPr>
        <w:pStyle w:val="Geenafstand"/>
        <w:rPr>
          <w:rFonts w:asciiTheme="minorBidi" w:hAnsiTheme="minorBidi"/>
          <w:sz w:val="24"/>
          <w:szCs w:val="24"/>
        </w:rPr>
      </w:pPr>
    </w:p>
    <w:p w:rsidR="001139D0" w:rsidRPr="00E4174B" w:rsidRDefault="001139D0" w:rsidP="00E4174B">
      <w:pPr>
        <w:pStyle w:val="Geenafstand"/>
        <w:rPr>
          <w:rFonts w:asciiTheme="minorBidi" w:hAnsiTheme="minorBidi"/>
          <w:b/>
          <w:bCs/>
          <w:i/>
          <w:iCs/>
          <w:sz w:val="24"/>
          <w:szCs w:val="24"/>
        </w:rPr>
      </w:pPr>
      <w:bookmarkStart w:id="0" w:name="OLE_LINK1"/>
      <w:bookmarkStart w:id="1" w:name="OLE_LINK2"/>
      <w:r w:rsidRPr="00E4174B">
        <w:rPr>
          <w:rFonts w:asciiTheme="minorBidi" w:hAnsiTheme="minorBidi"/>
          <w:b/>
          <w:bCs/>
          <w:i/>
          <w:iCs/>
          <w:sz w:val="24"/>
          <w:szCs w:val="24"/>
        </w:rPr>
        <w:t xml:space="preserve">De oplossing van </w:t>
      </w:r>
      <w:r w:rsidR="00B61328" w:rsidRPr="00E4174B">
        <w:rPr>
          <w:rFonts w:asciiTheme="minorBidi" w:hAnsiTheme="minorBidi"/>
          <w:b/>
          <w:bCs/>
          <w:i/>
          <w:iCs/>
          <w:sz w:val="24"/>
          <w:szCs w:val="24"/>
        </w:rPr>
        <w:t>de</w:t>
      </w:r>
      <w:r w:rsidRPr="00E4174B">
        <w:rPr>
          <w:rFonts w:asciiTheme="minorBidi" w:hAnsiTheme="minorBidi"/>
          <w:b/>
          <w:bCs/>
          <w:i/>
          <w:iCs/>
          <w:sz w:val="24"/>
          <w:szCs w:val="24"/>
        </w:rPr>
        <w:t xml:space="preserve"> kruiswoordenpuzzel</w:t>
      </w:r>
    </w:p>
    <w:bookmarkEnd w:id="0"/>
    <w:bookmarkEnd w:id="1"/>
    <w:p w:rsidR="00704D2D" w:rsidRPr="00E4174B" w:rsidRDefault="001F597A" w:rsidP="00E4174B">
      <w:pPr>
        <w:pStyle w:val="Geenafstand"/>
        <w:rPr>
          <w:rFonts w:asciiTheme="minorBidi" w:hAnsiTheme="minorBidi"/>
          <w:sz w:val="24"/>
          <w:szCs w:val="24"/>
        </w:rPr>
      </w:pPr>
      <w:r w:rsidRPr="00E4174B">
        <w:rPr>
          <w:rFonts w:asciiTheme="minorBidi" w:hAnsiTheme="minorBidi"/>
          <w:sz w:val="24"/>
          <w:szCs w:val="24"/>
        </w:rPr>
        <w:t>Hoezo avondmaal vié</w:t>
      </w:r>
      <w:r w:rsidR="00704D2D" w:rsidRPr="00E4174B">
        <w:rPr>
          <w:rFonts w:asciiTheme="minorBidi" w:hAnsiTheme="minorBidi"/>
          <w:sz w:val="24"/>
          <w:szCs w:val="24"/>
        </w:rPr>
        <w:t xml:space="preserve">ren? </w:t>
      </w:r>
      <w:r w:rsidRPr="00E4174B">
        <w:rPr>
          <w:rFonts w:asciiTheme="minorBidi" w:hAnsiTheme="minorBidi"/>
          <w:sz w:val="24"/>
          <w:szCs w:val="24"/>
        </w:rPr>
        <w:t>Goé</w:t>
      </w:r>
      <w:r w:rsidR="00704D2D" w:rsidRPr="00E4174B">
        <w:rPr>
          <w:rFonts w:asciiTheme="minorBidi" w:hAnsiTheme="minorBidi"/>
          <w:sz w:val="24"/>
          <w:szCs w:val="24"/>
        </w:rPr>
        <w:t xml:space="preserve">de Vrijdag? </w:t>
      </w:r>
      <w:r w:rsidR="00571BD9" w:rsidRPr="00E4174B">
        <w:rPr>
          <w:rFonts w:asciiTheme="minorBidi" w:hAnsiTheme="minorBidi"/>
          <w:sz w:val="24"/>
          <w:szCs w:val="24"/>
        </w:rPr>
        <w:t>A</w:t>
      </w:r>
      <w:r w:rsidR="00704D2D" w:rsidRPr="00E4174B">
        <w:rPr>
          <w:rFonts w:asciiTheme="minorBidi" w:hAnsiTheme="minorBidi"/>
          <w:sz w:val="24"/>
          <w:szCs w:val="24"/>
        </w:rPr>
        <w:t xml:space="preserve">ntwoord </w:t>
      </w:r>
      <w:r w:rsidRPr="00E4174B">
        <w:rPr>
          <w:rFonts w:asciiTheme="minorBidi" w:hAnsiTheme="minorBidi"/>
          <w:sz w:val="24"/>
          <w:szCs w:val="24"/>
        </w:rPr>
        <w:t xml:space="preserve">krijg je door </w:t>
      </w:r>
      <w:r w:rsidR="00704D2D" w:rsidRPr="00E4174B">
        <w:rPr>
          <w:rFonts w:asciiTheme="minorBidi" w:hAnsiTheme="minorBidi"/>
          <w:sz w:val="24"/>
          <w:szCs w:val="24"/>
        </w:rPr>
        <w:t xml:space="preserve">het oplossen van de kruiswoordenpuzzel. Terwijl Jezus </w:t>
      </w:r>
      <w:r w:rsidR="00E568C2" w:rsidRPr="00E4174B">
        <w:rPr>
          <w:rFonts w:asciiTheme="minorBidi" w:hAnsiTheme="minorBidi"/>
          <w:sz w:val="24"/>
          <w:szCs w:val="24"/>
        </w:rPr>
        <w:t>ó</w:t>
      </w:r>
      <w:r w:rsidRPr="00E4174B">
        <w:rPr>
          <w:rFonts w:asciiTheme="minorBidi" w:hAnsiTheme="minorBidi"/>
          <w:sz w:val="24"/>
          <w:szCs w:val="24"/>
        </w:rPr>
        <w:t>ns leerde éé</w:t>
      </w:r>
      <w:r w:rsidR="00704D2D" w:rsidRPr="00E4174B">
        <w:rPr>
          <w:rFonts w:asciiTheme="minorBidi" w:hAnsiTheme="minorBidi"/>
          <w:sz w:val="24"/>
          <w:szCs w:val="24"/>
        </w:rPr>
        <w:t>rst driemaal ‘</w:t>
      </w:r>
      <w:r w:rsidRPr="00E4174B">
        <w:rPr>
          <w:rFonts w:asciiTheme="minorBidi" w:hAnsiTheme="minorBidi"/>
          <w:sz w:val="24"/>
          <w:szCs w:val="24"/>
        </w:rPr>
        <w:t>ú</w:t>
      </w:r>
      <w:r w:rsidR="00704D2D" w:rsidRPr="00E4174B">
        <w:rPr>
          <w:rFonts w:asciiTheme="minorBidi" w:hAnsiTheme="minorBidi"/>
          <w:sz w:val="24"/>
          <w:szCs w:val="24"/>
        </w:rPr>
        <w:t xml:space="preserve">w’ </w:t>
      </w:r>
      <w:r w:rsidRPr="00E4174B">
        <w:rPr>
          <w:rFonts w:asciiTheme="minorBidi" w:hAnsiTheme="minorBidi"/>
          <w:sz w:val="24"/>
          <w:szCs w:val="24"/>
        </w:rPr>
        <w:t xml:space="preserve">te </w:t>
      </w:r>
      <w:r w:rsidR="00704D2D" w:rsidRPr="00E4174B">
        <w:rPr>
          <w:rFonts w:asciiTheme="minorBidi" w:hAnsiTheme="minorBidi"/>
          <w:sz w:val="24"/>
          <w:szCs w:val="24"/>
        </w:rPr>
        <w:t>bidden (“L</w:t>
      </w:r>
      <w:r w:rsidRPr="00E4174B">
        <w:rPr>
          <w:rFonts w:asciiTheme="minorBidi" w:hAnsiTheme="minorBidi"/>
          <w:sz w:val="24"/>
          <w:szCs w:val="24"/>
        </w:rPr>
        <w:t>aat ú</w:t>
      </w:r>
      <w:r w:rsidR="00704D2D" w:rsidRPr="00E4174B">
        <w:rPr>
          <w:rFonts w:asciiTheme="minorBidi" w:hAnsiTheme="minorBidi"/>
          <w:sz w:val="24"/>
          <w:szCs w:val="24"/>
        </w:rPr>
        <w:t>w naam geheiligd worden,</w:t>
      </w:r>
      <w:r w:rsidRPr="00E4174B">
        <w:rPr>
          <w:rFonts w:asciiTheme="minorBidi" w:hAnsiTheme="minorBidi"/>
          <w:sz w:val="24"/>
          <w:szCs w:val="24"/>
        </w:rPr>
        <w:t xml:space="preserve"> laat ú</w:t>
      </w:r>
      <w:r w:rsidR="00704D2D" w:rsidRPr="00E4174B">
        <w:rPr>
          <w:rFonts w:asciiTheme="minorBidi" w:hAnsiTheme="minorBidi"/>
          <w:sz w:val="24"/>
          <w:szCs w:val="24"/>
        </w:rPr>
        <w:t xml:space="preserve">w koninkrijk komen </w:t>
      </w:r>
      <w:r w:rsidRPr="00E4174B">
        <w:rPr>
          <w:rFonts w:asciiTheme="minorBidi" w:hAnsiTheme="minorBidi"/>
          <w:sz w:val="24"/>
          <w:szCs w:val="24"/>
        </w:rPr>
        <w:t>en ú</w:t>
      </w:r>
      <w:r w:rsidR="00704D2D" w:rsidRPr="00E4174B">
        <w:rPr>
          <w:rFonts w:asciiTheme="minorBidi" w:hAnsiTheme="minorBidi"/>
          <w:sz w:val="24"/>
          <w:szCs w:val="24"/>
        </w:rPr>
        <w:t>w wil gedaan worden”)</w:t>
      </w:r>
      <w:r w:rsidR="00704D2D" w:rsidRPr="00E4174B">
        <w:rPr>
          <w:rStyle w:val="Voetnootmarkering"/>
          <w:rFonts w:asciiTheme="minorBidi" w:hAnsiTheme="minorBidi"/>
          <w:sz w:val="24"/>
          <w:szCs w:val="24"/>
        </w:rPr>
        <w:footnoteReference w:id="33"/>
      </w:r>
      <w:r w:rsidR="00704D2D" w:rsidRPr="00E4174B">
        <w:rPr>
          <w:rFonts w:asciiTheme="minorBidi" w:hAnsiTheme="minorBidi"/>
          <w:sz w:val="24"/>
          <w:szCs w:val="24"/>
        </w:rPr>
        <w:t xml:space="preserve"> </w:t>
      </w:r>
      <w:r w:rsidRPr="00E4174B">
        <w:rPr>
          <w:rFonts w:asciiTheme="minorBidi" w:hAnsiTheme="minorBidi"/>
          <w:sz w:val="24"/>
          <w:szCs w:val="24"/>
        </w:rPr>
        <w:t>en dá</w:t>
      </w:r>
      <w:r w:rsidR="00704D2D" w:rsidRPr="00E4174B">
        <w:rPr>
          <w:rFonts w:asciiTheme="minorBidi" w:hAnsiTheme="minorBidi"/>
          <w:sz w:val="24"/>
          <w:szCs w:val="24"/>
        </w:rPr>
        <w:t>n driemaal ‘</w:t>
      </w:r>
      <w:r w:rsidRPr="00E4174B">
        <w:rPr>
          <w:rFonts w:asciiTheme="minorBidi" w:hAnsiTheme="minorBidi"/>
          <w:sz w:val="24"/>
          <w:szCs w:val="24"/>
        </w:rPr>
        <w:t>ó</w:t>
      </w:r>
      <w:r w:rsidR="00704D2D" w:rsidRPr="00E4174B">
        <w:rPr>
          <w:rFonts w:asciiTheme="minorBidi" w:hAnsiTheme="minorBidi"/>
          <w:sz w:val="24"/>
          <w:szCs w:val="24"/>
        </w:rPr>
        <w:t>ns’ (“</w:t>
      </w:r>
      <w:r w:rsidRPr="00E4174B">
        <w:rPr>
          <w:rFonts w:asciiTheme="minorBidi" w:hAnsiTheme="minorBidi"/>
          <w:sz w:val="24"/>
          <w:szCs w:val="24"/>
        </w:rPr>
        <w:t>Geef ó</w:t>
      </w:r>
      <w:r w:rsidR="00704D2D" w:rsidRPr="00E4174B">
        <w:rPr>
          <w:rFonts w:asciiTheme="minorBidi" w:hAnsiTheme="minorBidi"/>
          <w:sz w:val="24"/>
          <w:szCs w:val="24"/>
        </w:rPr>
        <w:t xml:space="preserve">ns vandaag brood. </w:t>
      </w:r>
      <w:r w:rsidRPr="00E4174B">
        <w:rPr>
          <w:rFonts w:asciiTheme="minorBidi" w:hAnsiTheme="minorBidi"/>
          <w:sz w:val="24"/>
          <w:szCs w:val="24"/>
        </w:rPr>
        <w:t xml:space="preserve"> Vergeef ó</w:t>
      </w:r>
      <w:r w:rsidR="00704D2D" w:rsidRPr="00E4174B">
        <w:rPr>
          <w:rFonts w:asciiTheme="minorBidi" w:hAnsiTheme="minorBidi"/>
          <w:sz w:val="24"/>
          <w:szCs w:val="24"/>
        </w:rPr>
        <w:t>ns onze schulden. B</w:t>
      </w:r>
      <w:r w:rsidRPr="00E4174B">
        <w:rPr>
          <w:rFonts w:asciiTheme="minorBidi" w:hAnsiTheme="minorBidi"/>
          <w:sz w:val="24"/>
          <w:szCs w:val="24"/>
        </w:rPr>
        <w:t>reng ó</w:t>
      </w:r>
      <w:r w:rsidR="00704D2D" w:rsidRPr="00E4174B">
        <w:rPr>
          <w:rFonts w:asciiTheme="minorBidi" w:hAnsiTheme="minorBidi"/>
          <w:sz w:val="24"/>
          <w:szCs w:val="24"/>
        </w:rPr>
        <w:t>ns niet in beproeving”)</w:t>
      </w:r>
      <w:r w:rsidR="00704D2D" w:rsidRPr="00E4174B">
        <w:rPr>
          <w:rStyle w:val="Voetnootmarkering"/>
          <w:rFonts w:asciiTheme="minorBidi" w:hAnsiTheme="minorBidi"/>
          <w:sz w:val="24"/>
          <w:szCs w:val="24"/>
        </w:rPr>
        <w:footnoteReference w:id="34"/>
      </w:r>
      <w:r w:rsidR="00E568C2" w:rsidRPr="00E4174B">
        <w:rPr>
          <w:rFonts w:asciiTheme="minorBidi" w:hAnsiTheme="minorBidi"/>
          <w:sz w:val="24"/>
          <w:szCs w:val="24"/>
        </w:rPr>
        <w:t xml:space="preserve">, </w:t>
      </w:r>
      <w:r w:rsidR="00D53E62" w:rsidRPr="00E4174B">
        <w:rPr>
          <w:rFonts w:asciiTheme="minorBidi" w:hAnsiTheme="minorBidi"/>
          <w:sz w:val="24"/>
          <w:szCs w:val="24"/>
        </w:rPr>
        <w:t>begint Híj bij óns!</w:t>
      </w:r>
      <w:r w:rsidR="00704D2D" w:rsidRPr="00E4174B">
        <w:rPr>
          <w:rFonts w:asciiTheme="minorBidi" w:hAnsiTheme="minorBidi"/>
          <w:sz w:val="24"/>
          <w:szCs w:val="24"/>
        </w:rPr>
        <w:t xml:space="preserve">. </w:t>
      </w:r>
      <w:r w:rsidRPr="00E4174B">
        <w:rPr>
          <w:rFonts w:asciiTheme="minorBidi" w:hAnsiTheme="minorBidi"/>
          <w:sz w:val="24"/>
          <w:szCs w:val="24"/>
        </w:rPr>
        <w:t xml:space="preserve">Ná “Eli, Eli’ </w:t>
      </w:r>
      <w:r w:rsidR="00F61F34" w:rsidRPr="00E4174B">
        <w:rPr>
          <w:rFonts w:asciiTheme="minorBidi" w:hAnsiTheme="minorBidi"/>
          <w:sz w:val="24"/>
          <w:szCs w:val="24"/>
        </w:rPr>
        <w:t>zegt Hij: “Í</w:t>
      </w:r>
      <w:r w:rsidR="00704D2D" w:rsidRPr="00E4174B">
        <w:rPr>
          <w:rFonts w:asciiTheme="minorBidi" w:hAnsiTheme="minorBidi"/>
          <w:sz w:val="24"/>
          <w:szCs w:val="24"/>
        </w:rPr>
        <w:t>k heb dorst”,</w:t>
      </w:r>
      <w:r w:rsidR="00704D2D" w:rsidRPr="00E4174B">
        <w:rPr>
          <w:rStyle w:val="Voetnootmarkering"/>
          <w:rFonts w:asciiTheme="minorBidi" w:hAnsiTheme="minorBidi"/>
          <w:sz w:val="24"/>
          <w:szCs w:val="24"/>
        </w:rPr>
        <w:footnoteReference w:id="35"/>
      </w:r>
      <w:r w:rsidR="00704D2D" w:rsidRPr="00E4174B">
        <w:rPr>
          <w:rFonts w:asciiTheme="minorBidi" w:hAnsiTheme="minorBidi"/>
          <w:sz w:val="24"/>
          <w:szCs w:val="24"/>
        </w:rPr>
        <w:t xml:space="preserve"> “Het is volbracht”</w:t>
      </w:r>
      <w:r w:rsidR="00704D2D" w:rsidRPr="00E4174B">
        <w:rPr>
          <w:rStyle w:val="Voetnootmarkering"/>
          <w:rFonts w:asciiTheme="minorBidi" w:hAnsiTheme="minorBidi"/>
          <w:sz w:val="24"/>
          <w:szCs w:val="24"/>
        </w:rPr>
        <w:footnoteReference w:id="36"/>
      </w:r>
      <w:r w:rsidR="00D53E62" w:rsidRPr="00E4174B">
        <w:rPr>
          <w:rFonts w:asciiTheme="minorBidi" w:hAnsiTheme="minorBidi"/>
          <w:sz w:val="24"/>
          <w:szCs w:val="24"/>
        </w:rPr>
        <w:t xml:space="preserve">, </w:t>
      </w:r>
      <w:r w:rsidR="00F61F34" w:rsidRPr="00E4174B">
        <w:rPr>
          <w:rFonts w:asciiTheme="minorBidi" w:hAnsiTheme="minorBidi"/>
          <w:sz w:val="24"/>
          <w:szCs w:val="24"/>
        </w:rPr>
        <w:t>“Vader, in uw handen leg Í</w:t>
      </w:r>
      <w:r w:rsidR="00704D2D" w:rsidRPr="00E4174B">
        <w:rPr>
          <w:rFonts w:asciiTheme="minorBidi" w:hAnsiTheme="minorBidi"/>
          <w:sz w:val="24"/>
          <w:szCs w:val="24"/>
        </w:rPr>
        <w:t>k mijn geest.”</w:t>
      </w:r>
      <w:r w:rsidR="00704D2D" w:rsidRPr="00E4174B">
        <w:rPr>
          <w:rStyle w:val="Voetnootmarkering"/>
          <w:rFonts w:asciiTheme="minorBidi" w:hAnsiTheme="minorBidi"/>
          <w:sz w:val="24"/>
          <w:szCs w:val="24"/>
        </w:rPr>
        <w:footnoteReference w:id="37"/>
      </w:r>
      <w:r w:rsidR="00704D2D" w:rsidRPr="00E4174B">
        <w:rPr>
          <w:rFonts w:asciiTheme="minorBidi" w:hAnsiTheme="minorBidi"/>
          <w:sz w:val="24"/>
          <w:szCs w:val="24"/>
        </w:rPr>
        <w:t xml:space="preserve"> </w:t>
      </w:r>
      <w:r w:rsidRPr="00E4174B">
        <w:rPr>
          <w:rFonts w:asciiTheme="minorBidi" w:hAnsiTheme="minorBidi"/>
          <w:sz w:val="24"/>
          <w:szCs w:val="24"/>
        </w:rPr>
        <w:t>Ervóór – steeds persoonlijker</w:t>
      </w:r>
      <w:r w:rsidR="00704D2D" w:rsidRPr="00E4174B">
        <w:rPr>
          <w:rFonts w:asciiTheme="minorBidi" w:hAnsiTheme="minorBidi"/>
          <w:sz w:val="24"/>
          <w:szCs w:val="24"/>
        </w:rPr>
        <w:t>: “</w:t>
      </w:r>
      <w:r w:rsidRPr="00E4174B">
        <w:rPr>
          <w:rFonts w:asciiTheme="minorBidi" w:hAnsiTheme="minorBidi"/>
          <w:sz w:val="24"/>
          <w:szCs w:val="24"/>
        </w:rPr>
        <w:t>Vader, vergeef hún”, “Ik verzeker joú” en: “Dat is uw zoon”, “Dat is je moeder.”</w:t>
      </w:r>
      <w:r w:rsidRPr="00E4174B">
        <w:rPr>
          <w:rStyle w:val="Voetnootmarkering"/>
          <w:rFonts w:asciiTheme="minorBidi" w:hAnsiTheme="minorBidi"/>
          <w:sz w:val="24"/>
          <w:szCs w:val="24"/>
        </w:rPr>
        <w:footnoteReference w:id="38"/>
      </w:r>
      <w:r w:rsidRPr="00E4174B">
        <w:rPr>
          <w:rFonts w:asciiTheme="minorBidi" w:hAnsiTheme="minorBidi"/>
          <w:sz w:val="24"/>
          <w:szCs w:val="24"/>
        </w:rPr>
        <w:t xml:space="preserve"> </w:t>
      </w:r>
      <w:r w:rsidR="00571BD9" w:rsidRPr="00E4174B">
        <w:rPr>
          <w:rFonts w:asciiTheme="minorBidi" w:hAnsiTheme="minorBidi"/>
          <w:sz w:val="24"/>
          <w:szCs w:val="24"/>
        </w:rPr>
        <w:t>Jij bent topprioriteit.</w:t>
      </w:r>
    </w:p>
    <w:p w:rsidR="001F597A" w:rsidRPr="00E4174B" w:rsidRDefault="001F597A" w:rsidP="00E4174B">
      <w:pPr>
        <w:pStyle w:val="Geenafstand"/>
        <w:rPr>
          <w:rFonts w:asciiTheme="minorBidi" w:hAnsiTheme="minorBidi"/>
          <w:sz w:val="24"/>
          <w:szCs w:val="24"/>
        </w:rPr>
      </w:pPr>
    </w:p>
    <w:p w:rsidR="001F597A" w:rsidRPr="00E4174B" w:rsidRDefault="001F597A" w:rsidP="00E4174B">
      <w:pPr>
        <w:pStyle w:val="Geenafstand"/>
        <w:rPr>
          <w:rFonts w:asciiTheme="minorBidi" w:hAnsiTheme="minorBidi"/>
          <w:sz w:val="24"/>
          <w:szCs w:val="24"/>
        </w:rPr>
      </w:pPr>
      <w:r w:rsidRPr="00E4174B">
        <w:rPr>
          <w:rFonts w:asciiTheme="minorBidi" w:hAnsiTheme="minorBidi"/>
          <w:sz w:val="24"/>
          <w:szCs w:val="24"/>
        </w:rPr>
        <w:t xml:space="preserve">Amen </w:t>
      </w:r>
    </w:p>
    <w:p w:rsidR="00B07522" w:rsidRPr="00E4174B" w:rsidRDefault="00B07522" w:rsidP="00E4174B">
      <w:pPr>
        <w:pStyle w:val="Geenafstand"/>
        <w:rPr>
          <w:rFonts w:asciiTheme="minorBidi" w:hAnsiTheme="minorBidi"/>
          <w:sz w:val="24"/>
          <w:szCs w:val="24"/>
        </w:rPr>
      </w:pPr>
    </w:p>
    <w:p w:rsidR="006F4479" w:rsidRPr="00E4174B" w:rsidRDefault="006F4479" w:rsidP="00E4174B">
      <w:pPr>
        <w:pStyle w:val="Geenafstand"/>
        <w:rPr>
          <w:rFonts w:asciiTheme="minorBidi" w:hAnsiTheme="minorBidi"/>
          <w:sz w:val="24"/>
          <w:szCs w:val="24"/>
        </w:rPr>
      </w:pPr>
    </w:p>
    <w:p w:rsidR="006C11A2" w:rsidRPr="00E4174B" w:rsidRDefault="001F597A" w:rsidP="00E4174B">
      <w:pPr>
        <w:spacing w:line="240" w:lineRule="auto"/>
        <w:rPr>
          <w:rFonts w:ascii="Verdana" w:eastAsia="Times New Roman" w:hAnsi="Verdana" w:cs="Times New Roman"/>
          <w:color w:val="000000"/>
          <w:sz w:val="24"/>
          <w:szCs w:val="24"/>
          <w:lang w:eastAsia="nl-NL"/>
        </w:rPr>
      </w:pPr>
      <w:r w:rsidRPr="00E4174B">
        <w:rPr>
          <w:i/>
          <w:iCs/>
          <w:sz w:val="24"/>
          <w:szCs w:val="24"/>
        </w:rPr>
        <w:br w:type="page"/>
      </w:r>
    </w:p>
    <w:p w:rsidR="006C11A2" w:rsidRPr="00E4174B" w:rsidRDefault="006C11A2" w:rsidP="00E4174B">
      <w:pPr>
        <w:pStyle w:val="Geenafstand"/>
        <w:rPr>
          <w:sz w:val="24"/>
          <w:szCs w:val="24"/>
        </w:rPr>
      </w:pPr>
    </w:p>
    <w:sectPr w:rsidR="006C11A2" w:rsidRPr="00E4174B" w:rsidSect="007B69BE">
      <w:headerReference w:type="even" r:id="rId8"/>
      <w:headerReference w:type="default" r:id="rId9"/>
      <w:headerReference w:type="first" r:id="rId10"/>
      <w:pgSz w:w="11906" w:h="16838"/>
      <w:pgMar w:top="1417" w:right="1417" w:bottom="1417" w:left="1417"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C39" w:rsidRDefault="00000C39" w:rsidP="005C4297">
      <w:pPr>
        <w:spacing w:after="0" w:line="240" w:lineRule="auto"/>
      </w:pPr>
      <w:r>
        <w:separator/>
      </w:r>
    </w:p>
  </w:endnote>
  <w:endnote w:type="continuationSeparator" w:id="0">
    <w:p w:rsidR="00000C39" w:rsidRDefault="00000C39" w:rsidP="005C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C39" w:rsidRDefault="00000C39" w:rsidP="005C4297">
      <w:pPr>
        <w:spacing w:after="0" w:line="240" w:lineRule="auto"/>
      </w:pPr>
      <w:r>
        <w:separator/>
      </w:r>
    </w:p>
  </w:footnote>
  <w:footnote w:type="continuationSeparator" w:id="0">
    <w:p w:rsidR="00000C39" w:rsidRDefault="00000C39" w:rsidP="005C4297">
      <w:pPr>
        <w:spacing w:after="0" w:line="240" w:lineRule="auto"/>
      </w:pPr>
      <w:r>
        <w:continuationSeparator/>
      </w:r>
    </w:p>
  </w:footnote>
  <w:footnote w:id="1">
    <w:p w:rsidR="00832D35" w:rsidRPr="001139D0" w:rsidRDefault="00832D35">
      <w:pPr>
        <w:pStyle w:val="Voetnoottekst"/>
        <w:rPr>
          <w:sz w:val="14"/>
          <w:szCs w:val="14"/>
          <w:lang w:val="en-US"/>
        </w:rPr>
      </w:pPr>
      <w:r w:rsidRPr="001139D0">
        <w:rPr>
          <w:rStyle w:val="Voetnootmarkering"/>
          <w:sz w:val="14"/>
          <w:szCs w:val="14"/>
        </w:rPr>
        <w:footnoteRef/>
      </w:r>
      <w:r w:rsidRPr="00C26EA8">
        <w:rPr>
          <w:sz w:val="14"/>
          <w:szCs w:val="14"/>
          <w:lang w:val="en-US"/>
        </w:rPr>
        <w:t xml:space="preserve"> </w:t>
      </w:r>
      <w:r w:rsidRPr="001139D0">
        <w:rPr>
          <w:sz w:val="14"/>
          <w:szCs w:val="14"/>
          <w:lang w:val="en-US"/>
        </w:rPr>
        <w:t>Jesaja 53,7.</w:t>
      </w:r>
    </w:p>
  </w:footnote>
  <w:footnote w:id="2">
    <w:p w:rsidR="00832D35" w:rsidRPr="001139D0" w:rsidRDefault="00832D35">
      <w:pPr>
        <w:pStyle w:val="Voetnoottekst"/>
        <w:rPr>
          <w:sz w:val="14"/>
          <w:szCs w:val="14"/>
          <w:lang w:val="en-US"/>
        </w:rPr>
      </w:pPr>
      <w:r w:rsidRPr="001139D0">
        <w:rPr>
          <w:rStyle w:val="Voetnootmarkering"/>
          <w:sz w:val="14"/>
          <w:szCs w:val="14"/>
        </w:rPr>
        <w:footnoteRef/>
      </w:r>
      <w:r w:rsidRPr="00C26EA8">
        <w:rPr>
          <w:sz w:val="14"/>
          <w:szCs w:val="14"/>
          <w:lang w:val="en-US"/>
        </w:rPr>
        <w:t xml:space="preserve"> </w:t>
      </w:r>
      <w:r w:rsidRPr="001139D0">
        <w:rPr>
          <w:sz w:val="14"/>
          <w:szCs w:val="14"/>
          <w:lang w:val="en-US"/>
        </w:rPr>
        <w:t>Matteüs 27,12; Marcus 14,61.</w:t>
      </w:r>
    </w:p>
  </w:footnote>
  <w:footnote w:id="3">
    <w:p w:rsidR="00832D35" w:rsidRPr="001139D0" w:rsidRDefault="00832D35">
      <w:pPr>
        <w:pStyle w:val="Voetnoottekst"/>
        <w:rPr>
          <w:sz w:val="14"/>
          <w:szCs w:val="14"/>
          <w:lang w:val="en-US"/>
        </w:rPr>
      </w:pPr>
      <w:r w:rsidRPr="001139D0">
        <w:rPr>
          <w:rStyle w:val="Voetnootmarkering"/>
          <w:sz w:val="14"/>
          <w:szCs w:val="14"/>
        </w:rPr>
        <w:footnoteRef/>
      </w:r>
      <w:r w:rsidRPr="00C26EA8">
        <w:rPr>
          <w:sz w:val="14"/>
          <w:szCs w:val="14"/>
          <w:lang w:val="en-US"/>
        </w:rPr>
        <w:t xml:space="preserve"> </w:t>
      </w:r>
      <w:r w:rsidRPr="001139D0">
        <w:rPr>
          <w:sz w:val="14"/>
          <w:szCs w:val="14"/>
          <w:lang w:val="en-US"/>
        </w:rPr>
        <w:t>Johannes 19,26.27.</w:t>
      </w:r>
    </w:p>
  </w:footnote>
  <w:footnote w:id="4">
    <w:p w:rsidR="00832D35" w:rsidRPr="001139D0" w:rsidRDefault="00832D35" w:rsidP="00CF4908">
      <w:pPr>
        <w:pStyle w:val="Voetnoottekst"/>
        <w:rPr>
          <w:sz w:val="14"/>
          <w:szCs w:val="14"/>
          <w:lang w:val="en-US"/>
        </w:rPr>
      </w:pPr>
      <w:r w:rsidRPr="001139D0">
        <w:rPr>
          <w:rStyle w:val="Voetnootmarkering"/>
          <w:sz w:val="14"/>
          <w:szCs w:val="14"/>
        </w:rPr>
        <w:footnoteRef/>
      </w:r>
      <w:r w:rsidRPr="00C26EA8">
        <w:rPr>
          <w:sz w:val="14"/>
          <w:szCs w:val="14"/>
          <w:lang w:val="en-US"/>
        </w:rPr>
        <w:t xml:space="preserve"> Lied 189:2.</w:t>
      </w:r>
    </w:p>
  </w:footnote>
  <w:footnote w:id="5">
    <w:p w:rsidR="00832D35" w:rsidRPr="001139D0" w:rsidRDefault="00832D35">
      <w:pPr>
        <w:pStyle w:val="Voetnoottekst"/>
        <w:rPr>
          <w:sz w:val="14"/>
          <w:szCs w:val="14"/>
          <w:lang w:val="en-US"/>
        </w:rPr>
      </w:pPr>
      <w:r w:rsidRPr="001139D0">
        <w:rPr>
          <w:rStyle w:val="Voetnootmarkering"/>
          <w:sz w:val="14"/>
          <w:szCs w:val="14"/>
        </w:rPr>
        <w:footnoteRef/>
      </w:r>
      <w:r w:rsidRPr="00C26EA8">
        <w:rPr>
          <w:sz w:val="14"/>
          <w:szCs w:val="14"/>
          <w:lang w:val="en-US"/>
        </w:rPr>
        <w:t xml:space="preserve"> </w:t>
      </w:r>
      <w:r w:rsidRPr="001139D0">
        <w:rPr>
          <w:sz w:val="14"/>
          <w:szCs w:val="14"/>
          <w:lang w:val="en-US"/>
        </w:rPr>
        <w:t>Genesis 3,10.</w:t>
      </w:r>
    </w:p>
  </w:footnote>
  <w:footnote w:id="6">
    <w:p w:rsidR="00832D35" w:rsidRPr="001139D0" w:rsidRDefault="00832D35">
      <w:pPr>
        <w:pStyle w:val="Voetnoottekst"/>
        <w:rPr>
          <w:sz w:val="14"/>
          <w:szCs w:val="14"/>
          <w:lang w:val="en-US"/>
        </w:rPr>
      </w:pPr>
      <w:r w:rsidRPr="001139D0">
        <w:rPr>
          <w:rStyle w:val="Voetnootmarkering"/>
          <w:sz w:val="14"/>
          <w:szCs w:val="14"/>
        </w:rPr>
        <w:footnoteRef/>
      </w:r>
      <w:r w:rsidRPr="00C26EA8">
        <w:rPr>
          <w:sz w:val="14"/>
          <w:szCs w:val="14"/>
          <w:lang w:val="en-US"/>
        </w:rPr>
        <w:t xml:space="preserve"> </w:t>
      </w:r>
      <w:r w:rsidRPr="001139D0">
        <w:rPr>
          <w:sz w:val="14"/>
          <w:szCs w:val="14"/>
          <w:lang w:val="en-US"/>
        </w:rPr>
        <w:t>Matteüs 27,46.</w:t>
      </w:r>
    </w:p>
  </w:footnote>
  <w:footnote w:id="7">
    <w:p w:rsidR="00832D35" w:rsidRPr="001139D0" w:rsidRDefault="00832D35">
      <w:pPr>
        <w:pStyle w:val="Voetnoottekst"/>
        <w:rPr>
          <w:sz w:val="14"/>
          <w:szCs w:val="14"/>
          <w:lang w:val="en-US"/>
        </w:rPr>
      </w:pPr>
      <w:r w:rsidRPr="001139D0">
        <w:rPr>
          <w:rStyle w:val="Voetnootmarkering"/>
          <w:sz w:val="14"/>
          <w:szCs w:val="14"/>
        </w:rPr>
        <w:footnoteRef/>
      </w:r>
      <w:r w:rsidRPr="00C26EA8">
        <w:rPr>
          <w:sz w:val="14"/>
          <w:szCs w:val="14"/>
          <w:lang w:val="en-US"/>
        </w:rPr>
        <w:t xml:space="preserve"> </w:t>
      </w:r>
      <w:r w:rsidRPr="001139D0">
        <w:rPr>
          <w:sz w:val="14"/>
          <w:szCs w:val="14"/>
          <w:lang w:val="en-US"/>
        </w:rPr>
        <w:t>Deuteronomium 21,23.</w:t>
      </w:r>
    </w:p>
  </w:footnote>
  <w:footnote w:id="8">
    <w:p w:rsidR="00832D35" w:rsidRPr="001139D0" w:rsidRDefault="00832D35">
      <w:pPr>
        <w:pStyle w:val="Voetnoottekst"/>
        <w:rPr>
          <w:sz w:val="14"/>
          <w:szCs w:val="14"/>
          <w:lang w:val="en-US"/>
        </w:rPr>
      </w:pPr>
      <w:r w:rsidRPr="001139D0">
        <w:rPr>
          <w:rStyle w:val="Voetnootmarkering"/>
          <w:sz w:val="14"/>
          <w:szCs w:val="14"/>
        </w:rPr>
        <w:footnoteRef/>
      </w:r>
      <w:r w:rsidRPr="00C26EA8">
        <w:rPr>
          <w:sz w:val="14"/>
          <w:szCs w:val="14"/>
          <w:lang w:val="en-US"/>
        </w:rPr>
        <w:t xml:space="preserve"> </w:t>
      </w:r>
      <w:r w:rsidRPr="001139D0">
        <w:rPr>
          <w:sz w:val="14"/>
          <w:szCs w:val="14"/>
          <w:lang w:val="en-US"/>
        </w:rPr>
        <w:t>Jesaja 53,9.</w:t>
      </w:r>
    </w:p>
  </w:footnote>
  <w:footnote w:id="9">
    <w:p w:rsidR="00832D35" w:rsidRPr="001139D0" w:rsidRDefault="00832D35">
      <w:pPr>
        <w:pStyle w:val="Voetnoottekst"/>
        <w:rPr>
          <w:sz w:val="14"/>
          <w:szCs w:val="14"/>
          <w:lang w:val="en-US"/>
        </w:rPr>
      </w:pPr>
      <w:r w:rsidRPr="001139D0">
        <w:rPr>
          <w:rStyle w:val="Voetnootmarkering"/>
          <w:sz w:val="14"/>
          <w:szCs w:val="14"/>
        </w:rPr>
        <w:footnoteRef/>
      </w:r>
      <w:r w:rsidRPr="00C26EA8">
        <w:rPr>
          <w:sz w:val="14"/>
          <w:szCs w:val="14"/>
          <w:lang w:val="en-US"/>
        </w:rPr>
        <w:t xml:space="preserve"> </w:t>
      </w:r>
      <w:r w:rsidRPr="001139D0">
        <w:rPr>
          <w:sz w:val="14"/>
          <w:szCs w:val="14"/>
          <w:lang w:val="en-US"/>
        </w:rPr>
        <w:t>Matteüs 27,44; Marcus 15,32.</w:t>
      </w:r>
    </w:p>
  </w:footnote>
  <w:footnote w:id="10">
    <w:p w:rsidR="00832D35" w:rsidRPr="001139D0" w:rsidRDefault="00832D35">
      <w:pPr>
        <w:pStyle w:val="Voetnoottekst"/>
        <w:rPr>
          <w:sz w:val="14"/>
          <w:szCs w:val="14"/>
          <w:lang w:val="en-US"/>
        </w:rPr>
      </w:pPr>
      <w:r w:rsidRPr="001139D0">
        <w:rPr>
          <w:rStyle w:val="Voetnootmarkering"/>
          <w:sz w:val="14"/>
          <w:szCs w:val="14"/>
        </w:rPr>
        <w:footnoteRef/>
      </w:r>
      <w:r w:rsidRPr="00C26EA8">
        <w:rPr>
          <w:sz w:val="14"/>
          <w:szCs w:val="14"/>
          <w:lang w:val="en-US"/>
        </w:rPr>
        <w:t xml:space="preserve"> </w:t>
      </w:r>
      <w:r w:rsidRPr="001139D0">
        <w:rPr>
          <w:sz w:val="14"/>
          <w:szCs w:val="14"/>
          <w:lang w:val="en-US"/>
        </w:rPr>
        <w:t>Lucas 1,3.</w:t>
      </w:r>
    </w:p>
  </w:footnote>
  <w:footnote w:id="11">
    <w:p w:rsidR="00832D35" w:rsidRPr="001139D0" w:rsidRDefault="00832D35">
      <w:pPr>
        <w:pStyle w:val="Voetnoottekst"/>
        <w:rPr>
          <w:sz w:val="14"/>
          <w:szCs w:val="14"/>
          <w:lang w:val="en-US"/>
        </w:rPr>
      </w:pPr>
      <w:r w:rsidRPr="001139D0">
        <w:rPr>
          <w:rStyle w:val="Voetnootmarkering"/>
          <w:sz w:val="14"/>
          <w:szCs w:val="14"/>
        </w:rPr>
        <w:footnoteRef/>
      </w:r>
      <w:r w:rsidRPr="00C26EA8">
        <w:rPr>
          <w:sz w:val="14"/>
          <w:szCs w:val="14"/>
          <w:lang w:val="en-US"/>
        </w:rPr>
        <w:t xml:space="preserve"> </w:t>
      </w:r>
      <w:r w:rsidRPr="001139D0">
        <w:rPr>
          <w:sz w:val="14"/>
          <w:szCs w:val="14"/>
          <w:lang w:val="en-US"/>
        </w:rPr>
        <w:t>Johannes 18,36.</w:t>
      </w:r>
    </w:p>
  </w:footnote>
  <w:footnote w:id="12">
    <w:p w:rsidR="00832D35" w:rsidRPr="001139D0" w:rsidRDefault="00832D35">
      <w:pPr>
        <w:pStyle w:val="Voetnoottekst"/>
        <w:rPr>
          <w:sz w:val="14"/>
          <w:szCs w:val="14"/>
          <w:lang w:val="en-US"/>
        </w:rPr>
      </w:pPr>
      <w:r w:rsidRPr="001139D0">
        <w:rPr>
          <w:rStyle w:val="Voetnootmarkering"/>
          <w:sz w:val="14"/>
          <w:szCs w:val="14"/>
        </w:rPr>
        <w:footnoteRef/>
      </w:r>
      <w:r w:rsidRPr="00C26EA8">
        <w:rPr>
          <w:sz w:val="14"/>
          <w:szCs w:val="14"/>
          <w:lang w:val="en-US"/>
        </w:rPr>
        <w:t xml:space="preserve"> </w:t>
      </w:r>
      <w:r w:rsidRPr="001139D0">
        <w:rPr>
          <w:sz w:val="14"/>
          <w:szCs w:val="14"/>
          <w:lang w:val="en-US"/>
        </w:rPr>
        <w:t>Matteüs 21,1-11; Marcus 11,1-10; Johannes 12,12-19.</w:t>
      </w:r>
    </w:p>
  </w:footnote>
  <w:footnote w:id="13">
    <w:p w:rsidR="00832D35" w:rsidRPr="001139D0" w:rsidRDefault="00832D35">
      <w:pPr>
        <w:pStyle w:val="Voetnoottekst"/>
        <w:rPr>
          <w:sz w:val="14"/>
          <w:szCs w:val="14"/>
          <w:lang w:val="en-US"/>
        </w:rPr>
      </w:pPr>
      <w:r w:rsidRPr="001139D0">
        <w:rPr>
          <w:rStyle w:val="Voetnootmarkering"/>
          <w:sz w:val="14"/>
          <w:szCs w:val="14"/>
        </w:rPr>
        <w:footnoteRef/>
      </w:r>
      <w:r w:rsidRPr="00C26EA8">
        <w:rPr>
          <w:sz w:val="14"/>
          <w:szCs w:val="14"/>
          <w:lang w:val="en-US"/>
        </w:rPr>
        <w:t xml:space="preserve"> Lucas 23,4.14.15.22.</w:t>
      </w:r>
    </w:p>
  </w:footnote>
  <w:footnote w:id="14">
    <w:p w:rsidR="00832D35" w:rsidRPr="001139D0" w:rsidRDefault="00832D35">
      <w:pPr>
        <w:pStyle w:val="Voetnoottekst"/>
        <w:rPr>
          <w:sz w:val="14"/>
          <w:szCs w:val="14"/>
          <w:lang w:val="en-US"/>
        </w:rPr>
      </w:pPr>
      <w:r w:rsidRPr="001139D0">
        <w:rPr>
          <w:rStyle w:val="Voetnootmarkering"/>
          <w:sz w:val="14"/>
          <w:szCs w:val="14"/>
        </w:rPr>
        <w:footnoteRef/>
      </w:r>
      <w:r w:rsidRPr="00C26EA8">
        <w:rPr>
          <w:sz w:val="14"/>
          <w:szCs w:val="14"/>
          <w:lang w:val="en-US"/>
        </w:rPr>
        <w:t xml:space="preserve"> </w:t>
      </w:r>
      <w:r w:rsidRPr="001139D0">
        <w:rPr>
          <w:sz w:val="14"/>
          <w:szCs w:val="14"/>
          <w:lang w:val="en-US"/>
        </w:rPr>
        <w:t>Psalm 106,4.</w:t>
      </w:r>
    </w:p>
  </w:footnote>
  <w:footnote w:id="15">
    <w:p w:rsidR="00832D35" w:rsidRPr="00C26EA8" w:rsidRDefault="00832D35" w:rsidP="00A1612A">
      <w:pPr>
        <w:pStyle w:val="Voetnoottekst"/>
        <w:rPr>
          <w:sz w:val="14"/>
          <w:szCs w:val="14"/>
        </w:rPr>
      </w:pPr>
      <w:r w:rsidRPr="001139D0">
        <w:rPr>
          <w:rStyle w:val="Voetnootmarkering"/>
          <w:sz w:val="14"/>
          <w:szCs w:val="14"/>
        </w:rPr>
        <w:footnoteRef/>
      </w:r>
      <w:r w:rsidRPr="001139D0">
        <w:rPr>
          <w:sz w:val="14"/>
          <w:szCs w:val="14"/>
        </w:rPr>
        <w:t xml:space="preserve"> </w:t>
      </w:r>
      <w:r w:rsidRPr="00C26EA8">
        <w:rPr>
          <w:sz w:val="14"/>
          <w:szCs w:val="14"/>
        </w:rPr>
        <w:t>Lucas 24,13-27.</w:t>
      </w:r>
    </w:p>
  </w:footnote>
  <w:footnote w:id="16">
    <w:p w:rsidR="00832D35" w:rsidRPr="00C26EA8" w:rsidRDefault="00832D35">
      <w:pPr>
        <w:pStyle w:val="Voetnoottekst"/>
        <w:rPr>
          <w:sz w:val="14"/>
          <w:szCs w:val="14"/>
        </w:rPr>
      </w:pPr>
      <w:r w:rsidRPr="001139D0">
        <w:rPr>
          <w:rStyle w:val="Voetnootmarkering"/>
          <w:sz w:val="14"/>
          <w:szCs w:val="14"/>
        </w:rPr>
        <w:footnoteRef/>
      </w:r>
      <w:r w:rsidRPr="001139D0">
        <w:rPr>
          <w:sz w:val="14"/>
          <w:szCs w:val="14"/>
        </w:rPr>
        <w:t xml:space="preserve"> </w:t>
      </w:r>
      <w:r w:rsidRPr="00C26EA8">
        <w:rPr>
          <w:sz w:val="14"/>
          <w:szCs w:val="14"/>
        </w:rPr>
        <w:t>Jesaja 53,12.</w:t>
      </w:r>
    </w:p>
  </w:footnote>
  <w:footnote w:id="17">
    <w:p w:rsidR="00832D35" w:rsidRPr="001139D0" w:rsidRDefault="00832D35">
      <w:pPr>
        <w:pStyle w:val="Voetnoottekst"/>
        <w:rPr>
          <w:sz w:val="14"/>
          <w:szCs w:val="14"/>
        </w:rPr>
      </w:pPr>
      <w:r w:rsidRPr="001139D0">
        <w:rPr>
          <w:rStyle w:val="Voetnootmarkering"/>
          <w:sz w:val="14"/>
          <w:szCs w:val="14"/>
        </w:rPr>
        <w:footnoteRef/>
      </w:r>
      <w:r w:rsidRPr="001139D0">
        <w:rPr>
          <w:sz w:val="14"/>
          <w:szCs w:val="14"/>
        </w:rPr>
        <w:t xml:space="preserve"> Hebreeën 13,12; zie ook Leviticus 24,14; Numeri 15,35.36.</w:t>
      </w:r>
    </w:p>
  </w:footnote>
  <w:footnote w:id="18">
    <w:p w:rsidR="00832D35" w:rsidRPr="00C26EA8" w:rsidRDefault="00832D35">
      <w:pPr>
        <w:pStyle w:val="Voetnoottekst"/>
        <w:rPr>
          <w:sz w:val="14"/>
          <w:szCs w:val="14"/>
        </w:rPr>
      </w:pPr>
      <w:r w:rsidRPr="001139D0">
        <w:rPr>
          <w:rStyle w:val="Voetnootmarkering"/>
          <w:sz w:val="14"/>
          <w:szCs w:val="14"/>
        </w:rPr>
        <w:footnoteRef/>
      </w:r>
      <w:r w:rsidRPr="001139D0">
        <w:rPr>
          <w:sz w:val="14"/>
          <w:szCs w:val="14"/>
        </w:rPr>
        <w:t xml:space="preserve"> </w:t>
      </w:r>
      <w:r w:rsidRPr="00C26EA8">
        <w:rPr>
          <w:sz w:val="14"/>
          <w:szCs w:val="14"/>
        </w:rPr>
        <w:t>Johannes 14,2.</w:t>
      </w:r>
    </w:p>
  </w:footnote>
  <w:footnote w:id="19">
    <w:p w:rsidR="00832D35" w:rsidRPr="001139D0" w:rsidRDefault="00832D35">
      <w:pPr>
        <w:pStyle w:val="Voetnoottekst"/>
        <w:rPr>
          <w:sz w:val="14"/>
          <w:szCs w:val="14"/>
        </w:rPr>
      </w:pPr>
      <w:r w:rsidRPr="001139D0">
        <w:rPr>
          <w:rStyle w:val="Voetnootmarkering"/>
          <w:sz w:val="14"/>
          <w:szCs w:val="14"/>
        </w:rPr>
        <w:footnoteRef/>
      </w:r>
      <w:r w:rsidRPr="001139D0">
        <w:rPr>
          <w:sz w:val="14"/>
          <w:szCs w:val="14"/>
        </w:rPr>
        <w:t xml:space="preserve"> Genesis 2,8.10.15; 3,24. In de LXX: ‘</w:t>
      </w:r>
      <w:r w:rsidRPr="001139D0">
        <w:rPr>
          <w:sz w:val="14"/>
          <w:szCs w:val="14"/>
          <w:lang w:val="en-US"/>
        </w:rPr>
        <w:t>παραδεισος</w:t>
      </w:r>
      <w:r w:rsidRPr="001139D0">
        <w:rPr>
          <w:sz w:val="14"/>
          <w:szCs w:val="14"/>
        </w:rPr>
        <w:t>’.</w:t>
      </w:r>
    </w:p>
  </w:footnote>
  <w:footnote w:id="20">
    <w:p w:rsidR="00832D35" w:rsidRPr="00C26EA8" w:rsidRDefault="00832D35" w:rsidP="003158D1">
      <w:pPr>
        <w:pStyle w:val="Voetnoottekst"/>
        <w:rPr>
          <w:sz w:val="14"/>
          <w:szCs w:val="14"/>
        </w:rPr>
      </w:pPr>
      <w:r w:rsidRPr="001139D0">
        <w:rPr>
          <w:rStyle w:val="Voetnootmarkering"/>
          <w:sz w:val="14"/>
          <w:szCs w:val="14"/>
        </w:rPr>
        <w:footnoteRef/>
      </w:r>
      <w:r w:rsidRPr="001139D0">
        <w:rPr>
          <w:sz w:val="14"/>
          <w:szCs w:val="14"/>
        </w:rPr>
        <w:t xml:space="preserve"> </w:t>
      </w:r>
      <w:r w:rsidRPr="00C26EA8">
        <w:rPr>
          <w:sz w:val="14"/>
          <w:szCs w:val="14"/>
        </w:rPr>
        <w:t>Opebnaring 2,7; in combinatie met 22,2.14.</w:t>
      </w:r>
    </w:p>
  </w:footnote>
  <w:footnote w:id="21">
    <w:p w:rsidR="00832D35" w:rsidRPr="00C26EA8" w:rsidRDefault="00832D35">
      <w:pPr>
        <w:pStyle w:val="Voetnoottekst"/>
        <w:rPr>
          <w:sz w:val="14"/>
          <w:szCs w:val="14"/>
        </w:rPr>
      </w:pPr>
      <w:r w:rsidRPr="001139D0">
        <w:rPr>
          <w:rStyle w:val="Voetnootmarkering"/>
          <w:sz w:val="14"/>
          <w:szCs w:val="14"/>
        </w:rPr>
        <w:footnoteRef/>
      </w:r>
      <w:r w:rsidRPr="001139D0">
        <w:rPr>
          <w:sz w:val="14"/>
          <w:szCs w:val="14"/>
        </w:rPr>
        <w:t xml:space="preserve"> </w:t>
      </w:r>
      <w:r w:rsidRPr="00C26EA8">
        <w:rPr>
          <w:sz w:val="14"/>
          <w:szCs w:val="14"/>
        </w:rPr>
        <w:t>Openbaring 21,3.</w:t>
      </w:r>
    </w:p>
  </w:footnote>
  <w:footnote w:id="22">
    <w:p w:rsidR="00832D35" w:rsidRPr="00C26EA8" w:rsidRDefault="00832D35">
      <w:pPr>
        <w:pStyle w:val="Voetnoottekst"/>
        <w:rPr>
          <w:sz w:val="14"/>
          <w:szCs w:val="14"/>
        </w:rPr>
      </w:pPr>
      <w:r w:rsidRPr="001139D0">
        <w:rPr>
          <w:rStyle w:val="Voetnootmarkering"/>
          <w:sz w:val="14"/>
          <w:szCs w:val="14"/>
        </w:rPr>
        <w:footnoteRef/>
      </w:r>
      <w:r w:rsidRPr="001139D0">
        <w:rPr>
          <w:sz w:val="14"/>
          <w:szCs w:val="14"/>
        </w:rPr>
        <w:t xml:space="preserve"> </w:t>
      </w:r>
      <w:r w:rsidRPr="00C26EA8">
        <w:rPr>
          <w:sz w:val="14"/>
          <w:szCs w:val="14"/>
        </w:rPr>
        <w:t>Lucas 2,11.</w:t>
      </w:r>
    </w:p>
  </w:footnote>
  <w:footnote w:id="23">
    <w:p w:rsidR="00832D35" w:rsidRPr="00C26EA8" w:rsidRDefault="00832D35">
      <w:pPr>
        <w:pStyle w:val="Voetnoottekst"/>
        <w:rPr>
          <w:sz w:val="14"/>
          <w:szCs w:val="14"/>
        </w:rPr>
      </w:pPr>
      <w:r w:rsidRPr="001139D0">
        <w:rPr>
          <w:rStyle w:val="Voetnootmarkering"/>
          <w:sz w:val="14"/>
          <w:szCs w:val="14"/>
        </w:rPr>
        <w:footnoteRef/>
      </w:r>
      <w:r w:rsidRPr="001139D0">
        <w:rPr>
          <w:sz w:val="14"/>
          <w:szCs w:val="14"/>
        </w:rPr>
        <w:t xml:space="preserve"> </w:t>
      </w:r>
      <w:r w:rsidRPr="00C26EA8">
        <w:rPr>
          <w:sz w:val="14"/>
          <w:szCs w:val="14"/>
        </w:rPr>
        <w:t>Lucas 4,21.</w:t>
      </w:r>
    </w:p>
  </w:footnote>
  <w:footnote w:id="24">
    <w:p w:rsidR="00832D35" w:rsidRPr="00C26EA8" w:rsidRDefault="00832D35">
      <w:pPr>
        <w:pStyle w:val="Voetnoottekst"/>
        <w:rPr>
          <w:sz w:val="14"/>
          <w:szCs w:val="14"/>
        </w:rPr>
      </w:pPr>
      <w:r w:rsidRPr="001139D0">
        <w:rPr>
          <w:rStyle w:val="Voetnootmarkering"/>
          <w:sz w:val="14"/>
          <w:szCs w:val="14"/>
        </w:rPr>
        <w:footnoteRef/>
      </w:r>
      <w:r w:rsidRPr="001139D0">
        <w:rPr>
          <w:sz w:val="14"/>
          <w:szCs w:val="14"/>
        </w:rPr>
        <w:t xml:space="preserve"> </w:t>
      </w:r>
      <w:r w:rsidRPr="00C26EA8">
        <w:rPr>
          <w:sz w:val="14"/>
          <w:szCs w:val="14"/>
        </w:rPr>
        <w:t>Lucas 19,5; zie ook vers 9.</w:t>
      </w:r>
    </w:p>
  </w:footnote>
  <w:footnote w:id="25">
    <w:p w:rsidR="00832D35" w:rsidRPr="001139D0" w:rsidRDefault="00832D35" w:rsidP="008F09EB">
      <w:pPr>
        <w:pStyle w:val="Voetnoottekst"/>
        <w:rPr>
          <w:sz w:val="14"/>
          <w:szCs w:val="14"/>
        </w:rPr>
      </w:pPr>
      <w:r w:rsidRPr="001139D0">
        <w:rPr>
          <w:rStyle w:val="Voetnootmarkering"/>
          <w:sz w:val="14"/>
          <w:szCs w:val="14"/>
        </w:rPr>
        <w:footnoteRef/>
      </w:r>
      <w:r w:rsidRPr="001139D0">
        <w:rPr>
          <w:sz w:val="14"/>
          <w:szCs w:val="14"/>
        </w:rPr>
        <w:t xml:space="preserve"> Nederlandse Geloofsbelijdenis artikel 19: “De goddelijke natuur bleef steeds met de menselijke verenigd, zelfs toen Hij in het graf lag.”</w:t>
      </w:r>
    </w:p>
  </w:footnote>
  <w:footnote w:id="26">
    <w:p w:rsidR="00832D35" w:rsidRPr="001139D0" w:rsidRDefault="00832D35">
      <w:pPr>
        <w:pStyle w:val="Voetnoottekst"/>
        <w:rPr>
          <w:sz w:val="14"/>
          <w:szCs w:val="14"/>
        </w:rPr>
      </w:pPr>
      <w:r w:rsidRPr="001139D0">
        <w:rPr>
          <w:rStyle w:val="Voetnootmarkering"/>
          <w:sz w:val="14"/>
          <w:szCs w:val="14"/>
        </w:rPr>
        <w:footnoteRef/>
      </w:r>
      <w:r w:rsidRPr="001139D0">
        <w:rPr>
          <w:sz w:val="14"/>
          <w:szCs w:val="14"/>
        </w:rPr>
        <w:t xml:space="preserve"> Heidelbergse Catechismus 22.57.</w:t>
      </w:r>
    </w:p>
  </w:footnote>
  <w:footnote w:id="27">
    <w:p w:rsidR="00832D35" w:rsidRPr="00C26EA8" w:rsidRDefault="00832D35">
      <w:pPr>
        <w:pStyle w:val="Voetnoottekst"/>
        <w:rPr>
          <w:sz w:val="14"/>
          <w:szCs w:val="14"/>
        </w:rPr>
      </w:pPr>
      <w:r w:rsidRPr="001139D0">
        <w:rPr>
          <w:rStyle w:val="Voetnootmarkering"/>
          <w:sz w:val="14"/>
          <w:szCs w:val="14"/>
        </w:rPr>
        <w:footnoteRef/>
      </w:r>
      <w:r w:rsidRPr="001139D0">
        <w:rPr>
          <w:sz w:val="14"/>
          <w:szCs w:val="14"/>
        </w:rPr>
        <w:t xml:space="preserve"> Filippenzen 1,23.</w:t>
      </w:r>
    </w:p>
  </w:footnote>
  <w:footnote w:id="28">
    <w:p w:rsidR="00832D35" w:rsidRPr="001139D0" w:rsidRDefault="00832D35" w:rsidP="001F597A">
      <w:pPr>
        <w:pStyle w:val="Voetnoottekst"/>
        <w:rPr>
          <w:sz w:val="14"/>
          <w:szCs w:val="14"/>
        </w:rPr>
      </w:pPr>
      <w:r w:rsidRPr="001139D0">
        <w:rPr>
          <w:rStyle w:val="Voetnootmarkering"/>
          <w:sz w:val="14"/>
          <w:szCs w:val="14"/>
        </w:rPr>
        <w:footnoteRef/>
      </w:r>
      <w:r w:rsidR="009D39CD">
        <w:rPr>
          <w:sz w:val="14"/>
          <w:szCs w:val="14"/>
        </w:rPr>
        <w:t xml:space="preserve"> Lucas 16,22.</w:t>
      </w:r>
    </w:p>
  </w:footnote>
  <w:footnote w:id="29">
    <w:p w:rsidR="00832D35" w:rsidRPr="001139D0" w:rsidRDefault="00832D35">
      <w:pPr>
        <w:pStyle w:val="Voetnoottekst"/>
        <w:rPr>
          <w:sz w:val="14"/>
          <w:szCs w:val="14"/>
        </w:rPr>
      </w:pPr>
      <w:r w:rsidRPr="001139D0">
        <w:rPr>
          <w:rStyle w:val="Voetnootmarkering"/>
          <w:sz w:val="14"/>
          <w:szCs w:val="14"/>
        </w:rPr>
        <w:footnoteRef/>
      </w:r>
      <w:r w:rsidRPr="001139D0">
        <w:rPr>
          <w:sz w:val="14"/>
          <w:szCs w:val="14"/>
        </w:rPr>
        <w:t xml:space="preserve"> Naar gezang 155:3.</w:t>
      </w:r>
    </w:p>
  </w:footnote>
  <w:footnote w:id="30">
    <w:p w:rsidR="00832D35" w:rsidRPr="001139D0" w:rsidRDefault="00832D35">
      <w:pPr>
        <w:pStyle w:val="Voetnoottekst"/>
        <w:rPr>
          <w:sz w:val="14"/>
          <w:szCs w:val="14"/>
        </w:rPr>
      </w:pPr>
      <w:r w:rsidRPr="001139D0">
        <w:rPr>
          <w:rStyle w:val="Voetnootmarkering"/>
          <w:sz w:val="14"/>
          <w:szCs w:val="14"/>
        </w:rPr>
        <w:footnoteRef/>
      </w:r>
      <w:r w:rsidRPr="001139D0">
        <w:rPr>
          <w:sz w:val="14"/>
          <w:szCs w:val="14"/>
        </w:rPr>
        <w:t xml:space="preserve"> Matteüs 16,18: ‘de poorten van het dodenrijk’.</w:t>
      </w:r>
    </w:p>
  </w:footnote>
  <w:footnote w:id="31">
    <w:p w:rsidR="00832D35" w:rsidRPr="001139D0" w:rsidRDefault="00832D35">
      <w:pPr>
        <w:pStyle w:val="Voetnoottekst"/>
        <w:rPr>
          <w:sz w:val="14"/>
          <w:szCs w:val="14"/>
        </w:rPr>
      </w:pPr>
      <w:r w:rsidRPr="001139D0">
        <w:rPr>
          <w:rStyle w:val="Voetnootmarkering"/>
          <w:sz w:val="14"/>
          <w:szCs w:val="14"/>
        </w:rPr>
        <w:footnoteRef/>
      </w:r>
      <w:r w:rsidRPr="001139D0">
        <w:rPr>
          <w:sz w:val="14"/>
          <w:szCs w:val="14"/>
        </w:rPr>
        <w:t xml:space="preserve"> Openbaring 3,7, naar Jesaja 22,22.</w:t>
      </w:r>
    </w:p>
  </w:footnote>
  <w:footnote w:id="32">
    <w:p w:rsidR="00832D35" w:rsidRPr="001139D0" w:rsidRDefault="00832D35">
      <w:pPr>
        <w:pStyle w:val="Voetnoottekst"/>
        <w:rPr>
          <w:sz w:val="14"/>
          <w:szCs w:val="14"/>
        </w:rPr>
      </w:pPr>
      <w:r w:rsidRPr="001139D0">
        <w:rPr>
          <w:rStyle w:val="Voetnootmarkering"/>
          <w:sz w:val="14"/>
          <w:szCs w:val="14"/>
        </w:rPr>
        <w:footnoteRef/>
      </w:r>
      <w:r w:rsidRPr="001139D0">
        <w:rPr>
          <w:sz w:val="14"/>
          <w:szCs w:val="14"/>
        </w:rPr>
        <w:t xml:space="preserve"> Heidelbergse Catechismus 21.55: ‘al zijn schatten en gaven’.</w:t>
      </w:r>
    </w:p>
  </w:footnote>
  <w:footnote w:id="33">
    <w:p w:rsidR="00832D35" w:rsidRPr="001139D0" w:rsidRDefault="00832D35">
      <w:pPr>
        <w:pStyle w:val="Voetnoottekst"/>
        <w:rPr>
          <w:sz w:val="14"/>
          <w:szCs w:val="14"/>
          <w:lang w:val="en-US"/>
        </w:rPr>
      </w:pPr>
      <w:r w:rsidRPr="001139D0">
        <w:rPr>
          <w:rStyle w:val="Voetnootmarkering"/>
          <w:sz w:val="14"/>
          <w:szCs w:val="14"/>
        </w:rPr>
        <w:footnoteRef/>
      </w:r>
      <w:r w:rsidRPr="00C26EA8">
        <w:rPr>
          <w:sz w:val="14"/>
          <w:szCs w:val="14"/>
          <w:lang w:val="en-US"/>
        </w:rPr>
        <w:t xml:space="preserve"> </w:t>
      </w:r>
      <w:r w:rsidRPr="001139D0">
        <w:rPr>
          <w:sz w:val="14"/>
          <w:szCs w:val="14"/>
          <w:lang w:val="en-US"/>
        </w:rPr>
        <w:t>Matteüs 6,9.10.</w:t>
      </w:r>
    </w:p>
  </w:footnote>
  <w:footnote w:id="34">
    <w:p w:rsidR="00832D35" w:rsidRPr="001139D0" w:rsidRDefault="00832D35">
      <w:pPr>
        <w:pStyle w:val="Voetnoottekst"/>
        <w:rPr>
          <w:sz w:val="14"/>
          <w:szCs w:val="14"/>
          <w:lang w:val="en-US"/>
        </w:rPr>
      </w:pPr>
      <w:r w:rsidRPr="001139D0">
        <w:rPr>
          <w:rStyle w:val="Voetnootmarkering"/>
          <w:sz w:val="14"/>
          <w:szCs w:val="14"/>
        </w:rPr>
        <w:footnoteRef/>
      </w:r>
      <w:r w:rsidRPr="00C26EA8">
        <w:rPr>
          <w:sz w:val="14"/>
          <w:szCs w:val="14"/>
          <w:lang w:val="en-US"/>
        </w:rPr>
        <w:t xml:space="preserve"> </w:t>
      </w:r>
      <w:r w:rsidRPr="001139D0">
        <w:rPr>
          <w:sz w:val="14"/>
          <w:szCs w:val="14"/>
          <w:lang w:val="en-US"/>
        </w:rPr>
        <w:t>Matteüs 6,11-13.</w:t>
      </w:r>
    </w:p>
  </w:footnote>
  <w:footnote w:id="35">
    <w:p w:rsidR="00832D35" w:rsidRPr="001139D0" w:rsidRDefault="00832D35">
      <w:pPr>
        <w:pStyle w:val="Voetnoottekst"/>
        <w:rPr>
          <w:sz w:val="14"/>
          <w:szCs w:val="14"/>
          <w:lang w:val="en-US"/>
        </w:rPr>
      </w:pPr>
      <w:r w:rsidRPr="001139D0">
        <w:rPr>
          <w:rStyle w:val="Voetnootmarkering"/>
          <w:sz w:val="14"/>
          <w:szCs w:val="14"/>
        </w:rPr>
        <w:footnoteRef/>
      </w:r>
      <w:r w:rsidRPr="00C26EA8">
        <w:rPr>
          <w:sz w:val="14"/>
          <w:szCs w:val="14"/>
          <w:lang w:val="en-US"/>
        </w:rPr>
        <w:t xml:space="preserve"> </w:t>
      </w:r>
      <w:r w:rsidRPr="001139D0">
        <w:rPr>
          <w:sz w:val="14"/>
          <w:szCs w:val="14"/>
          <w:lang w:val="en-US"/>
        </w:rPr>
        <w:t>Johannes 19,28.</w:t>
      </w:r>
    </w:p>
  </w:footnote>
  <w:footnote w:id="36">
    <w:p w:rsidR="00832D35" w:rsidRPr="001139D0" w:rsidRDefault="00832D35">
      <w:pPr>
        <w:pStyle w:val="Voetnoottekst"/>
        <w:rPr>
          <w:sz w:val="14"/>
          <w:szCs w:val="14"/>
          <w:lang w:val="en-US"/>
        </w:rPr>
      </w:pPr>
      <w:r w:rsidRPr="001139D0">
        <w:rPr>
          <w:rStyle w:val="Voetnootmarkering"/>
          <w:sz w:val="14"/>
          <w:szCs w:val="14"/>
        </w:rPr>
        <w:footnoteRef/>
      </w:r>
      <w:r w:rsidRPr="00C26EA8">
        <w:rPr>
          <w:sz w:val="14"/>
          <w:szCs w:val="14"/>
          <w:lang w:val="en-US"/>
        </w:rPr>
        <w:t xml:space="preserve"> </w:t>
      </w:r>
      <w:r w:rsidRPr="001139D0">
        <w:rPr>
          <w:sz w:val="14"/>
          <w:szCs w:val="14"/>
          <w:lang w:val="en-US"/>
        </w:rPr>
        <w:t>Johannes 19,30.</w:t>
      </w:r>
    </w:p>
  </w:footnote>
  <w:footnote w:id="37">
    <w:p w:rsidR="00832D35" w:rsidRPr="001139D0" w:rsidRDefault="00832D35">
      <w:pPr>
        <w:pStyle w:val="Voetnoottekst"/>
        <w:rPr>
          <w:sz w:val="14"/>
          <w:szCs w:val="14"/>
          <w:lang w:val="en-US"/>
        </w:rPr>
      </w:pPr>
      <w:r w:rsidRPr="001139D0">
        <w:rPr>
          <w:rStyle w:val="Voetnootmarkering"/>
          <w:sz w:val="14"/>
          <w:szCs w:val="14"/>
        </w:rPr>
        <w:footnoteRef/>
      </w:r>
      <w:r w:rsidRPr="00C26EA8">
        <w:rPr>
          <w:sz w:val="14"/>
          <w:szCs w:val="14"/>
          <w:lang w:val="en-US"/>
        </w:rPr>
        <w:t xml:space="preserve"> </w:t>
      </w:r>
      <w:r w:rsidRPr="001139D0">
        <w:rPr>
          <w:sz w:val="14"/>
          <w:szCs w:val="14"/>
          <w:lang w:val="en-US"/>
        </w:rPr>
        <w:t>Lucas 23,46.</w:t>
      </w:r>
    </w:p>
  </w:footnote>
  <w:footnote w:id="38">
    <w:p w:rsidR="00832D35" w:rsidRPr="001139D0" w:rsidRDefault="00832D35">
      <w:pPr>
        <w:pStyle w:val="Voetnoottekst"/>
        <w:rPr>
          <w:sz w:val="14"/>
          <w:szCs w:val="14"/>
          <w:lang w:val="en-US"/>
        </w:rPr>
      </w:pPr>
      <w:r w:rsidRPr="001139D0">
        <w:rPr>
          <w:rStyle w:val="Voetnootmarkering"/>
          <w:sz w:val="14"/>
          <w:szCs w:val="14"/>
        </w:rPr>
        <w:footnoteRef/>
      </w:r>
      <w:r w:rsidRPr="001139D0">
        <w:rPr>
          <w:sz w:val="14"/>
          <w:szCs w:val="14"/>
        </w:rPr>
        <w:t xml:space="preserve"> </w:t>
      </w:r>
      <w:r w:rsidRPr="001139D0">
        <w:rPr>
          <w:sz w:val="14"/>
          <w:szCs w:val="14"/>
          <w:lang w:val="en-US"/>
        </w:rPr>
        <w:t>Johannes 19,26.27.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35" w:rsidRDefault="00000C39">
    <w:pPr>
      <w:pStyle w:val="Koptekst"/>
    </w:pPr>
    <w:r>
      <w:rPr>
        <w:noProof/>
      </w:rPr>
      <w:pict w14:anchorId="3D813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3254"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Wickenden Cafe NDP&quot;;font-size:1pt" string="mdvvd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35" w:rsidRDefault="00000C39">
    <w:pPr>
      <w:pStyle w:val="Koptekst"/>
    </w:pPr>
    <w:sdt>
      <w:sdtPr>
        <w:id w:val="-674965675"/>
        <w:docPartObj>
          <w:docPartGallery w:val="Page Numbers (Margins)"/>
          <w:docPartUnique/>
        </w:docPartObj>
      </w:sdtPr>
      <w:sdtEndPr/>
      <w:sdtContent>
        <w:r w:rsidR="00832D35">
          <w:rPr>
            <w:noProof/>
            <w:lang w:eastAsia="nl-NL"/>
          </w:rPr>
          <mc:AlternateContent>
            <mc:Choice Requires="wps">
              <w:drawing>
                <wp:anchor distT="0" distB="0" distL="114300" distR="114300" simplePos="0" relativeHeight="251665408" behindDoc="0" locked="0" layoutInCell="0" allowOverlap="1" wp14:anchorId="3D813479" wp14:editId="3D81347A">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D35" w:rsidRDefault="00832D35">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9D39CD" w:rsidRPr="009D39CD">
                                <w:rPr>
                                  <w:rFonts w:asciiTheme="majorHAnsi" w:eastAsiaTheme="majorEastAsia" w:hAnsiTheme="majorHAnsi" w:cstheme="majorBidi"/>
                                  <w:noProof/>
                                  <w:sz w:val="44"/>
                                  <w:szCs w:val="44"/>
                                </w:rPr>
                                <w:t>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D813479"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832D35" w:rsidRDefault="00832D35">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9D39CD" w:rsidRPr="009D39CD">
                          <w:rPr>
                            <w:rFonts w:asciiTheme="majorHAnsi" w:eastAsiaTheme="majorEastAsia" w:hAnsiTheme="majorHAnsi" w:cstheme="majorBidi"/>
                            <w:noProof/>
                            <w:sz w:val="44"/>
                            <w:szCs w:val="44"/>
                          </w:rPr>
                          <w:t>8</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w14:anchorId="3D813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3255"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Wickenden Cafe NDP&quot;;font-size:1pt" string="mdvvd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35" w:rsidRDefault="00000C39">
    <w:pPr>
      <w:pStyle w:val="Koptekst"/>
    </w:pPr>
    <w:r>
      <w:rPr>
        <w:noProof/>
      </w:rPr>
      <w:pict w14:anchorId="3D813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3253"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Wickenden Cafe NDP&quot;;font-size:1pt" string="mdvvd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41AA8"/>
    <w:multiLevelType w:val="hybridMultilevel"/>
    <w:tmpl w:val="AE50D9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displayBackgroundShape/>
  <w:defaultTabStop w:val="708"/>
  <w:hyphenationZone w:val="425"/>
  <w:characterSpacingControl w:val="doNotCompress"/>
  <w:hdrShapeDefaults>
    <o:shapedefaults v:ext="edit" spidmax="2052">
      <o:colormru v:ext="edit" colors="#ddf4f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AA"/>
    <w:rsid w:val="0000081C"/>
    <w:rsid w:val="00000A98"/>
    <w:rsid w:val="00000C39"/>
    <w:rsid w:val="0000124C"/>
    <w:rsid w:val="0000258B"/>
    <w:rsid w:val="000027CC"/>
    <w:rsid w:val="00003352"/>
    <w:rsid w:val="0000425D"/>
    <w:rsid w:val="0000576F"/>
    <w:rsid w:val="00005C13"/>
    <w:rsid w:val="00005C3D"/>
    <w:rsid w:val="00006F2E"/>
    <w:rsid w:val="00007164"/>
    <w:rsid w:val="00010210"/>
    <w:rsid w:val="00010783"/>
    <w:rsid w:val="0001131A"/>
    <w:rsid w:val="0001158C"/>
    <w:rsid w:val="00011889"/>
    <w:rsid w:val="0001380A"/>
    <w:rsid w:val="0001469B"/>
    <w:rsid w:val="00014DCB"/>
    <w:rsid w:val="00016260"/>
    <w:rsid w:val="00016479"/>
    <w:rsid w:val="000174F4"/>
    <w:rsid w:val="00020C1E"/>
    <w:rsid w:val="00020F1E"/>
    <w:rsid w:val="0002329D"/>
    <w:rsid w:val="000237AD"/>
    <w:rsid w:val="00023A51"/>
    <w:rsid w:val="00023D7D"/>
    <w:rsid w:val="00025041"/>
    <w:rsid w:val="00025137"/>
    <w:rsid w:val="00025FC3"/>
    <w:rsid w:val="0002718A"/>
    <w:rsid w:val="00027DE4"/>
    <w:rsid w:val="000305CA"/>
    <w:rsid w:val="00030916"/>
    <w:rsid w:val="000317FF"/>
    <w:rsid w:val="000322F0"/>
    <w:rsid w:val="00032967"/>
    <w:rsid w:val="00032C2A"/>
    <w:rsid w:val="00032E81"/>
    <w:rsid w:val="00034A03"/>
    <w:rsid w:val="00034A99"/>
    <w:rsid w:val="00035101"/>
    <w:rsid w:val="00035BD3"/>
    <w:rsid w:val="0003653F"/>
    <w:rsid w:val="000372FC"/>
    <w:rsid w:val="00037D0F"/>
    <w:rsid w:val="000403A2"/>
    <w:rsid w:val="00040FC0"/>
    <w:rsid w:val="0004149A"/>
    <w:rsid w:val="00041604"/>
    <w:rsid w:val="0004193D"/>
    <w:rsid w:val="00042ABA"/>
    <w:rsid w:val="00043321"/>
    <w:rsid w:val="00043412"/>
    <w:rsid w:val="00043469"/>
    <w:rsid w:val="000436AB"/>
    <w:rsid w:val="0004559A"/>
    <w:rsid w:val="000456BC"/>
    <w:rsid w:val="00045EB3"/>
    <w:rsid w:val="00046304"/>
    <w:rsid w:val="000466BB"/>
    <w:rsid w:val="000471B9"/>
    <w:rsid w:val="000472EF"/>
    <w:rsid w:val="00047CD3"/>
    <w:rsid w:val="00047E5E"/>
    <w:rsid w:val="00050210"/>
    <w:rsid w:val="00050813"/>
    <w:rsid w:val="00050A9D"/>
    <w:rsid w:val="00050F4E"/>
    <w:rsid w:val="00051884"/>
    <w:rsid w:val="00052509"/>
    <w:rsid w:val="0005308A"/>
    <w:rsid w:val="000533B4"/>
    <w:rsid w:val="00054388"/>
    <w:rsid w:val="00055E4B"/>
    <w:rsid w:val="00055ED7"/>
    <w:rsid w:val="000564D2"/>
    <w:rsid w:val="000602CC"/>
    <w:rsid w:val="00060408"/>
    <w:rsid w:val="000607A0"/>
    <w:rsid w:val="00061566"/>
    <w:rsid w:val="0006186B"/>
    <w:rsid w:val="00062D6F"/>
    <w:rsid w:val="00063488"/>
    <w:rsid w:val="00064A53"/>
    <w:rsid w:val="0006743B"/>
    <w:rsid w:val="0006764C"/>
    <w:rsid w:val="00067B9C"/>
    <w:rsid w:val="00070A81"/>
    <w:rsid w:val="00070D40"/>
    <w:rsid w:val="00071572"/>
    <w:rsid w:val="0007249B"/>
    <w:rsid w:val="00074A56"/>
    <w:rsid w:val="00075130"/>
    <w:rsid w:val="00075682"/>
    <w:rsid w:val="000762F2"/>
    <w:rsid w:val="000773CE"/>
    <w:rsid w:val="0008191D"/>
    <w:rsid w:val="00082581"/>
    <w:rsid w:val="000833A5"/>
    <w:rsid w:val="00084BC0"/>
    <w:rsid w:val="00085F32"/>
    <w:rsid w:val="0008651C"/>
    <w:rsid w:val="00086877"/>
    <w:rsid w:val="00086B40"/>
    <w:rsid w:val="00086C3D"/>
    <w:rsid w:val="0008780E"/>
    <w:rsid w:val="00087A79"/>
    <w:rsid w:val="00087FBD"/>
    <w:rsid w:val="000900F7"/>
    <w:rsid w:val="00091672"/>
    <w:rsid w:val="0009254E"/>
    <w:rsid w:val="000935D2"/>
    <w:rsid w:val="000947F8"/>
    <w:rsid w:val="00095259"/>
    <w:rsid w:val="000954D8"/>
    <w:rsid w:val="000955C6"/>
    <w:rsid w:val="00095B2D"/>
    <w:rsid w:val="00097AA5"/>
    <w:rsid w:val="000A069C"/>
    <w:rsid w:val="000A17B3"/>
    <w:rsid w:val="000A200E"/>
    <w:rsid w:val="000A4388"/>
    <w:rsid w:val="000A4745"/>
    <w:rsid w:val="000A4DB2"/>
    <w:rsid w:val="000A502F"/>
    <w:rsid w:val="000A6821"/>
    <w:rsid w:val="000A6847"/>
    <w:rsid w:val="000A6B6C"/>
    <w:rsid w:val="000A7336"/>
    <w:rsid w:val="000A756A"/>
    <w:rsid w:val="000B0229"/>
    <w:rsid w:val="000B0836"/>
    <w:rsid w:val="000B0FFA"/>
    <w:rsid w:val="000B1114"/>
    <w:rsid w:val="000B1DAB"/>
    <w:rsid w:val="000B20A7"/>
    <w:rsid w:val="000B21BB"/>
    <w:rsid w:val="000B2485"/>
    <w:rsid w:val="000B27F2"/>
    <w:rsid w:val="000B30D2"/>
    <w:rsid w:val="000B3AE1"/>
    <w:rsid w:val="000B54B0"/>
    <w:rsid w:val="000B5B31"/>
    <w:rsid w:val="000B5E74"/>
    <w:rsid w:val="000B747A"/>
    <w:rsid w:val="000B75DF"/>
    <w:rsid w:val="000B7697"/>
    <w:rsid w:val="000B7DDA"/>
    <w:rsid w:val="000C06EC"/>
    <w:rsid w:val="000C0734"/>
    <w:rsid w:val="000C0F31"/>
    <w:rsid w:val="000C13AF"/>
    <w:rsid w:val="000C15EA"/>
    <w:rsid w:val="000C19DA"/>
    <w:rsid w:val="000C19F5"/>
    <w:rsid w:val="000C2C33"/>
    <w:rsid w:val="000C2E41"/>
    <w:rsid w:val="000C2F29"/>
    <w:rsid w:val="000C4F9F"/>
    <w:rsid w:val="000C5238"/>
    <w:rsid w:val="000C565F"/>
    <w:rsid w:val="000C64FE"/>
    <w:rsid w:val="000C6B6A"/>
    <w:rsid w:val="000C6BF5"/>
    <w:rsid w:val="000C70ED"/>
    <w:rsid w:val="000C75A5"/>
    <w:rsid w:val="000C7E6A"/>
    <w:rsid w:val="000D0F35"/>
    <w:rsid w:val="000D1B31"/>
    <w:rsid w:val="000D1F23"/>
    <w:rsid w:val="000D2B0A"/>
    <w:rsid w:val="000D3569"/>
    <w:rsid w:val="000D3D5D"/>
    <w:rsid w:val="000D3FF4"/>
    <w:rsid w:val="000D42C4"/>
    <w:rsid w:val="000D45F5"/>
    <w:rsid w:val="000D5086"/>
    <w:rsid w:val="000D534B"/>
    <w:rsid w:val="000D5478"/>
    <w:rsid w:val="000D5CD5"/>
    <w:rsid w:val="000D60E1"/>
    <w:rsid w:val="000D62DE"/>
    <w:rsid w:val="000E008B"/>
    <w:rsid w:val="000E1B96"/>
    <w:rsid w:val="000E3599"/>
    <w:rsid w:val="000E3EFE"/>
    <w:rsid w:val="000E40C9"/>
    <w:rsid w:val="000E5C6E"/>
    <w:rsid w:val="000E7229"/>
    <w:rsid w:val="000E7CA5"/>
    <w:rsid w:val="000E7DB1"/>
    <w:rsid w:val="000F006C"/>
    <w:rsid w:val="000F2F90"/>
    <w:rsid w:val="000F3759"/>
    <w:rsid w:val="000F4E84"/>
    <w:rsid w:val="000F5F66"/>
    <w:rsid w:val="000F68B8"/>
    <w:rsid w:val="00100675"/>
    <w:rsid w:val="00100CD2"/>
    <w:rsid w:val="0010118B"/>
    <w:rsid w:val="001023DB"/>
    <w:rsid w:val="00102BD4"/>
    <w:rsid w:val="001032A9"/>
    <w:rsid w:val="001033E7"/>
    <w:rsid w:val="00103976"/>
    <w:rsid w:val="001043AD"/>
    <w:rsid w:val="00104CA1"/>
    <w:rsid w:val="0010597E"/>
    <w:rsid w:val="00105ACA"/>
    <w:rsid w:val="00106140"/>
    <w:rsid w:val="00106EF3"/>
    <w:rsid w:val="00106FDA"/>
    <w:rsid w:val="00106FE3"/>
    <w:rsid w:val="0010762F"/>
    <w:rsid w:val="001076AB"/>
    <w:rsid w:val="001076EE"/>
    <w:rsid w:val="001105B5"/>
    <w:rsid w:val="00110C8E"/>
    <w:rsid w:val="001113B5"/>
    <w:rsid w:val="00111F11"/>
    <w:rsid w:val="00112099"/>
    <w:rsid w:val="00113035"/>
    <w:rsid w:val="001137F0"/>
    <w:rsid w:val="001139D0"/>
    <w:rsid w:val="00113CF7"/>
    <w:rsid w:val="001140BA"/>
    <w:rsid w:val="00114587"/>
    <w:rsid w:val="001148BA"/>
    <w:rsid w:val="00114E20"/>
    <w:rsid w:val="00116005"/>
    <w:rsid w:val="001160DB"/>
    <w:rsid w:val="00116C18"/>
    <w:rsid w:val="0011715A"/>
    <w:rsid w:val="001178EB"/>
    <w:rsid w:val="00120591"/>
    <w:rsid w:val="00120A77"/>
    <w:rsid w:val="00120DD8"/>
    <w:rsid w:val="001231D2"/>
    <w:rsid w:val="001236BC"/>
    <w:rsid w:val="001247A9"/>
    <w:rsid w:val="0012538D"/>
    <w:rsid w:val="0012725D"/>
    <w:rsid w:val="001303BF"/>
    <w:rsid w:val="001308B4"/>
    <w:rsid w:val="00131372"/>
    <w:rsid w:val="0013151E"/>
    <w:rsid w:val="00133505"/>
    <w:rsid w:val="001339DC"/>
    <w:rsid w:val="00133A53"/>
    <w:rsid w:val="00133FB9"/>
    <w:rsid w:val="001341BB"/>
    <w:rsid w:val="0013453B"/>
    <w:rsid w:val="001351C5"/>
    <w:rsid w:val="00135676"/>
    <w:rsid w:val="00135747"/>
    <w:rsid w:val="00135EC8"/>
    <w:rsid w:val="001364FD"/>
    <w:rsid w:val="001366A3"/>
    <w:rsid w:val="0013731B"/>
    <w:rsid w:val="0013763B"/>
    <w:rsid w:val="0013782C"/>
    <w:rsid w:val="00137850"/>
    <w:rsid w:val="0014002C"/>
    <w:rsid w:val="001405C1"/>
    <w:rsid w:val="00140768"/>
    <w:rsid w:val="00140BD8"/>
    <w:rsid w:val="00141703"/>
    <w:rsid w:val="00141ABD"/>
    <w:rsid w:val="00142803"/>
    <w:rsid w:val="00142D21"/>
    <w:rsid w:val="0014455A"/>
    <w:rsid w:val="00144F0C"/>
    <w:rsid w:val="00145095"/>
    <w:rsid w:val="00145468"/>
    <w:rsid w:val="001458AD"/>
    <w:rsid w:val="00150F83"/>
    <w:rsid w:val="00151D54"/>
    <w:rsid w:val="00152398"/>
    <w:rsid w:val="00152541"/>
    <w:rsid w:val="00153011"/>
    <w:rsid w:val="0015357F"/>
    <w:rsid w:val="001541A4"/>
    <w:rsid w:val="001545D2"/>
    <w:rsid w:val="00154696"/>
    <w:rsid w:val="00154774"/>
    <w:rsid w:val="0015518B"/>
    <w:rsid w:val="00155338"/>
    <w:rsid w:val="00155417"/>
    <w:rsid w:val="001560DD"/>
    <w:rsid w:val="00156D27"/>
    <w:rsid w:val="00156DC7"/>
    <w:rsid w:val="00156E86"/>
    <w:rsid w:val="00156F51"/>
    <w:rsid w:val="00157121"/>
    <w:rsid w:val="00157CAD"/>
    <w:rsid w:val="001603BC"/>
    <w:rsid w:val="00160DDD"/>
    <w:rsid w:val="001625FA"/>
    <w:rsid w:val="001629A4"/>
    <w:rsid w:val="00163D17"/>
    <w:rsid w:val="0016440A"/>
    <w:rsid w:val="00164983"/>
    <w:rsid w:val="00164D39"/>
    <w:rsid w:val="0016543F"/>
    <w:rsid w:val="00166C46"/>
    <w:rsid w:val="00167F04"/>
    <w:rsid w:val="00167FA8"/>
    <w:rsid w:val="001705A5"/>
    <w:rsid w:val="00171B95"/>
    <w:rsid w:val="00172876"/>
    <w:rsid w:val="0017362B"/>
    <w:rsid w:val="001742C3"/>
    <w:rsid w:val="00174559"/>
    <w:rsid w:val="001750DC"/>
    <w:rsid w:val="001755C5"/>
    <w:rsid w:val="00175857"/>
    <w:rsid w:val="00175A2E"/>
    <w:rsid w:val="00175FE2"/>
    <w:rsid w:val="00176599"/>
    <w:rsid w:val="00177737"/>
    <w:rsid w:val="001808F5"/>
    <w:rsid w:val="0018111F"/>
    <w:rsid w:val="00181A2B"/>
    <w:rsid w:val="00181B2E"/>
    <w:rsid w:val="00181FF9"/>
    <w:rsid w:val="00182186"/>
    <w:rsid w:val="001836F6"/>
    <w:rsid w:val="00183725"/>
    <w:rsid w:val="0018466E"/>
    <w:rsid w:val="001856A3"/>
    <w:rsid w:val="00186196"/>
    <w:rsid w:val="00186966"/>
    <w:rsid w:val="00187845"/>
    <w:rsid w:val="00190FB4"/>
    <w:rsid w:val="001911B6"/>
    <w:rsid w:val="001915E0"/>
    <w:rsid w:val="001926D9"/>
    <w:rsid w:val="0019349A"/>
    <w:rsid w:val="00194B9E"/>
    <w:rsid w:val="00194EBB"/>
    <w:rsid w:val="00195751"/>
    <w:rsid w:val="00195A6E"/>
    <w:rsid w:val="00195E99"/>
    <w:rsid w:val="001968EE"/>
    <w:rsid w:val="00197350"/>
    <w:rsid w:val="00197854"/>
    <w:rsid w:val="00197F4C"/>
    <w:rsid w:val="001A257F"/>
    <w:rsid w:val="001A2F97"/>
    <w:rsid w:val="001A32A0"/>
    <w:rsid w:val="001A42F2"/>
    <w:rsid w:val="001A4810"/>
    <w:rsid w:val="001A4A9E"/>
    <w:rsid w:val="001A560B"/>
    <w:rsid w:val="001A58EF"/>
    <w:rsid w:val="001A6A16"/>
    <w:rsid w:val="001A6B30"/>
    <w:rsid w:val="001A71D8"/>
    <w:rsid w:val="001B105A"/>
    <w:rsid w:val="001B1106"/>
    <w:rsid w:val="001B1740"/>
    <w:rsid w:val="001B1AF3"/>
    <w:rsid w:val="001B2854"/>
    <w:rsid w:val="001B3275"/>
    <w:rsid w:val="001B3ABB"/>
    <w:rsid w:val="001B455D"/>
    <w:rsid w:val="001B4968"/>
    <w:rsid w:val="001B4AAD"/>
    <w:rsid w:val="001B4C58"/>
    <w:rsid w:val="001B52E1"/>
    <w:rsid w:val="001B54F5"/>
    <w:rsid w:val="001B56DD"/>
    <w:rsid w:val="001B78DA"/>
    <w:rsid w:val="001C0490"/>
    <w:rsid w:val="001C1D73"/>
    <w:rsid w:val="001C211D"/>
    <w:rsid w:val="001C3868"/>
    <w:rsid w:val="001C41E1"/>
    <w:rsid w:val="001C47FC"/>
    <w:rsid w:val="001C48C1"/>
    <w:rsid w:val="001C56E2"/>
    <w:rsid w:val="001C5FF4"/>
    <w:rsid w:val="001C6B9D"/>
    <w:rsid w:val="001C7C0B"/>
    <w:rsid w:val="001C7E6E"/>
    <w:rsid w:val="001D0A09"/>
    <w:rsid w:val="001D0A44"/>
    <w:rsid w:val="001D2D62"/>
    <w:rsid w:val="001D3086"/>
    <w:rsid w:val="001D3099"/>
    <w:rsid w:val="001D42B6"/>
    <w:rsid w:val="001D42EF"/>
    <w:rsid w:val="001D4B51"/>
    <w:rsid w:val="001D6544"/>
    <w:rsid w:val="001D6589"/>
    <w:rsid w:val="001D688F"/>
    <w:rsid w:val="001D749E"/>
    <w:rsid w:val="001D74AD"/>
    <w:rsid w:val="001D7BE0"/>
    <w:rsid w:val="001D7D3D"/>
    <w:rsid w:val="001E1B10"/>
    <w:rsid w:val="001E22B4"/>
    <w:rsid w:val="001E2C67"/>
    <w:rsid w:val="001E2D4C"/>
    <w:rsid w:val="001E310C"/>
    <w:rsid w:val="001E3C82"/>
    <w:rsid w:val="001E444E"/>
    <w:rsid w:val="001E4669"/>
    <w:rsid w:val="001E4F90"/>
    <w:rsid w:val="001E5541"/>
    <w:rsid w:val="001E5FF2"/>
    <w:rsid w:val="001E6E70"/>
    <w:rsid w:val="001E7583"/>
    <w:rsid w:val="001E7D16"/>
    <w:rsid w:val="001F04DC"/>
    <w:rsid w:val="001F05D4"/>
    <w:rsid w:val="001F10C8"/>
    <w:rsid w:val="001F1923"/>
    <w:rsid w:val="001F1B37"/>
    <w:rsid w:val="001F57C7"/>
    <w:rsid w:val="001F597A"/>
    <w:rsid w:val="001F5B52"/>
    <w:rsid w:val="001F5BC3"/>
    <w:rsid w:val="001F6C16"/>
    <w:rsid w:val="001F7DCB"/>
    <w:rsid w:val="00200322"/>
    <w:rsid w:val="00200BA8"/>
    <w:rsid w:val="00201689"/>
    <w:rsid w:val="00201C37"/>
    <w:rsid w:val="00201E59"/>
    <w:rsid w:val="002021AF"/>
    <w:rsid w:val="00202E39"/>
    <w:rsid w:val="0020408F"/>
    <w:rsid w:val="00205236"/>
    <w:rsid w:val="0020543F"/>
    <w:rsid w:val="00206896"/>
    <w:rsid w:val="00206C8F"/>
    <w:rsid w:val="002073D6"/>
    <w:rsid w:val="002078DA"/>
    <w:rsid w:val="002078DF"/>
    <w:rsid w:val="00207F9B"/>
    <w:rsid w:val="0021048C"/>
    <w:rsid w:val="00210A1E"/>
    <w:rsid w:val="0021148D"/>
    <w:rsid w:val="00212029"/>
    <w:rsid w:val="0021296F"/>
    <w:rsid w:val="00212DFA"/>
    <w:rsid w:val="00213955"/>
    <w:rsid w:val="00214FF6"/>
    <w:rsid w:val="00215A28"/>
    <w:rsid w:val="00216D3E"/>
    <w:rsid w:val="00216DC3"/>
    <w:rsid w:val="00217960"/>
    <w:rsid w:val="00217DC6"/>
    <w:rsid w:val="00220765"/>
    <w:rsid w:val="002207FF"/>
    <w:rsid w:val="00221803"/>
    <w:rsid w:val="00221BE5"/>
    <w:rsid w:val="00222260"/>
    <w:rsid w:val="00222BEE"/>
    <w:rsid w:val="00222CC4"/>
    <w:rsid w:val="00223C15"/>
    <w:rsid w:val="00223D36"/>
    <w:rsid w:val="00226634"/>
    <w:rsid w:val="00226A5E"/>
    <w:rsid w:val="00226DAD"/>
    <w:rsid w:val="0022727E"/>
    <w:rsid w:val="002273B0"/>
    <w:rsid w:val="002276A6"/>
    <w:rsid w:val="002276C6"/>
    <w:rsid w:val="00227CF2"/>
    <w:rsid w:val="00230014"/>
    <w:rsid w:val="00230046"/>
    <w:rsid w:val="00230CB8"/>
    <w:rsid w:val="00231465"/>
    <w:rsid w:val="00232555"/>
    <w:rsid w:val="00232C03"/>
    <w:rsid w:val="00232D10"/>
    <w:rsid w:val="0023389D"/>
    <w:rsid w:val="002338C7"/>
    <w:rsid w:val="00233D17"/>
    <w:rsid w:val="002350D0"/>
    <w:rsid w:val="002354D5"/>
    <w:rsid w:val="00236659"/>
    <w:rsid w:val="00240C43"/>
    <w:rsid w:val="00240CBE"/>
    <w:rsid w:val="00240FDC"/>
    <w:rsid w:val="00242C2A"/>
    <w:rsid w:val="002437A6"/>
    <w:rsid w:val="002437CE"/>
    <w:rsid w:val="002454DF"/>
    <w:rsid w:val="0024563E"/>
    <w:rsid w:val="00245C89"/>
    <w:rsid w:val="00245F0D"/>
    <w:rsid w:val="00246219"/>
    <w:rsid w:val="002464E1"/>
    <w:rsid w:val="0024747F"/>
    <w:rsid w:val="0024761A"/>
    <w:rsid w:val="00250E77"/>
    <w:rsid w:val="00251972"/>
    <w:rsid w:val="00254640"/>
    <w:rsid w:val="00255570"/>
    <w:rsid w:val="00255B5D"/>
    <w:rsid w:val="00255C31"/>
    <w:rsid w:val="00256152"/>
    <w:rsid w:val="002561AB"/>
    <w:rsid w:val="00256289"/>
    <w:rsid w:val="0025643C"/>
    <w:rsid w:val="00257028"/>
    <w:rsid w:val="00257D87"/>
    <w:rsid w:val="00260D8F"/>
    <w:rsid w:val="002619F5"/>
    <w:rsid w:val="00261B6F"/>
    <w:rsid w:val="00262D87"/>
    <w:rsid w:val="0026545B"/>
    <w:rsid w:val="002658C0"/>
    <w:rsid w:val="00266831"/>
    <w:rsid w:val="00266AFC"/>
    <w:rsid w:val="00267A2E"/>
    <w:rsid w:val="00267AD3"/>
    <w:rsid w:val="002707C4"/>
    <w:rsid w:val="0027151E"/>
    <w:rsid w:val="002715DC"/>
    <w:rsid w:val="00271E76"/>
    <w:rsid w:val="002729A5"/>
    <w:rsid w:val="00272B50"/>
    <w:rsid w:val="00272D09"/>
    <w:rsid w:val="002737C6"/>
    <w:rsid w:val="00274037"/>
    <w:rsid w:val="002746A1"/>
    <w:rsid w:val="00274849"/>
    <w:rsid w:val="00275F9D"/>
    <w:rsid w:val="00276459"/>
    <w:rsid w:val="00276BB0"/>
    <w:rsid w:val="00276CC3"/>
    <w:rsid w:val="00277292"/>
    <w:rsid w:val="00277485"/>
    <w:rsid w:val="002778E7"/>
    <w:rsid w:val="00281061"/>
    <w:rsid w:val="00281455"/>
    <w:rsid w:val="00281A55"/>
    <w:rsid w:val="0028321B"/>
    <w:rsid w:val="00283959"/>
    <w:rsid w:val="00284211"/>
    <w:rsid w:val="002843CE"/>
    <w:rsid w:val="002854CF"/>
    <w:rsid w:val="0028566B"/>
    <w:rsid w:val="00286688"/>
    <w:rsid w:val="00286C3C"/>
    <w:rsid w:val="00286D2F"/>
    <w:rsid w:val="00287618"/>
    <w:rsid w:val="002878D0"/>
    <w:rsid w:val="00290A33"/>
    <w:rsid w:val="002914BE"/>
    <w:rsid w:val="00291611"/>
    <w:rsid w:val="00291D72"/>
    <w:rsid w:val="00292064"/>
    <w:rsid w:val="0029281C"/>
    <w:rsid w:val="002934F3"/>
    <w:rsid w:val="00294000"/>
    <w:rsid w:val="002944A4"/>
    <w:rsid w:val="00294B78"/>
    <w:rsid w:val="00294C8C"/>
    <w:rsid w:val="00296080"/>
    <w:rsid w:val="00296BB1"/>
    <w:rsid w:val="00296F0A"/>
    <w:rsid w:val="00297BE7"/>
    <w:rsid w:val="00297F9D"/>
    <w:rsid w:val="002A1202"/>
    <w:rsid w:val="002A2315"/>
    <w:rsid w:val="002A2626"/>
    <w:rsid w:val="002A2636"/>
    <w:rsid w:val="002A4E49"/>
    <w:rsid w:val="002A5A29"/>
    <w:rsid w:val="002A5D57"/>
    <w:rsid w:val="002A620B"/>
    <w:rsid w:val="002A67EB"/>
    <w:rsid w:val="002A6AFB"/>
    <w:rsid w:val="002A746E"/>
    <w:rsid w:val="002A7667"/>
    <w:rsid w:val="002A770C"/>
    <w:rsid w:val="002A7D13"/>
    <w:rsid w:val="002B044C"/>
    <w:rsid w:val="002B1EC9"/>
    <w:rsid w:val="002B33DA"/>
    <w:rsid w:val="002B3609"/>
    <w:rsid w:val="002B383E"/>
    <w:rsid w:val="002B3EE6"/>
    <w:rsid w:val="002B4258"/>
    <w:rsid w:val="002B595B"/>
    <w:rsid w:val="002B5B02"/>
    <w:rsid w:val="002B5D6C"/>
    <w:rsid w:val="002B5E76"/>
    <w:rsid w:val="002B604E"/>
    <w:rsid w:val="002B6D6B"/>
    <w:rsid w:val="002B7DE8"/>
    <w:rsid w:val="002C12EA"/>
    <w:rsid w:val="002C1CE2"/>
    <w:rsid w:val="002C1D6F"/>
    <w:rsid w:val="002C28D9"/>
    <w:rsid w:val="002C2E47"/>
    <w:rsid w:val="002C2F4A"/>
    <w:rsid w:val="002C3341"/>
    <w:rsid w:val="002C33CF"/>
    <w:rsid w:val="002C3F7F"/>
    <w:rsid w:val="002C445F"/>
    <w:rsid w:val="002C4EC5"/>
    <w:rsid w:val="002C5436"/>
    <w:rsid w:val="002C6427"/>
    <w:rsid w:val="002C6499"/>
    <w:rsid w:val="002C6D59"/>
    <w:rsid w:val="002C6ECF"/>
    <w:rsid w:val="002C7442"/>
    <w:rsid w:val="002C7702"/>
    <w:rsid w:val="002C7D6B"/>
    <w:rsid w:val="002D09CF"/>
    <w:rsid w:val="002D0B75"/>
    <w:rsid w:val="002D1EDE"/>
    <w:rsid w:val="002D2045"/>
    <w:rsid w:val="002D4816"/>
    <w:rsid w:val="002D53FB"/>
    <w:rsid w:val="002D5EAC"/>
    <w:rsid w:val="002D6114"/>
    <w:rsid w:val="002D6A98"/>
    <w:rsid w:val="002D6CF0"/>
    <w:rsid w:val="002D6F69"/>
    <w:rsid w:val="002D70ED"/>
    <w:rsid w:val="002D7254"/>
    <w:rsid w:val="002D7B5F"/>
    <w:rsid w:val="002D7C22"/>
    <w:rsid w:val="002D7C45"/>
    <w:rsid w:val="002D7F42"/>
    <w:rsid w:val="002E0930"/>
    <w:rsid w:val="002E14ED"/>
    <w:rsid w:val="002E22B5"/>
    <w:rsid w:val="002E2470"/>
    <w:rsid w:val="002E320F"/>
    <w:rsid w:val="002E3B7D"/>
    <w:rsid w:val="002E41B1"/>
    <w:rsid w:val="002E451A"/>
    <w:rsid w:val="002E4DE9"/>
    <w:rsid w:val="002E56EB"/>
    <w:rsid w:val="002E66FB"/>
    <w:rsid w:val="002E6C55"/>
    <w:rsid w:val="002E73BB"/>
    <w:rsid w:val="002E7500"/>
    <w:rsid w:val="002E7781"/>
    <w:rsid w:val="002F0230"/>
    <w:rsid w:val="002F097D"/>
    <w:rsid w:val="002F1454"/>
    <w:rsid w:val="002F1662"/>
    <w:rsid w:val="002F2372"/>
    <w:rsid w:val="002F2891"/>
    <w:rsid w:val="002F2E69"/>
    <w:rsid w:val="002F3420"/>
    <w:rsid w:val="002F37CA"/>
    <w:rsid w:val="002F399C"/>
    <w:rsid w:val="002F3BDD"/>
    <w:rsid w:val="002F3C9C"/>
    <w:rsid w:val="002F40D4"/>
    <w:rsid w:val="002F4DAA"/>
    <w:rsid w:val="002F6404"/>
    <w:rsid w:val="002F7047"/>
    <w:rsid w:val="002F7BBE"/>
    <w:rsid w:val="00300388"/>
    <w:rsid w:val="00300905"/>
    <w:rsid w:val="0030162B"/>
    <w:rsid w:val="003017AC"/>
    <w:rsid w:val="00301CE0"/>
    <w:rsid w:val="00301DED"/>
    <w:rsid w:val="00302E54"/>
    <w:rsid w:val="003030C7"/>
    <w:rsid w:val="003039D5"/>
    <w:rsid w:val="00304171"/>
    <w:rsid w:val="00306CAC"/>
    <w:rsid w:val="00306D33"/>
    <w:rsid w:val="0031035C"/>
    <w:rsid w:val="00310EA5"/>
    <w:rsid w:val="0031124F"/>
    <w:rsid w:val="00313059"/>
    <w:rsid w:val="003132CA"/>
    <w:rsid w:val="00313347"/>
    <w:rsid w:val="0031473E"/>
    <w:rsid w:val="003149EE"/>
    <w:rsid w:val="00314A44"/>
    <w:rsid w:val="00314FB5"/>
    <w:rsid w:val="00315639"/>
    <w:rsid w:val="003158D1"/>
    <w:rsid w:val="00315CC1"/>
    <w:rsid w:val="00315F55"/>
    <w:rsid w:val="00316627"/>
    <w:rsid w:val="003176E0"/>
    <w:rsid w:val="00317A19"/>
    <w:rsid w:val="00317D43"/>
    <w:rsid w:val="00317D4C"/>
    <w:rsid w:val="00321B1F"/>
    <w:rsid w:val="00322643"/>
    <w:rsid w:val="0032289E"/>
    <w:rsid w:val="0032292B"/>
    <w:rsid w:val="0032388F"/>
    <w:rsid w:val="00323BF3"/>
    <w:rsid w:val="003244B8"/>
    <w:rsid w:val="00325342"/>
    <w:rsid w:val="00325426"/>
    <w:rsid w:val="00325FE0"/>
    <w:rsid w:val="00327962"/>
    <w:rsid w:val="00327ED4"/>
    <w:rsid w:val="003300E5"/>
    <w:rsid w:val="00330BBC"/>
    <w:rsid w:val="00331093"/>
    <w:rsid w:val="00331550"/>
    <w:rsid w:val="003325F2"/>
    <w:rsid w:val="00332E51"/>
    <w:rsid w:val="0033437C"/>
    <w:rsid w:val="0033486A"/>
    <w:rsid w:val="00334B4B"/>
    <w:rsid w:val="00335115"/>
    <w:rsid w:val="0033599F"/>
    <w:rsid w:val="00335D53"/>
    <w:rsid w:val="00335FDA"/>
    <w:rsid w:val="00336AE5"/>
    <w:rsid w:val="00340144"/>
    <w:rsid w:val="0034019B"/>
    <w:rsid w:val="003403FA"/>
    <w:rsid w:val="00340833"/>
    <w:rsid w:val="003422A9"/>
    <w:rsid w:val="00342858"/>
    <w:rsid w:val="0034297F"/>
    <w:rsid w:val="00342BCA"/>
    <w:rsid w:val="00343225"/>
    <w:rsid w:val="0034367E"/>
    <w:rsid w:val="003446A1"/>
    <w:rsid w:val="00346FC6"/>
    <w:rsid w:val="0035094A"/>
    <w:rsid w:val="003512D1"/>
    <w:rsid w:val="003514DF"/>
    <w:rsid w:val="00351AC7"/>
    <w:rsid w:val="00351E8F"/>
    <w:rsid w:val="00351EB4"/>
    <w:rsid w:val="00353E19"/>
    <w:rsid w:val="00353E22"/>
    <w:rsid w:val="003540B3"/>
    <w:rsid w:val="0035412E"/>
    <w:rsid w:val="00355A83"/>
    <w:rsid w:val="003562C2"/>
    <w:rsid w:val="00356927"/>
    <w:rsid w:val="00357009"/>
    <w:rsid w:val="0035754A"/>
    <w:rsid w:val="00361443"/>
    <w:rsid w:val="003615CF"/>
    <w:rsid w:val="003625D8"/>
    <w:rsid w:val="00363072"/>
    <w:rsid w:val="00365435"/>
    <w:rsid w:val="00365F7D"/>
    <w:rsid w:val="00366166"/>
    <w:rsid w:val="003706F1"/>
    <w:rsid w:val="00371032"/>
    <w:rsid w:val="00372907"/>
    <w:rsid w:val="00374D73"/>
    <w:rsid w:val="00374FF2"/>
    <w:rsid w:val="00375ED4"/>
    <w:rsid w:val="003765E9"/>
    <w:rsid w:val="00377194"/>
    <w:rsid w:val="00377385"/>
    <w:rsid w:val="00377519"/>
    <w:rsid w:val="00377E5B"/>
    <w:rsid w:val="00380765"/>
    <w:rsid w:val="003831E4"/>
    <w:rsid w:val="00383B61"/>
    <w:rsid w:val="00385AB4"/>
    <w:rsid w:val="00386C58"/>
    <w:rsid w:val="00390FCD"/>
    <w:rsid w:val="00391826"/>
    <w:rsid w:val="00394414"/>
    <w:rsid w:val="00394AE7"/>
    <w:rsid w:val="00395825"/>
    <w:rsid w:val="0039586C"/>
    <w:rsid w:val="0039606A"/>
    <w:rsid w:val="003962EA"/>
    <w:rsid w:val="00396B70"/>
    <w:rsid w:val="00396BC8"/>
    <w:rsid w:val="00396FA7"/>
    <w:rsid w:val="003A1949"/>
    <w:rsid w:val="003A1EEB"/>
    <w:rsid w:val="003A26ED"/>
    <w:rsid w:val="003A2A2D"/>
    <w:rsid w:val="003A2A93"/>
    <w:rsid w:val="003A2C7D"/>
    <w:rsid w:val="003A2C7E"/>
    <w:rsid w:val="003A2CDF"/>
    <w:rsid w:val="003A2F26"/>
    <w:rsid w:val="003A4050"/>
    <w:rsid w:val="003A631B"/>
    <w:rsid w:val="003A6656"/>
    <w:rsid w:val="003A6721"/>
    <w:rsid w:val="003A6747"/>
    <w:rsid w:val="003A68BC"/>
    <w:rsid w:val="003A6E42"/>
    <w:rsid w:val="003A70B1"/>
    <w:rsid w:val="003A70E2"/>
    <w:rsid w:val="003A731F"/>
    <w:rsid w:val="003A733F"/>
    <w:rsid w:val="003A7869"/>
    <w:rsid w:val="003A78DD"/>
    <w:rsid w:val="003A7A71"/>
    <w:rsid w:val="003B0087"/>
    <w:rsid w:val="003B0AC4"/>
    <w:rsid w:val="003B1788"/>
    <w:rsid w:val="003B2401"/>
    <w:rsid w:val="003B2759"/>
    <w:rsid w:val="003B2A62"/>
    <w:rsid w:val="003B3768"/>
    <w:rsid w:val="003B4178"/>
    <w:rsid w:val="003B6370"/>
    <w:rsid w:val="003B6CBB"/>
    <w:rsid w:val="003B7580"/>
    <w:rsid w:val="003B7658"/>
    <w:rsid w:val="003B78F2"/>
    <w:rsid w:val="003B7A74"/>
    <w:rsid w:val="003B7FDE"/>
    <w:rsid w:val="003C0273"/>
    <w:rsid w:val="003C0534"/>
    <w:rsid w:val="003C0DF9"/>
    <w:rsid w:val="003C12F3"/>
    <w:rsid w:val="003C1318"/>
    <w:rsid w:val="003C1E92"/>
    <w:rsid w:val="003C2910"/>
    <w:rsid w:val="003C2B35"/>
    <w:rsid w:val="003C2BC4"/>
    <w:rsid w:val="003C3162"/>
    <w:rsid w:val="003C31B1"/>
    <w:rsid w:val="003C4065"/>
    <w:rsid w:val="003C4FE2"/>
    <w:rsid w:val="003C5175"/>
    <w:rsid w:val="003C7D55"/>
    <w:rsid w:val="003D0B56"/>
    <w:rsid w:val="003D13FD"/>
    <w:rsid w:val="003D1823"/>
    <w:rsid w:val="003D1F2C"/>
    <w:rsid w:val="003D2792"/>
    <w:rsid w:val="003D28B7"/>
    <w:rsid w:val="003D29D3"/>
    <w:rsid w:val="003D29F5"/>
    <w:rsid w:val="003D34B5"/>
    <w:rsid w:val="003D471D"/>
    <w:rsid w:val="003D4BAE"/>
    <w:rsid w:val="003D54A3"/>
    <w:rsid w:val="003D70D1"/>
    <w:rsid w:val="003D78BD"/>
    <w:rsid w:val="003D7AE7"/>
    <w:rsid w:val="003E0483"/>
    <w:rsid w:val="003E0CFE"/>
    <w:rsid w:val="003E0DB7"/>
    <w:rsid w:val="003E10DA"/>
    <w:rsid w:val="003E3663"/>
    <w:rsid w:val="003E44F2"/>
    <w:rsid w:val="003E51DF"/>
    <w:rsid w:val="003E5603"/>
    <w:rsid w:val="003E5D7C"/>
    <w:rsid w:val="003E6A6E"/>
    <w:rsid w:val="003E776A"/>
    <w:rsid w:val="003F00F5"/>
    <w:rsid w:val="003F0572"/>
    <w:rsid w:val="003F05E8"/>
    <w:rsid w:val="003F0EED"/>
    <w:rsid w:val="003F1373"/>
    <w:rsid w:val="003F172A"/>
    <w:rsid w:val="003F2180"/>
    <w:rsid w:val="003F2C80"/>
    <w:rsid w:val="003F2C90"/>
    <w:rsid w:val="003F3062"/>
    <w:rsid w:val="003F33DE"/>
    <w:rsid w:val="003F372C"/>
    <w:rsid w:val="003F38AB"/>
    <w:rsid w:val="003F395A"/>
    <w:rsid w:val="003F4688"/>
    <w:rsid w:val="003F46B6"/>
    <w:rsid w:val="003F4C51"/>
    <w:rsid w:val="003F53B6"/>
    <w:rsid w:val="003F5C02"/>
    <w:rsid w:val="0040087E"/>
    <w:rsid w:val="00400FC2"/>
    <w:rsid w:val="00400FD0"/>
    <w:rsid w:val="004019FB"/>
    <w:rsid w:val="00402959"/>
    <w:rsid w:val="004030F9"/>
    <w:rsid w:val="00404348"/>
    <w:rsid w:val="004048EE"/>
    <w:rsid w:val="00404E5D"/>
    <w:rsid w:val="0040730F"/>
    <w:rsid w:val="00407464"/>
    <w:rsid w:val="00407703"/>
    <w:rsid w:val="0041047F"/>
    <w:rsid w:val="00410688"/>
    <w:rsid w:val="00410730"/>
    <w:rsid w:val="00410916"/>
    <w:rsid w:val="00410CC7"/>
    <w:rsid w:val="00410EC2"/>
    <w:rsid w:val="00410F27"/>
    <w:rsid w:val="004111D7"/>
    <w:rsid w:val="004123D4"/>
    <w:rsid w:val="00412871"/>
    <w:rsid w:val="00413B17"/>
    <w:rsid w:val="0041448C"/>
    <w:rsid w:val="00414DA3"/>
    <w:rsid w:val="0041603E"/>
    <w:rsid w:val="00416B62"/>
    <w:rsid w:val="00417D66"/>
    <w:rsid w:val="00420298"/>
    <w:rsid w:val="004206DE"/>
    <w:rsid w:val="00420B9F"/>
    <w:rsid w:val="00420F01"/>
    <w:rsid w:val="00420F8B"/>
    <w:rsid w:val="004210D7"/>
    <w:rsid w:val="004220C7"/>
    <w:rsid w:val="00422116"/>
    <w:rsid w:val="00422657"/>
    <w:rsid w:val="004227C3"/>
    <w:rsid w:val="00422CDB"/>
    <w:rsid w:val="00423437"/>
    <w:rsid w:val="0042371D"/>
    <w:rsid w:val="00423D87"/>
    <w:rsid w:val="0042436B"/>
    <w:rsid w:val="004246B2"/>
    <w:rsid w:val="004249E2"/>
    <w:rsid w:val="004251F1"/>
    <w:rsid w:val="00425A00"/>
    <w:rsid w:val="00425A5E"/>
    <w:rsid w:val="00425A9D"/>
    <w:rsid w:val="004264FA"/>
    <w:rsid w:val="00426E56"/>
    <w:rsid w:val="00427002"/>
    <w:rsid w:val="00427236"/>
    <w:rsid w:val="004272A7"/>
    <w:rsid w:val="004276E0"/>
    <w:rsid w:val="0043012F"/>
    <w:rsid w:val="00430211"/>
    <w:rsid w:val="00430828"/>
    <w:rsid w:val="00430E4D"/>
    <w:rsid w:val="00431D04"/>
    <w:rsid w:val="00431DE8"/>
    <w:rsid w:val="004322D9"/>
    <w:rsid w:val="00432D94"/>
    <w:rsid w:val="00432EEF"/>
    <w:rsid w:val="00433FB0"/>
    <w:rsid w:val="004345B5"/>
    <w:rsid w:val="004346AF"/>
    <w:rsid w:val="004346CD"/>
    <w:rsid w:val="00434850"/>
    <w:rsid w:val="00434F41"/>
    <w:rsid w:val="0043589B"/>
    <w:rsid w:val="004358A6"/>
    <w:rsid w:val="0043652D"/>
    <w:rsid w:val="004365DA"/>
    <w:rsid w:val="00436DC4"/>
    <w:rsid w:val="00440542"/>
    <w:rsid w:val="004410CA"/>
    <w:rsid w:val="004421A1"/>
    <w:rsid w:val="004422CD"/>
    <w:rsid w:val="0044316A"/>
    <w:rsid w:val="00443C78"/>
    <w:rsid w:val="004440DB"/>
    <w:rsid w:val="004441AD"/>
    <w:rsid w:val="00444227"/>
    <w:rsid w:val="00444A43"/>
    <w:rsid w:val="00445BC8"/>
    <w:rsid w:val="00446BF2"/>
    <w:rsid w:val="00447A1B"/>
    <w:rsid w:val="00447C78"/>
    <w:rsid w:val="004501CB"/>
    <w:rsid w:val="004503C6"/>
    <w:rsid w:val="00450526"/>
    <w:rsid w:val="0045076B"/>
    <w:rsid w:val="00450967"/>
    <w:rsid w:val="00450B1F"/>
    <w:rsid w:val="00450C8B"/>
    <w:rsid w:val="00450CD6"/>
    <w:rsid w:val="004510EC"/>
    <w:rsid w:val="004514B2"/>
    <w:rsid w:val="00451FC3"/>
    <w:rsid w:val="0045240B"/>
    <w:rsid w:val="00453333"/>
    <w:rsid w:val="00454CB7"/>
    <w:rsid w:val="00455949"/>
    <w:rsid w:val="00457041"/>
    <w:rsid w:val="00457CEF"/>
    <w:rsid w:val="00460B8F"/>
    <w:rsid w:val="004614E6"/>
    <w:rsid w:val="0046186A"/>
    <w:rsid w:val="004633B9"/>
    <w:rsid w:val="00463DA0"/>
    <w:rsid w:val="00464229"/>
    <w:rsid w:val="00464475"/>
    <w:rsid w:val="00464EBE"/>
    <w:rsid w:val="00464F8C"/>
    <w:rsid w:val="004655C2"/>
    <w:rsid w:val="00465B2D"/>
    <w:rsid w:val="0046669B"/>
    <w:rsid w:val="00466984"/>
    <w:rsid w:val="00466ECB"/>
    <w:rsid w:val="00467445"/>
    <w:rsid w:val="0047047D"/>
    <w:rsid w:val="004721AE"/>
    <w:rsid w:val="00472299"/>
    <w:rsid w:val="0047237F"/>
    <w:rsid w:val="00472EC4"/>
    <w:rsid w:val="004748DB"/>
    <w:rsid w:val="004750A9"/>
    <w:rsid w:val="00475922"/>
    <w:rsid w:val="00475AC7"/>
    <w:rsid w:val="00475B0A"/>
    <w:rsid w:val="004764E5"/>
    <w:rsid w:val="004766F6"/>
    <w:rsid w:val="0047710A"/>
    <w:rsid w:val="0047720F"/>
    <w:rsid w:val="00477888"/>
    <w:rsid w:val="00477AAD"/>
    <w:rsid w:val="00477D18"/>
    <w:rsid w:val="00480050"/>
    <w:rsid w:val="0048035A"/>
    <w:rsid w:val="0048080E"/>
    <w:rsid w:val="0048120A"/>
    <w:rsid w:val="004814DF"/>
    <w:rsid w:val="004820CA"/>
    <w:rsid w:val="004830DD"/>
    <w:rsid w:val="00483FB4"/>
    <w:rsid w:val="00484E00"/>
    <w:rsid w:val="00485AEC"/>
    <w:rsid w:val="004871A8"/>
    <w:rsid w:val="00487B9C"/>
    <w:rsid w:val="00491460"/>
    <w:rsid w:val="00491481"/>
    <w:rsid w:val="00492462"/>
    <w:rsid w:val="00492951"/>
    <w:rsid w:val="00493474"/>
    <w:rsid w:val="00493FAD"/>
    <w:rsid w:val="004947B9"/>
    <w:rsid w:val="004948F4"/>
    <w:rsid w:val="004962F0"/>
    <w:rsid w:val="0049679F"/>
    <w:rsid w:val="004972E2"/>
    <w:rsid w:val="004A0270"/>
    <w:rsid w:val="004A15AF"/>
    <w:rsid w:val="004A1707"/>
    <w:rsid w:val="004A267A"/>
    <w:rsid w:val="004A27FF"/>
    <w:rsid w:val="004A2FB6"/>
    <w:rsid w:val="004A41E9"/>
    <w:rsid w:val="004A4BAE"/>
    <w:rsid w:val="004A5911"/>
    <w:rsid w:val="004A7407"/>
    <w:rsid w:val="004A7453"/>
    <w:rsid w:val="004A7C5B"/>
    <w:rsid w:val="004B0D32"/>
    <w:rsid w:val="004B1143"/>
    <w:rsid w:val="004B249D"/>
    <w:rsid w:val="004B27A3"/>
    <w:rsid w:val="004B2E87"/>
    <w:rsid w:val="004B3F08"/>
    <w:rsid w:val="004B590E"/>
    <w:rsid w:val="004B76CA"/>
    <w:rsid w:val="004C0B16"/>
    <w:rsid w:val="004C0DDD"/>
    <w:rsid w:val="004C0EDA"/>
    <w:rsid w:val="004C12FC"/>
    <w:rsid w:val="004C23DF"/>
    <w:rsid w:val="004C280F"/>
    <w:rsid w:val="004C29F5"/>
    <w:rsid w:val="004C3903"/>
    <w:rsid w:val="004C3D84"/>
    <w:rsid w:val="004C3DF8"/>
    <w:rsid w:val="004C4DEB"/>
    <w:rsid w:val="004C4EA1"/>
    <w:rsid w:val="004C4F48"/>
    <w:rsid w:val="004C6075"/>
    <w:rsid w:val="004C6262"/>
    <w:rsid w:val="004C66FD"/>
    <w:rsid w:val="004C72C2"/>
    <w:rsid w:val="004C7E01"/>
    <w:rsid w:val="004D13C7"/>
    <w:rsid w:val="004D16E5"/>
    <w:rsid w:val="004D2697"/>
    <w:rsid w:val="004D2BBE"/>
    <w:rsid w:val="004D2DBF"/>
    <w:rsid w:val="004D39E3"/>
    <w:rsid w:val="004D3A7B"/>
    <w:rsid w:val="004D3EC8"/>
    <w:rsid w:val="004D48EC"/>
    <w:rsid w:val="004D4C80"/>
    <w:rsid w:val="004D5965"/>
    <w:rsid w:val="004D5C46"/>
    <w:rsid w:val="004D6A49"/>
    <w:rsid w:val="004D70F0"/>
    <w:rsid w:val="004D76B9"/>
    <w:rsid w:val="004E0D39"/>
    <w:rsid w:val="004E0F9F"/>
    <w:rsid w:val="004E12EA"/>
    <w:rsid w:val="004E21BF"/>
    <w:rsid w:val="004E2808"/>
    <w:rsid w:val="004E29D7"/>
    <w:rsid w:val="004E3A70"/>
    <w:rsid w:val="004E424C"/>
    <w:rsid w:val="004E4F86"/>
    <w:rsid w:val="004E5C55"/>
    <w:rsid w:val="004E6B26"/>
    <w:rsid w:val="004E7005"/>
    <w:rsid w:val="004E7C93"/>
    <w:rsid w:val="004F08FB"/>
    <w:rsid w:val="004F0962"/>
    <w:rsid w:val="004F1996"/>
    <w:rsid w:val="004F25AB"/>
    <w:rsid w:val="004F36C6"/>
    <w:rsid w:val="004F3971"/>
    <w:rsid w:val="004F3C76"/>
    <w:rsid w:val="004F7B95"/>
    <w:rsid w:val="00500D00"/>
    <w:rsid w:val="0050346D"/>
    <w:rsid w:val="00503AEA"/>
    <w:rsid w:val="005041FE"/>
    <w:rsid w:val="00504522"/>
    <w:rsid w:val="0050457D"/>
    <w:rsid w:val="0050484F"/>
    <w:rsid w:val="00504AC7"/>
    <w:rsid w:val="00505DAC"/>
    <w:rsid w:val="00507189"/>
    <w:rsid w:val="00507311"/>
    <w:rsid w:val="00507754"/>
    <w:rsid w:val="00507823"/>
    <w:rsid w:val="005078D1"/>
    <w:rsid w:val="00510231"/>
    <w:rsid w:val="00512D04"/>
    <w:rsid w:val="005131DB"/>
    <w:rsid w:val="00513662"/>
    <w:rsid w:val="0051370E"/>
    <w:rsid w:val="005138B3"/>
    <w:rsid w:val="005139A0"/>
    <w:rsid w:val="00514500"/>
    <w:rsid w:val="00515372"/>
    <w:rsid w:val="00516808"/>
    <w:rsid w:val="00516827"/>
    <w:rsid w:val="005170B7"/>
    <w:rsid w:val="0051722C"/>
    <w:rsid w:val="005178A2"/>
    <w:rsid w:val="00517D2E"/>
    <w:rsid w:val="00522602"/>
    <w:rsid w:val="00522A05"/>
    <w:rsid w:val="005230AD"/>
    <w:rsid w:val="00523398"/>
    <w:rsid w:val="005251EB"/>
    <w:rsid w:val="00525B5F"/>
    <w:rsid w:val="00525CEF"/>
    <w:rsid w:val="005260D5"/>
    <w:rsid w:val="00526BD2"/>
    <w:rsid w:val="0052752C"/>
    <w:rsid w:val="00530D73"/>
    <w:rsid w:val="0053155F"/>
    <w:rsid w:val="0053179E"/>
    <w:rsid w:val="00531973"/>
    <w:rsid w:val="00531C6C"/>
    <w:rsid w:val="00535512"/>
    <w:rsid w:val="005356A7"/>
    <w:rsid w:val="005362A9"/>
    <w:rsid w:val="005364EC"/>
    <w:rsid w:val="0054140D"/>
    <w:rsid w:val="0054186B"/>
    <w:rsid w:val="00542739"/>
    <w:rsid w:val="005428D0"/>
    <w:rsid w:val="00542E61"/>
    <w:rsid w:val="005435BE"/>
    <w:rsid w:val="0054390B"/>
    <w:rsid w:val="00543A56"/>
    <w:rsid w:val="00543B5F"/>
    <w:rsid w:val="0054480E"/>
    <w:rsid w:val="0054561E"/>
    <w:rsid w:val="005457C3"/>
    <w:rsid w:val="0054603E"/>
    <w:rsid w:val="005460E8"/>
    <w:rsid w:val="00546520"/>
    <w:rsid w:val="00546988"/>
    <w:rsid w:val="00546A45"/>
    <w:rsid w:val="00546E06"/>
    <w:rsid w:val="005472ED"/>
    <w:rsid w:val="00550020"/>
    <w:rsid w:val="00550F84"/>
    <w:rsid w:val="0055155D"/>
    <w:rsid w:val="00551D96"/>
    <w:rsid w:val="0055260F"/>
    <w:rsid w:val="00552A83"/>
    <w:rsid w:val="00552B91"/>
    <w:rsid w:val="00553A17"/>
    <w:rsid w:val="00553F73"/>
    <w:rsid w:val="005542CC"/>
    <w:rsid w:val="00554EFD"/>
    <w:rsid w:val="0055516A"/>
    <w:rsid w:val="0055602F"/>
    <w:rsid w:val="00556CFA"/>
    <w:rsid w:val="00557552"/>
    <w:rsid w:val="00557C2A"/>
    <w:rsid w:val="00561BFB"/>
    <w:rsid w:val="00562B5C"/>
    <w:rsid w:val="005631AC"/>
    <w:rsid w:val="00563338"/>
    <w:rsid w:val="0056457E"/>
    <w:rsid w:val="00564823"/>
    <w:rsid w:val="00565090"/>
    <w:rsid w:val="00565110"/>
    <w:rsid w:val="00565938"/>
    <w:rsid w:val="005666EE"/>
    <w:rsid w:val="00570BF5"/>
    <w:rsid w:val="00571BD9"/>
    <w:rsid w:val="00572005"/>
    <w:rsid w:val="005727B5"/>
    <w:rsid w:val="005732AD"/>
    <w:rsid w:val="00575B0C"/>
    <w:rsid w:val="00575C66"/>
    <w:rsid w:val="00576061"/>
    <w:rsid w:val="005764DB"/>
    <w:rsid w:val="00577443"/>
    <w:rsid w:val="00577A88"/>
    <w:rsid w:val="005800BC"/>
    <w:rsid w:val="00580334"/>
    <w:rsid w:val="005815AE"/>
    <w:rsid w:val="0058160E"/>
    <w:rsid w:val="005818C8"/>
    <w:rsid w:val="005823D2"/>
    <w:rsid w:val="0058241D"/>
    <w:rsid w:val="00582BD4"/>
    <w:rsid w:val="00583FA8"/>
    <w:rsid w:val="00584D0F"/>
    <w:rsid w:val="0058687B"/>
    <w:rsid w:val="0058687C"/>
    <w:rsid w:val="005871BB"/>
    <w:rsid w:val="005874BF"/>
    <w:rsid w:val="00587CCD"/>
    <w:rsid w:val="00590322"/>
    <w:rsid w:val="005903B1"/>
    <w:rsid w:val="00590905"/>
    <w:rsid w:val="00590B75"/>
    <w:rsid w:val="0059252F"/>
    <w:rsid w:val="00592985"/>
    <w:rsid w:val="00592E76"/>
    <w:rsid w:val="00593020"/>
    <w:rsid w:val="0059346B"/>
    <w:rsid w:val="00594ECA"/>
    <w:rsid w:val="00596227"/>
    <w:rsid w:val="0059784D"/>
    <w:rsid w:val="005979EF"/>
    <w:rsid w:val="005A04E5"/>
    <w:rsid w:val="005A063A"/>
    <w:rsid w:val="005A1C2E"/>
    <w:rsid w:val="005A220F"/>
    <w:rsid w:val="005A276A"/>
    <w:rsid w:val="005A3392"/>
    <w:rsid w:val="005A3570"/>
    <w:rsid w:val="005A40C9"/>
    <w:rsid w:val="005A498C"/>
    <w:rsid w:val="005A5BA5"/>
    <w:rsid w:val="005A642B"/>
    <w:rsid w:val="005A686C"/>
    <w:rsid w:val="005A72E4"/>
    <w:rsid w:val="005A784B"/>
    <w:rsid w:val="005B022C"/>
    <w:rsid w:val="005B035E"/>
    <w:rsid w:val="005B0691"/>
    <w:rsid w:val="005B1EF5"/>
    <w:rsid w:val="005B2120"/>
    <w:rsid w:val="005B257F"/>
    <w:rsid w:val="005B2AEA"/>
    <w:rsid w:val="005B317B"/>
    <w:rsid w:val="005B3BF3"/>
    <w:rsid w:val="005B69EA"/>
    <w:rsid w:val="005B6CEC"/>
    <w:rsid w:val="005B70F2"/>
    <w:rsid w:val="005B76B7"/>
    <w:rsid w:val="005C12C2"/>
    <w:rsid w:val="005C1E47"/>
    <w:rsid w:val="005C2057"/>
    <w:rsid w:val="005C2875"/>
    <w:rsid w:val="005C2DAC"/>
    <w:rsid w:val="005C30E4"/>
    <w:rsid w:val="005C314D"/>
    <w:rsid w:val="005C322A"/>
    <w:rsid w:val="005C3D7F"/>
    <w:rsid w:val="005C4297"/>
    <w:rsid w:val="005C4364"/>
    <w:rsid w:val="005C4E69"/>
    <w:rsid w:val="005C4EFF"/>
    <w:rsid w:val="005C5384"/>
    <w:rsid w:val="005C59CB"/>
    <w:rsid w:val="005C5DC2"/>
    <w:rsid w:val="005C6AB9"/>
    <w:rsid w:val="005C6CD6"/>
    <w:rsid w:val="005C6D5C"/>
    <w:rsid w:val="005C70EC"/>
    <w:rsid w:val="005C7DFC"/>
    <w:rsid w:val="005D0A64"/>
    <w:rsid w:val="005D3564"/>
    <w:rsid w:val="005D4642"/>
    <w:rsid w:val="005D479C"/>
    <w:rsid w:val="005D47DB"/>
    <w:rsid w:val="005D4B56"/>
    <w:rsid w:val="005D731B"/>
    <w:rsid w:val="005E0842"/>
    <w:rsid w:val="005E1459"/>
    <w:rsid w:val="005E156D"/>
    <w:rsid w:val="005E19E6"/>
    <w:rsid w:val="005E2800"/>
    <w:rsid w:val="005E28D6"/>
    <w:rsid w:val="005E3FEA"/>
    <w:rsid w:val="005E45BF"/>
    <w:rsid w:val="005E5876"/>
    <w:rsid w:val="005E62EA"/>
    <w:rsid w:val="005F0237"/>
    <w:rsid w:val="005F0B9F"/>
    <w:rsid w:val="005F0D1C"/>
    <w:rsid w:val="005F1228"/>
    <w:rsid w:val="005F125C"/>
    <w:rsid w:val="005F4AF8"/>
    <w:rsid w:val="005F4BB6"/>
    <w:rsid w:val="005F56F7"/>
    <w:rsid w:val="005F6B17"/>
    <w:rsid w:val="005F6D5A"/>
    <w:rsid w:val="005F7F01"/>
    <w:rsid w:val="006011D0"/>
    <w:rsid w:val="0060128E"/>
    <w:rsid w:val="00601598"/>
    <w:rsid w:val="006029C4"/>
    <w:rsid w:val="00603174"/>
    <w:rsid w:val="006034C0"/>
    <w:rsid w:val="00603CCF"/>
    <w:rsid w:val="00604C74"/>
    <w:rsid w:val="0060613C"/>
    <w:rsid w:val="00606893"/>
    <w:rsid w:val="00606D4C"/>
    <w:rsid w:val="00607E46"/>
    <w:rsid w:val="006101A1"/>
    <w:rsid w:val="006112FE"/>
    <w:rsid w:val="006119E2"/>
    <w:rsid w:val="00611B46"/>
    <w:rsid w:val="00612E31"/>
    <w:rsid w:val="00612EAE"/>
    <w:rsid w:val="00613536"/>
    <w:rsid w:val="0061375F"/>
    <w:rsid w:val="00613AC8"/>
    <w:rsid w:val="006154E3"/>
    <w:rsid w:val="00615B1C"/>
    <w:rsid w:val="00615EEB"/>
    <w:rsid w:val="00616DB8"/>
    <w:rsid w:val="00617520"/>
    <w:rsid w:val="00617A4C"/>
    <w:rsid w:val="00617AC8"/>
    <w:rsid w:val="00617DA6"/>
    <w:rsid w:val="00620805"/>
    <w:rsid w:val="00620C6F"/>
    <w:rsid w:val="00623AD2"/>
    <w:rsid w:val="006267F5"/>
    <w:rsid w:val="00626BF5"/>
    <w:rsid w:val="00627922"/>
    <w:rsid w:val="00627F4B"/>
    <w:rsid w:val="006310AE"/>
    <w:rsid w:val="00631E59"/>
    <w:rsid w:val="00631F51"/>
    <w:rsid w:val="00631F81"/>
    <w:rsid w:val="006321A4"/>
    <w:rsid w:val="0063287A"/>
    <w:rsid w:val="00632DCD"/>
    <w:rsid w:val="006332D5"/>
    <w:rsid w:val="0063440A"/>
    <w:rsid w:val="006349A1"/>
    <w:rsid w:val="0063511C"/>
    <w:rsid w:val="00635A28"/>
    <w:rsid w:val="00635BEB"/>
    <w:rsid w:val="0063637D"/>
    <w:rsid w:val="0063669B"/>
    <w:rsid w:val="006367E3"/>
    <w:rsid w:val="00636FD4"/>
    <w:rsid w:val="00637FA1"/>
    <w:rsid w:val="0064025D"/>
    <w:rsid w:val="00640966"/>
    <w:rsid w:val="006414BF"/>
    <w:rsid w:val="006426E8"/>
    <w:rsid w:val="0064320D"/>
    <w:rsid w:val="0064353E"/>
    <w:rsid w:val="006439C7"/>
    <w:rsid w:val="00643A0E"/>
    <w:rsid w:val="00643BD2"/>
    <w:rsid w:val="00644FBC"/>
    <w:rsid w:val="00645C2B"/>
    <w:rsid w:val="0064619C"/>
    <w:rsid w:val="0064696A"/>
    <w:rsid w:val="00646972"/>
    <w:rsid w:val="006474B9"/>
    <w:rsid w:val="0064787C"/>
    <w:rsid w:val="0065031F"/>
    <w:rsid w:val="006505B9"/>
    <w:rsid w:val="00651914"/>
    <w:rsid w:val="006520B1"/>
    <w:rsid w:val="00652D95"/>
    <w:rsid w:val="006532FC"/>
    <w:rsid w:val="00653624"/>
    <w:rsid w:val="006541AE"/>
    <w:rsid w:val="0065531F"/>
    <w:rsid w:val="006553E9"/>
    <w:rsid w:val="006571D6"/>
    <w:rsid w:val="00660458"/>
    <w:rsid w:val="00661BB1"/>
    <w:rsid w:val="00662078"/>
    <w:rsid w:val="00662564"/>
    <w:rsid w:val="00663302"/>
    <w:rsid w:val="00663C75"/>
    <w:rsid w:val="006650FB"/>
    <w:rsid w:val="0067068D"/>
    <w:rsid w:val="00670B1B"/>
    <w:rsid w:val="00670F1E"/>
    <w:rsid w:val="00671938"/>
    <w:rsid w:val="00671D9A"/>
    <w:rsid w:val="006722B7"/>
    <w:rsid w:val="006728ED"/>
    <w:rsid w:val="006743ED"/>
    <w:rsid w:val="00674BAB"/>
    <w:rsid w:val="0067516A"/>
    <w:rsid w:val="0067551B"/>
    <w:rsid w:val="00676181"/>
    <w:rsid w:val="00676A77"/>
    <w:rsid w:val="00676BC0"/>
    <w:rsid w:val="006804A9"/>
    <w:rsid w:val="006809AE"/>
    <w:rsid w:val="00680AAC"/>
    <w:rsid w:val="00681112"/>
    <w:rsid w:val="0068160C"/>
    <w:rsid w:val="0068184D"/>
    <w:rsid w:val="006821F0"/>
    <w:rsid w:val="00682D09"/>
    <w:rsid w:val="0068384B"/>
    <w:rsid w:val="00683F4E"/>
    <w:rsid w:val="00684719"/>
    <w:rsid w:val="006858A8"/>
    <w:rsid w:val="006865B1"/>
    <w:rsid w:val="006865D5"/>
    <w:rsid w:val="00686FDE"/>
    <w:rsid w:val="00690875"/>
    <w:rsid w:val="00691883"/>
    <w:rsid w:val="0069217F"/>
    <w:rsid w:val="00692242"/>
    <w:rsid w:val="006923D2"/>
    <w:rsid w:val="0069258B"/>
    <w:rsid w:val="006927B8"/>
    <w:rsid w:val="00692870"/>
    <w:rsid w:val="0069310F"/>
    <w:rsid w:val="00693345"/>
    <w:rsid w:val="00693728"/>
    <w:rsid w:val="00693893"/>
    <w:rsid w:val="00693F14"/>
    <w:rsid w:val="0069409C"/>
    <w:rsid w:val="00694594"/>
    <w:rsid w:val="006947C3"/>
    <w:rsid w:val="00695832"/>
    <w:rsid w:val="00695A9A"/>
    <w:rsid w:val="0069687C"/>
    <w:rsid w:val="006A0DAB"/>
    <w:rsid w:val="006A1155"/>
    <w:rsid w:val="006A1ABD"/>
    <w:rsid w:val="006A20E5"/>
    <w:rsid w:val="006A425B"/>
    <w:rsid w:val="006A4267"/>
    <w:rsid w:val="006A6627"/>
    <w:rsid w:val="006A6E78"/>
    <w:rsid w:val="006A6E9B"/>
    <w:rsid w:val="006A7809"/>
    <w:rsid w:val="006A7885"/>
    <w:rsid w:val="006A798B"/>
    <w:rsid w:val="006A7E21"/>
    <w:rsid w:val="006B03B0"/>
    <w:rsid w:val="006B04BC"/>
    <w:rsid w:val="006B05DE"/>
    <w:rsid w:val="006B0C43"/>
    <w:rsid w:val="006B1A7F"/>
    <w:rsid w:val="006B1E6A"/>
    <w:rsid w:val="006B1F97"/>
    <w:rsid w:val="006B23A4"/>
    <w:rsid w:val="006B2540"/>
    <w:rsid w:val="006B26DD"/>
    <w:rsid w:val="006B2C55"/>
    <w:rsid w:val="006B2EEE"/>
    <w:rsid w:val="006B38EE"/>
    <w:rsid w:val="006B3DDB"/>
    <w:rsid w:val="006B3F5A"/>
    <w:rsid w:val="006B5463"/>
    <w:rsid w:val="006B5D47"/>
    <w:rsid w:val="006B5EE5"/>
    <w:rsid w:val="006B60F0"/>
    <w:rsid w:val="006B611E"/>
    <w:rsid w:val="006B7C66"/>
    <w:rsid w:val="006C0389"/>
    <w:rsid w:val="006C0583"/>
    <w:rsid w:val="006C0A32"/>
    <w:rsid w:val="006C0A86"/>
    <w:rsid w:val="006C1114"/>
    <w:rsid w:val="006C11A2"/>
    <w:rsid w:val="006C121F"/>
    <w:rsid w:val="006C1767"/>
    <w:rsid w:val="006C1837"/>
    <w:rsid w:val="006C303E"/>
    <w:rsid w:val="006C3D5D"/>
    <w:rsid w:val="006C3DDF"/>
    <w:rsid w:val="006C690A"/>
    <w:rsid w:val="006C6D57"/>
    <w:rsid w:val="006C7741"/>
    <w:rsid w:val="006C799C"/>
    <w:rsid w:val="006D03FD"/>
    <w:rsid w:val="006D0B23"/>
    <w:rsid w:val="006D49F9"/>
    <w:rsid w:val="006D58D5"/>
    <w:rsid w:val="006D5FC2"/>
    <w:rsid w:val="006D5FDB"/>
    <w:rsid w:val="006D6125"/>
    <w:rsid w:val="006D6B50"/>
    <w:rsid w:val="006D7797"/>
    <w:rsid w:val="006D7FBF"/>
    <w:rsid w:val="006E07FE"/>
    <w:rsid w:val="006E15E3"/>
    <w:rsid w:val="006E1773"/>
    <w:rsid w:val="006E1ADC"/>
    <w:rsid w:val="006E2902"/>
    <w:rsid w:val="006E38CF"/>
    <w:rsid w:val="006E3B7C"/>
    <w:rsid w:val="006E3C0A"/>
    <w:rsid w:val="006E43F0"/>
    <w:rsid w:val="006E63B3"/>
    <w:rsid w:val="006E7352"/>
    <w:rsid w:val="006E798F"/>
    <w:rsid w:val="006F052F"/>
    <w:rsid w:val="006F25D4"/>
    <w:rsid w:val="006F3120"/>
    <w:rsid w:val="006F3392"/>
    <w:rsid w:val="006F37E6"/>
    <w:rsid w:val="006F383D"/>
    <w:rsid w:val="006F38AC"/>
    <w:rsid w:val="006F4479"/>
    <w:rsid w:val="006F5A8C"/>
    <w:rsid w:val="006F7438"/>
    <w:rsid w:val="0070125E"/>
    <w:rsid w:val="00701AE4"/>
    <w:rsid w:val="007020C3"/>
    <w:rsid w:val="00702BB7"/>
    <w:rsid w:val="00703003"/>
    <w:rsid w:val="00703446"/>
    <w:rsid w:val="00703ED8"/>
    <w:rsid w:val="00704C93"/>
    <w:rsid w:val="00704D2D"/>
    <w:rsid w:val="00705267"/>
    <w:rsid w:val="007058A9"/>
    <w:rsid w:val="00705D05"/>
    <w:rsid w:val="0070668E"/>
    <w:rsid w:val="00706773"/>
    <w:rsid w:val="007071AB"/>
    <w:rsid w:val="00710675"/>
    <w:rsid w:val="007114AB"/>
    <w:rsid w:val="0071153D"/>
    <w:rsid w:val="00711A97"/>
    <w:rsid w:val="00711AA9"/>
    <w:rsid w:val="0071438E"/>
    <w:rsid w:val="00714F0B"/>
    <w:rsid w:val="00715AA7"/>
    <w:rsid w:val="00715D68"/>
    <w:rsid w:val="00721EBA"/>
    <w:rsid w:val="00721FCE"/>
    <w:rsid w:val="007224D6"/>
    <w:rsid w:val="00722742"/>
    <w:rsid w:val="00722AE4"/>
    <w:rsid w:val="0072334C"/>
    <w:rsid w:val="0072356A"/>
    <w:rsid w:val="00723BE0"/>
    <w:rsid w:val="00723D2E"/>
    <w:rsid w:val="00724548"/>
    <w:rsid w:val="00724D59"/>
    <w:rsid w:val="00725E6B"/>
    <w:rsid w:val="007264B3"/>
    <w:rsid w:val="00726DF4"/>
    <w:rsid w:val="007318A2"/>
    <w:rsid w:val="007321D7"/>
    <w:rsid w:val="00732D07"/>
    <w:rsid w:val="00733EE3"/>
    <w:rsid w:val="0073411D"/>
    <w:rsid w:val="00734B06"/>
    <w:rsid w:val="0073505F"/>
    <w:rsid w:val="007356B5"/>
    <w:rsid w:val="00735BD0"/>
    <w:rsid w:val="007378A2"/>
    <w:rsid w:val="00737B6A"/>
    <w:rsid w:val="0074013C"/>
    <w:rsid w:val="00740768"/>
    <w:rsid w:val="007407E7"/>
    <w:rsid w:val="00740F08"/>
    <w:rsid w:val="00741036"/>
    <w:rsid w:val="0074162D"/>
    <w:rsid w:val="00741AFE"/>
    <w:rsid w:val="00741E74"/>
    <w:rsid w:val="00742133"/>
    <w:rsid w:val="007427B5"/>
    <w:rsid w:val="007446A2"/>
    <w:rsid w:val="00744AC9"/>
    <w:rsid w:val="00745B3E"/>
    <w:rsid w:val="00745C76"/>
    <w:rsid w:val="00745F83"/>
    <w:rsid w:val="00746554"/>
    <w:rsid w:val="007469C1"/>
    <w:rsid w:val="0074728A"/>
    <w:rsid w:val="007473CC"/>
    <w:rsid w:val="00747534"/>
    <w:rsid w:val="0074769E"/>
    <w:rsid w:val="0074772E"/>
    <w:rsid w:val="00747733"/>
    <w:rsid w:val="0075081C"/>
    <w:rsid w:val="00750964"/>
    <w:rsid w:val="007524BB"/>
    <w:rsid w:val="0075289B"/>
    <w:rsid w:val="00753C84"/>
    <w:rsid w:val="007545E7"/>
    <w:rsid w:val="007556D0"/>
    <w:rsid w:val="00755BD7"/>
    <w:rsid w:val="00755E01"/>
    <w:rsid w:val="007560B7"/>
    <w:rsid w:val="00756BA2"/>
    <w:rsid w:val="00757182"/>
    <w:rsid w:val="00757D3E"/>
    <w:rsid w:val="00761E0B"/>
    <w:rsid w:val="007634F0"/>
    <w:rsid w:val="00765761"/>
    <w:rsid w:val="007676CA"/>
    <w:rsid w:val="00767E2B"/>
    <w:rsid w:val="007709FA"/>
    <w:rsid w:val="007729A1"/>
    <w:rsid w:val="007731BE"/>
    <w:rsid w:val="0077357F"/>
    <w:rsid w:val="00773C83"/>
    <w:rsid w:val="00773CE1"/>
    <w:rsid w:val="00773E03"/>
    <w:rsid w:val="00774016"/>
    <w:rsid w:val="0077512E"/>
    <w:rsid w:val="00775580"/>
    <w:rsid w:val="0078093B"/>
    <w:rsid w:val="00780BEC"/>
    <w:rsid w:val="007815EF"/>
    <w:rsid w:val="0078162F"/>
    <w:rsid w:val="007817B2"/>
    <w:rsid w:val="0078336A"/>
    <w:rsid w:val="00784224"/>
    <w:rsid w:val="007843DF"/>
    <w:rsid w:val="007847EF"/>
    <w:rsid w:val="00784889"/>
    <w:rsid w:val="00785A0B"/>
    <w:rsid w:val="00785A50"/>
    <w:rsid w:val="00785E8A"/>
    <w:rsid w:val="00785FE0"/>
    <w:rsid w:val="00786548"/>
    <w:rsid w:val="007877D0"/>
    <w:rsid w:val="007901A8"/>
    <w:rsid w:val="00790357"/>
    <w:rsid w:val="00791435"/>
    <w:rsid w:val="0079176A"/>
    <w:rsid w:val="00792A88"/>
    <w:rsid w:val="00792C0C"/>
    <w:rsid w:val="00793019"/>
    <w:rsid w:val="0079392A"/>
    <w:rsid w:val="00794862"/>
    <w:rsid w:val="00794A56"/>
    <w:rsid w:val="00794CD2"/>
    <w:rsid w:val="00795A21"/>
    <w:rsid w:val="007965D7"/>
    <w:rsid w:val="0079690C"/>
    <w:rsid w:val="00796CA0"/>
    <w:rsid w:val="00796EFD"/>
    <w:rsid w:val="00797710"/>
    <w:rsid w:val="00797F6A"/>
    <w:rsid w:val="007A1BBE"/>
    <w:rsid w:val="007A3050"/>
    <w:rsid w:val="007A3A3B"/>
    <w:rsid w:val="007A4847"/>
    <w:rsid w:val="007A503A"/>
    <w:rsid w:val="007A5477"/>
    <w:rsid w:val="007A6255"/>
    <w:rsid w:val="007A6539"/>
    <w:rsid w:val="007A7E96"/>
    <w:rsid w:val="007A7FC0"/>
    <w:rsid w:val="007B19E1"/>
    <w:rsid w:val="007B229E"/>
    <w:rsid w:val="007B2B3D"/>
    <w:rsid w:val="007B3499"/>
    <w:rsid w:val="007B3BCC"/>
    <w:rsid w:val="007B3D51"/>
    <w:rsid w:val="007B4797"/>
    <w:rsid w:val="007B4A3B"/>
    <w:rsid w:val="007B5AF0"/>
    <w:rsid w:val="007B5EE7"/>
    <w:rsid w:val="007B69BE"/>
    <w:rsid w:val="007B7004"/>
    <w:rsid w:val="007C0622"/>
    <w:rsid w:val="007C0CAF"/>
    <w:rsid w:val="007C12DB"/>
    <w:rsid w:val="007C1AF1"/>
    <w:rsid w:val="007C2970"/>
    <w:rsid w:val="007C2BBC"/>
    <w:rsid w:val="007C31F6"/>
    <w:rsid w:val="007C4119"/>
    <w:rsid w:val="007C47DB"/>
    <w:rsid w:val="007C50A5"/>
    <w:rsid w:val="007C5A8A"/>
    <w:rsid w:val="007C633A"/>
    <w:rsid w:val="007C698A"/>
    <w:rsid w:val="007D11EC"/>
    <w:rsid w:val="007D1821"/>
    <w:rsid w:val="007D1A23"/>
    <w:rsid w:val="007D1F3F"/>
    <w:rsid w:val="007D31FF"/>
    <w:rsid w:val="007D320B"/>
    <w:rsid w:val="007D33F8"/>
    <w:rsid w:val="007D5272"/>
    <w:rsid w:val="007D5B0F"/>
    <w:rsid w:val="007D6667"/>
    <w:rsid w:val="007D6738"/>
    <w:rsid w:val="007D7C00"/>
    <w:rsid w:val="007D7F20"/>
    <w:rsid w:val="007E05DE"/>
    <w:rsid w:val="007E0C70"/>
    <w:rsid w:val="007E2B46"/>
    <w:rsid w:val="007E34A7"/>
    <w:rsid w:val="007E39B1"/>
    <w:rsid w:val="007E49F8"/>
    <w:rsid w:val="007E4F54"/>
    <w:rsid w:val="007E620B"/>
    <w:rsid w:val="007E7138"/>
    <w:rsid w:val="007E7A59"/>
    <w:rsid w:val="007E7CF4"/>
    <w:rsid w:val="007E7ED5"/>
    <w:rsid w:val="007F08C5"/>
    <w:rsid w:val="007F094C"/>
    <w:rsid w:val="007F0E81"/>
    <w:rsid w:val="007F1910"/>
    <w:rsid w:val="007F232A"/>
    <w:rsid w:val="007F24E6"/>
    <w:rsid w:val="007F2A88"/>
    <w:rsid w:val="007F2C28"/>
    <w:rsid w:val="007F2DA9"/>
    <w:rsid w:val="007F3400"/>
    <w:rsid w:val="007F345A"/>
    <w:rsid w:val="007F4063"/>
    <w:rsid w:val="007F4072"/>
    <w:rsid w:val="007F44BE"/>
    <w:rsid w:val="007F4A39"/>
    <w:rsid w:val="007F4EEE"/>
    <w:rsid w:val="007F5F97"/>
    <w:rsid w:val="007F60A5"/>
    <w:rsid w:val="007F6373"/>
    <w:rsid w:val="007F6405"/>
    <w:rsid w:val="007F7F97"/>
    <w:rsid w:val="0080021D"/>
    <w:rsid w:val="008006CA"/>
    <w:rsid w:val="00800D64"/>
    <w:rsid w:val="0080163E"/>
    <w:rsid w:val="00802678"/>
    <w:rsid w:val="0080474B"/>
    <w:rsid w:val="00804759"/>
    <w:rsid w:val="008048C5"/>
    <w:rsid w:val="00805956"/>
    <w:rsid w:val="00805B31"/>
    <w:rsid w:val="00806456"/>
    <w:rsid w:val="0081030D"/>
    <w:rsid w:val="008114DF"/>
    <w:rsid w:val="008121B6"/>
    <w:rsid w:val="0081244C"/>
    <w:rsid w:val="008124AB"/>
    <w:rsid w:val="00812550"/>
    <w:rsid w:val="008134F8"/>
    <w:rsid w:val="008140F8"/>
    <w:rsid w:val="0081421D"/>
    <w:rsid w:val="0081567E"/>
    <w:rsid w:val="00815967"/>
    <w:rsid w:val="0081704E"/>
    <w:rsid w:val="00817516"/>
    <w:rsid w:val="00817F89"/>
    <w:rsid w:val="00820527"/>
    <w:rsid w:val="008205E6"/>
    <w:rsid w:val="00820CFA"/>
    <w:rsid w:val="00820EC7"/>
    <w:rsid w:val="00821089"/>
    <w:rsid w:val="008213C3"/>
    <w:rsid w:val="0082161F"/>
    <w:rsid w:val="00822693"/>
    <w:rsid w:val="0082281C"/>
    <w:rsid w:val="00823885"/>
    <w:rsid w:val="0082395A"/>
    <w:rsid w:val="00824009"/>
    <w:rsid w:val="008250C1"/>
    <w:rsid w:val="008252CB"/>
    <w:rsid w:val="00825B65"/>
    <w:rsid w:val="00826E8A"/>
    <w:rsid w:val="008270BE"/>
    <w:rsid w:val="0082713F"/>
    <w:rsid w:val="00827626"/>
    <w:rsid w:val="00827719"/>
    <w:rsid w:val="00830D9A"/>
    <w:rsid w:val="00831C64"/>
    <w:rsid w:val="00831D44"/>
    <w:rsid w:val="00832D35"/>
    <w:rsid w:val="00832DC7"/>
    <w:rsid w:val="00833298"/>
    <w:rsid w:val="008335F4"/>
    <w:rsid w:val="008336E0"/>
    <w:rsid w:val="00833D3E"/>
    <w:rsid w:val="0083429C"/>
    <w:rsid w:val="00834503"/>
    <w:rsid w:val="00834ABB"/>
    <w:rsid w:val="008373BE"/>
    <w:rsid w:val="008400D4"/>
    <w:rsid w:val="00840FA3"/>
    <w:rsid w:val="008411D6"/>
    <w:rsid w:val="008411FC"/>
    <w:rsid w:val="00841C3F"/>
    <w:rsid w:val="0084300C"/>
    <w:rsid w:val="00843178"/>
    <w:rsid w:val="00843C2F"/>
    <w:rsid w:val="00844CFE"/>
    <w:rsid w:val="00844EEB"/>
    <w:rsid w:val="00846756"/>
    <w:rsid w:val="00847129"/>
    <w:rsid w:val="00850789"/>
    <w:rsid w:val="00850FD8"/>
    <w:rsid w:val="00851393"/>
    <w:rsid w:val="00851564"/>
    <w:rsid w:val="00851851"/>
    <w:rsid w:val="00852C32"/>
    <w:rsid w:val="00853067"/>
    <w:rsid w:val="0085359D"/>
    <w:rsid w:val="00854432"/>
    <w:rsid w:val="00855AE5"/>
    <w:rsid w:val="00855CBF"/>
    <w:rsid w:val="008565CB"/>
    <w:rsid w:val="00856A11"/>
    <w:rsid w:val="00856C29"/>
    <w:rsid w:val="00856C6B"/>
    <w:rsid w:val="00857318"/>
    <w:rsid w:val="0085775A"/>
    <w:rsid w:val="00860170"/>
    <w:rsid w:val="008606A0"/>
    <w:rsid w:val="00860EDF"/>
    <w:rsid w:val="00861E71"/>
    <w:rsid w:val="00862130"/>
    <w:rsid w:val="00862BD4"/>
    <w:rsid w:val="0086325C"/>
    <w:rsid w:val="008639D4"/>
    <w:rsid w:val="00864166"/>
    <w:rsid w:val="008642AA"/>
    <w:rsid w:val="00865861"/>
    <w:rsid w:val="008661C0"/>
    <w:rsid w:val="00866835"/>
    <w:rsid w:val="00866A35"/>
    <w:rsid w:val="00866C6D"/>
    <w:rsid w:val="008674FA"/>
    <w:rsid w:val="0086774B"/>
    <w:rsid w:val="00867F44"/>
    <w:rsid w:val="00870603"/>
    <w:rsid w:val="00870A84"/>
    <w:rsid w:val="00872D7A"/>
    <w:rsid w:val="008753F4"/>
    <w:rsid w:val="00875D67"/>
    <w:rsid w:val="00876E62"/>
    <w:rsid w:val="00876FCA"/>
    <w:rsid w:val="0088042E"/>
    <w:rsid w:val="008809EB"/>
    <w:rsid w:val="008816F3"/>
    <w:rsid w:val="00881775"/>
    <w:rsid w:val="00881B9A"/>
    <w:rsid w:val="008829EF"/>
    <w:rsid w:val="00883E8F"/>
    <w:rsid w:val="00884327"/>
    <w:rsid w:val="00886135"/>
    <w:rsid w:val="00886592"/>
    <w:rsid w:val="0089103E"/>
    <w:rsid w:val="00891C3F"/>
    <w:rsid w:val="00892388"/>
    <w:rsid w:val="00892442"/>
    <w:rsid w:val="00892832"/>
    <w:rsid w:val="00893115"/>
    <w:rsid w:val="00893F1C"/>
    <w:rsid w:val="00895537"/>
    <w:rsid w:val="00895939"/>
    <w:rsid w:val="00896A9A"/>
    <w:rsid w:val="00897E14"/>
    <w:rsid w:val="008A0121"/>
    <w:rsid w:val="008A132E"/>
    <w:rsid w:val="008A139F"/>
    <w:rsid w:val="008A14AC"/>
    <w:rsid w:val="008A1E27"/>
    <w:rsid w:val="008A25CB"/>
    <w:rsid w:val="008A2FB8"/>
    <w:rsid w:val="008A3224"/>
    <w:rsid w:val="008A34A0"/>
    <w:rsid w:val="008A3736"/>
    <w:rsid w:val="008A3CE8"/>
    <w:rsid w:val="008A4667"/>
    <w:rsid w:val="008A6AB1"/>
    <w:rsid w:val="008A6C09"/>
    <w:rsid w:val="008A7139"/>
    <w:rsid w:val="008B0B3A"/>
    <w:rsid w:val="008B0C43"/>
    <w:rsid w:val="008B1236"/>
    <w:rsid w:val="008B15A2"/>
    <w:rsid w:val="008B183B"/>
    <w:rsid w:val="008B2D6B"/>
    <w:rsid w:val="008B38EB"/>
    <w:rsid w:val="008B4A92"/>
    <w:rsid w:val="008B4DB0"/>
    <w:rsid w:val="008B5214"/>
    <w:rsid w:val="008B5F38"/>
    <w:rsid w:val="008B6239"/>
    <w:rsid w:val="008B66B8"/>
    <w:rsid w:val="008B69EE"/>
    <w:rsid w:val="008B6D4F"/>
    <w:rsid w:val="008B6DF6"/>
    <w:rsid w:val="008B73F6"/>
    <w:rsid w:val="008B74B4"/>
    <w:rsid w:val="008B7CF3"/>
    <w:rsid w:val="008B7E7F"/>
    <w:rsid w:val="008C0467"/>
    <w:rsid w:val="008C04F7"/>
    <w:rsid w:val="008C0BC4"/>
    <w:rsid w:val="008C18AE"/>
    <w:rsid w:val="008C18D1"/>
    <w:rsid w:val="008C2C6B"/>
    <w:rsid w:val="008C38A4"/>
    <w:rsid w:val="008C3AD9"/>
    <w:rsid w:val="008C3D9D"/>
    <w:rsid w:val="008C4A0E"/>
    <w:rsid w:val="008C4CCC"/>
    <w:rsid w:val="008C4E80"/>
    <w:rsid w:val="008C6324"/>
    <w:rsid w:val="008C65C9"/>
    <w:rsid w:val="008C7251"/>
    <w:rsid w:val="008D00D2"/>
    <w:rsid w:val="008D0394"/>
    <w:rsid w:val="008D03B6"/>
    <w:rsid w:val="008D0571"/>
    <w:rsid w:val="008D0E30"/>
    <w:rsid w:val="008D145D"/>
    <w:rsid w:val="008D15AF"/>
    <w:rsid w:val="008D1B50"/>
    <w:rsid w:val="008D1E2D"/>
    <w:rsid w:val="008D21BD"/>
    <w:rsid w:val="008D2D42"/>
    <w:rsid w:val="008D3CDD"/>
    <w:rsid w:val="008D48C1"/>
    <w:rsid w:val="008D5E88"/>
    <w:rsid w:val="008D6117"/>
    <w:rsid w:val="008D7170"/>
    <w:rsid w:val="008E04C2"/>
    <w:rsid w:val="008E062B"/>
    <w:rsid w:val="008E1550"/>
    <w:rsid w:val="008E32ED"/>
    <w:rsid w:val="008E3835"/>
    <w:rsid w:val="008E6AB1"/>
    <w:rsid w:val="008E70C9"/>
    <w:rsid w:val="008F0213"/>
    <w:rsid w:val="008F08FC"/>
    <w:rsid w:val="008F09EB"/>
    <w:rsid w:val="008F0B6B"/>
    <w:rsid w:val="008F1F72"/>
    <w:rsid w:val="008F278E"/>
    <w:rsid w:val="008F27F3"/>
    <w:rsid w:val="008F2BD4"/>
    <w:rsid w:val="008F33C0"/>
    <w:rsid w:val="008F35B0"/>
    <w:rsid w:val="008F56DF"/>
    <w:rsid w:val="008F5D7B"/>
    <w:rsid w:val="008F60AD"/>
    <w:rsid w:val="008F6663"/>
    <w:rsid w:val="008F7105"/>
    <w:rsid w:val="00900526"/>
    <w:rsid w:val="009005BC"/>
    <w:rsid w:val="00900DDC"/>
    <w:rsid w:val="00902644"/>
    <w:rsid w:val="00902838"/>
    <w:rsid w:val="009031A0"/>
    <w:rsid w:val="00903F12"/>
    <w:rsid w:val="00904800"/>
    <w:rsid w:val="009053BA"/>
    <w:rsid w:val="009059C9"/>
    <w:rsid w:val="0090748D"/>
    <w:rsid w:val="009074B9"/>
    <w:rsid w:val="0090757B"/>
    <w:rsid w:val="009076A5"/>
    <w:rsid w:val="009100CF"/>
    <w:rsid w:val="00910300"/>
    <w:rsid w:val="0091065D"/>
    <w:rsid w:val="00910B3B"/>
    <w:rsid w:val="00910ECA"/>
    <w:rsid w:val="009119C6"/>
    <w:rsid w:val="00911AC8"/>
    <w:rsid w:val="00911D39"/>
    <w:rsid w:val="0091336D"/>
    <w:rsid w:val="00914C30"/>
    <w:rsid w:val="00914D26"/>
    <w:rsid w:val="00914D2C"/>
    <w:rsid w:val="00914E6C"/>
    <w:rsid w:val="00915379"/>
    <w:rsid w:val="0091556E"/>
    <w:rsid w:val="00915B25"/>
    <w:rsid w:val="009165B5"/>
    <w:rsid w:val="009169E8"/>
    <w:rsid w:val="00917C0E"/>
    <w:rsid w:val="00921477"/>
    <w:rsid w:val="0092148D"/>
    <w:rsid w:val="00924AC1"/>
    <w:rsid w:val="0092521A"/>
    <w:rsid w:val="0092552F"/>
    <w:rsid w:val="009256FE"/>
    <w:rsid w:val="00925C1F"/>
    <w:rsid w:val="00926D7C"/>
    <w:rsid w:val="00930241"/>
    <w:rsid w:val="00931E0A"/>
    <w:rsid w:val="00932482"/>
    <w:rsid w:val="00932893"/>
    <w:rsid w:val="009332B3"/>
    <w:rsid w:val="00933B57"/>
    <w:rsid w:val="009346F7"/>
    <w:rsid w:val="009349DD"/>
    <w:rsid w:val="009357F8"/>
    <w:rsid w:val="00935B83"/>
    <w:rsid w:val="00935E8E"/>
    <w:rsid w:val="0093656C"/>
    <w:rsid w:val="00936C42"/>
    <w:rsid w:val="0093745A"/>
    <w:rsid w:val="0093764C"/>
    <w:rsid w:val="00937718"/>
    <w:rsid w:val="0094027A"/>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4B0A"/>
    <w:rsid w:val="009555F5"/>
    <w:rsid w:val="00955751"/>
    <w:rsid w:val="009569AE"/>
    <w:rsid w:val="00956D13"/>
    <w:rsid w:val="0095736D"/>
    <w:rsid w:val="00957419"/>
    <w:rsid w:val="009576F6"/>
    <w:rsid w:val="00960309"/>
    <w:rsid w:val="00961884"/>
    <w:rsid w:val="00961E60"/>
    <w:rsid w:val="00963194"/>
    <w:rsid w:val="0096378E"/>
    <w:rsid w:val="00963902"/>
    <w:rsid w:val="00963A3B"/>
    <w:rsid w:val="009656A9"/>
    <w:rsid w:val="00965A05"/>
    <w:rsid w:val="009660B0"/>
    <w:rsid w:val="00966A18"/>
    <w:rsid w:val="00966A24"/>
    <w:rsid w:val="00967A8D"/>
    <w:rsid w:val="009709EB"/>
    <w:rsid w:val="009718FB"/>
    <w:rsid w:val="00971D02"/>
    <w:rsid w:val="009738CA"/>
    <w:rsid w:val="00973D44"/>
    <w:rsid w:val="0097436E"/>
    <w:rsid w:val="009747AF"/>
    <w:rsid w:val="00974D51"/>
    <w:rsid w:val="00975093"/>
    <w:rsid w:val="009756A6"/>
    <w:rsid w:val="009756F1"/>
    <w:rsid w:val="00975756"/>
    <w:rsid w:val="00975D7D"/>
    <w:rsid w:val="009761E1"/>
    <w:rsid w:val="009764D0"/>
    <w:rsid w:val="00976C17"/>
    <w:rsid w:val="009803F6"/>
    <w:rsid w:val="0098086A"/>
    <w:rsid w:val="00981411"/>
    <w:rsid w:val="0098157B"/>
    <w:rsid w:val="00982066"/>
    <w:rsid w:val="009823AC"/>
    <w:rsid w:val="00984314"/>
    <w:rsid w:val="00984449"/>
    <w:rsid w:val="009847ED"/>
    <w:rsid w:val="009847F7"/>
    <w:rsid w:val="009850E0"/>
    <w:rsid w:val="0098542A"/>
    <w:rsid w:val="00985945"/>
    <w:rsid w:val="00985DF4"/>
    <w:rsid w:val="009861F2"/>
    <w:rsid w:val="00986FE0"/>
    <w:rsid w:val="00990DB3"/>
    <w:rsid w:val="00991262"/>
    <w:rsid w:val="00991BA4"/>
    <w:rsid w:val="009921FD"/>
    <w:rsid w:val="00994747"/>
    <w:rsid w:val="0099520F"/>
    <w:rsid w:val="009972FD"/>
    <w:rsid w:val="009A16AE"/>
    <w:rsid w:val="009A1CFA"/>
    <w:rsid w:val="009A223E"/>
    <w:rsid w:val="009A23A4"/>
    <w:rsid w:val="009A2547"/>
    <w:rsid w:val="009A25E5"/>
    <w:rsid w:val="009A2C4C"/>
    <w:rsid w:val="009A2F91"/>
    <w:rsid w:val="009A368E"/>
    <w:rsid w:val="009A45D5"/>
    <w:rsid w:val="009A4B5C"/>
    <w:rsid w:val="009A4F1D"/>
    <w:rsid w:val="009A6409"/>
    <w:rsid w:val="009A7319"/>
    <w:rsid w:val="009A784E"/>
    <w:rsid w:val="009A7BDA"/>
    <w:rsid w:val="009A7DF4"/>
    <w:rsid w:val="009B0B12"/>
    <w:rsid w:val="009B0FAE"/>
    <w:rsid w:val="009B10EC"/>
    <w:rsid w:val="009B20F9"/>
    <w:rsid w:val="009B2ADD"/>
    <w:rsid w:val="009B31A8"/>
    <w:rsid w:val="009B5270"/>
    <w:rsid w:val="009B5ED1"/>
    <w:rsid w:val="009B620D"/>
    <w:rsid w:val="009B705D"/>
    <w:rsid w:val="009B7135"/>
    <w:rsid w:val="009B788E"/>
    <w:rsid w:val="009B7AD7"/>
    <w:rsid w:val="009C1039"/>
    <w:rsid w:val="009C108B"/>
    <w:rsid w:val="009C24AC"/>
    <w:rsid w:val="009C2D13"/>
    <w:rsid w:val="009C44B2"/>
    <w:rsid w:val="009C5ABD"/>
    <w:rsid w:val="009C69D1"/>
    <w:rsid w:val="009D0DD1"/>
    <w:rsid w:val="009D21ED"/>
    <w:rsid w:val="009D247C"/>
    <w:rsid w:val="009D2551"/>
    <w:rsid w:val="009D28A0"/>
    <w:rsid w:val="009D39CD"/>
    <w:rsid w:val="009D39EC"/>
    <w:rsid w:val="009D44E7"/>
    <w:rsid w:val="009D4962"/>
    <w:rsid w:val="009D6BE6"/>
    <w:rsid w:val="009D7BEB"/>
    <w:rsid w:val="009E0A75"/>
    <w:rsid w:val="009E1362"/>
    <w:rsid w:val="009E1FA0"/>
    <w:rsid w:val="009E28F4"/>
    <w:rsid w:val="009E29E0"/>
    <w:rsid w:val="009E3526"/>
    <w:rsid w:val="009E383E"/>
    <w:rsid w:val="009E3A28"/>
    <w:rsid w:val="009E3BC1"/>
    <w:rsid w:val="009E40E3"/>
    <w:rsid w:val="009E4346"/>
    <w:rsid w:val="009E5401"/>
    <w:rsid w:val="009E5BC2"/>
    <w:rsid w:val="009E6AE9"/>
    <w:rsid w:val="009E6B9D"/>
    <w:rsid w:val="009E6E38"/>
    <w:rsid w:val="009E6EA6"/>
    <w:rsid w:val="009E7694"/>
    <w:rsid w:val="009F0194"/>
    <w:rsid w:val="009F10C8"/>
    <w:rsid w:val="009F2A24"/>
    <w:rsid w:val="009F3DF3"/>
    <w:rsid w:val="009F4159"/>
    <w:rsid w:val="009F4540"/>
    <w:rsid w:val="009F4A36"/>
    <w:rsid w:val="009F509F"/>
    <w:rsid w:val="009F6653"/>
    <w:rsid w:val="009F66DD"/>
    <w:rsid w:val="009F7AE4"/>
    <w:rsid w:val="009F7D0D"/>
    <w:rsid w:val="00A000C8"/>
    <w:rsid w:val="00A0074F"/>
    <w:rsid w:val="00A00B2A"/>
    <w:rsid w:val="00A01DFB"/>
    <w:rsid w:val="00A01E34"/>
    <w:rsid w:val="00A02A82"/>
    <w:rsid w:val="00A03DE1"/>
    <w:rsid w:val="00A044DD"/>
    <w:rsid w:val="00A04AC5"/>
    <w:rsid w:val="00A066E1"/>
    <w:rsid w:val="00A075D0"/>
    <w:rsid w:val="00A077A0"/>
    <w:rsid w:val="00A11536"/>
    <w:rsid w:val="00A115EB"/>
    <w:rsid w:val="00A11851"/>
    <w:rsid w:val="00A1313A"/>
    <w:rsid w:val="00A1367F"/>
    <w:rsid w:val="00A1374F"/>
    <w:rsid w:val="00A1397A"/>
    <w:rsid w:val="00A139B0"/>
    <w:rsid w:val="00A14149"/>
    <w:rsid w:val="00A145F7"/>
    <w:rsid w:val="00A1478F"/>
    <w:rsid w:val="00A15067"/>
    <w:rsid w:val="00A15E1E"/>
    <w:rsid w:val="00A16057"/>
    <w:rsid w:val="00A1612A"/>
    <w:rsid w:val="00A16287"/>
    <w:rsid w:val="00A166C3"/>
    <w:rsid w:val="00A1707F"/>
    <w:rsid w:val="00A172D3"/>
    <w:rsid w:val="00A206BA"/>
    <w:rsid w:val="00A22E58"/>
    <w:rsid w:val="00A2328B"/>
    <w:rsid w:val="00A2328E"/>
    <w:rsid w:val="00A23B19"/>
    <w:rsid w:val="00A24C48"/>
    <w:rsid w:val="00A25140"/>
    <w:rsid w:val="00A25150"/>
    <w:rsid w:val="00A26996"/>
    <w:rsid w:val="00A270F1"/>
    <w:rsid w:val="00A27701"/>
    <w:rsid w:val="00A30308"/>
    <w:rsid w:val="00A3036B"/>
    <w:rsid w:val="00A31179"/>
    <w:rsid w:val="00A31A01"/>
    <w:rsid w:val="00A32205"/>
    <w:rsid w:val="00A3235C"/>
    <w:rsid w:val="00A32CAE"/>
    <w:rsid w:val="00A349C6"/>
    <w:rsid w:val="00A36456"/>
    <w:rsid w:val="00A368BF"/>
    <w:rsid w:val="00A36B45"/>
    <w:rsid w:val="00A372E6"/>
    <w:rsid w:val="00A4088A"/>
    <w:rsid w:val="00A41226"/>
    <w:rsid w:val="00A42151"/>
    <w:rsid w:val="00A42305"/>
    <w:rsid w:val="00A42FE5"/>
    <w:rsid w:val="00A44021"/>
    <w:rsid w:val="00A44871"/>
    <w:rsid w:val="00A4496C"/>
    <w:rsid w:val="00A44C0D"/>
    <w:rsid w:val="00A450BC"/>
    <w:rsid w:val="00A4545D"/>
    <w:rsid w:val="00A454A4"/>
    <w:rsid w:val="00A468E7"/>
    <w:rsid w:val="00A47C8C"/>
    <w:rsid w:val="00A50538"/>
    <w:rsid w:val="00A51025"/>
    <w:rsid w:val="00A52AB1"/>
    <w:rsid w:val="00A52C81"/>
    <w:rsid w:val="00A53407"/>
    <w:rsid w:val="00A53940"/>
    <w:rsid w:val="00A53DA6"/>
    <w:rsid w:val="00A55C9A"/>
    <w:rsid w:val="00A56BDC"/>
    <w:rsid w:val="00A56E96"/>
    <w:rsid w:val="00A57443"/>
    <w:rsid w:val="00A5751A"/>
    <w:rsid w:val="00A57667"/>
    <w:rsid w:val="00A57A36"/>
    <w:rsid w:val="00A57D78"/>
    <w:rsid w:val="00A57F1A"/>
    <w:rsid w:val="00A602E9"/>
    <w:rsid w:val="00A60A1E"/>
    <w:rsid w:val="00A60C29"/>
    <w:rsid w:val="00A60FFB"/>
    <w:rsid w:val="00A62264"/>
    <w:rsid w:val="00A62ECA"/>
    <w:rsid w:val="00A631DF"/>
    <w:rsid w:val="00A63723"/>
    <w:rsid w:val="00A64062"/>
    <w:rsid w:val="00A65546"/>
    <w:rsid w:val="00A65A23"/>
    <w:rsid w:val="00A65AAF"/>
    <w:rsid w:val="00A65DD5"/>
    <w:rsid w:val="00A65FBC"/>
    <w:rsid w:val="00A66768"/>
    <w:rsid w:val="00A66960"/>
    <w:rsid w:val="00A6788C"/>
    <w:rsid w:val="00A67C66"/>
    <w:rsid w:val="00A7000D"/>
    <w:rsid w:val="00A7075F"/>
    <w:rsid w:val="00A70A3B"/>
    <w:rsid w:val="00A70ED3"/>
    <w:rsid w:val="00A71136"/>
    <w:rsid w:val="00A730CC"/>
    <w:rsid w:val="00A73768"/>
    <w:rsid w:val="00A74E75"/>
    <w:rsid w:val="00A759CB"/>
    <w:rsid w:val="00A7693D"/>
    <w:rsid w:val="00A77837"/>
    <w:rsid w:val="00A80AF0"/>
    <w:rsid w:val="00A81A57"/>
    <w:rsid w:val="00A81AC5"/>
    <w:rsid w:val="00A81B7E"/>
    <w:rsid w:val="00A81BF5"/>
    <w:rsid w:val="00A81DC7"/>
    <w:rsid w:val="00A82DA2"/>
    <w:rsid w:val="00A8331C"/>
    <w:rsid w:val="00A83B95"/>
    <w:rsid w:val="00A83D21"/>
    <w:rsid w:val="00A84836"/>
    <w:rsid w:val="00A84D24"/>
    <w:rsid w:val="00A8529A"/>
    <w:rsid w:val="00A86441"/>
    <w:rsid w:val="00A86B44"/>
    <w:rsid w:val="00A86F60"/>
    <w:rsid w:val="00A8741B"/>
    <w:rsid w:val="00A90706"/>
    <w:rsid w:val="00A90838"/>
    <w:rsid w:val="00A90B79"/>
    <w:rsid w:val="00A91036"/>
    <w:rsid w:val="00A9162A"/>
    <w:rsid w:val="00A91653"/>
    <w:rsid w:val="00A9186D"/>
    <w:rsid w:val="00A91D3A"/>
    <w:rsid w:val="00A92809"/>
    <w:rsid w:val="00A92880"/>
    <w:rsid w:val="00A92E59"/>
    <w:rsid w:val="00A94C2E"/>
    <w:rsid w:val="00A95D31"/>
    <w:rsid w:val="00A967B8"/>
    <w:rsid w:val="00AA1BCE"/>
    <w:rsid w:val="00AA2CA8"/>
    <w:rsid w:val="00AA3294"/>
    <w:rsid w:val="00AA457F"/>
    <w:rsid w:val="00AA6229"/>
    <w:rsid w:val="00AA6400"/>
    <w:rsid w:val="00AA7A27"/>
    <w:rsid w:val="00AA7ADC"/>
    <w:rsid w:val="00AB09C9"/>
    <w:rsid w:val="00AB11BB"/>
    <w:rsid w:val="00AB1803"/>
    <w:rsid w:val="00AB2D52"/>
    <w:rsid w:val="00AB3736"/>
    <w:rsid w:val="00AB47AE"/>
    <w:rsid w:val="00AB5BDF"/>
    <w:rsid w:val="00AB5E39"/>
    <w:rsid w:val="00AB5E5E"/>
    <w:rsid w:val="00AB6B63"/>
    <w:rsid w:val="00AB7A02"/>
    <w:rsid w:val="00AC02D0"/>
    <w:rsid w:val="00AC0697"/>
    <w:rsid w:val="00AC07FB"/>
    <w:rsid w:val="00AC0A25"/>
    <w:rsid w:val="00AC147D"/>
    <w:rsid w:val="00AC2FAF"/>
    <w:rsid w:val="00AC3462"/>
    <w:rsid w:val="00AC368D"/>
    <w:rsid w:val="00AC371B"/>
    <w:rsid w:val="00AC4160"/>
    <w:rsid w:val="00AC49CF"/>
    <w:rsid w:val="00AC52D4"/>
    <w:rsid w:val="00AC531B"/>
    <w:rsid w:val="00AC6A88"/>
    <w:rsid w:val="00AC6F6E"/>
    <w:rsid w:val="00AC7835"/>
    <w:rsid w:val="00AD0633"/>
    <w:rsid w:val="00AD21B8"/>
    <w:rsid w:val="00AD234B"/>
    <w:rsid w:val="00AD294A"/>
    <w:rsid w:val="00AD3557"/>
    <w:rsid w:val="00AD3733"/>
    <w:rsid w:val="00AD69E8"/>
    <w:rsid w:val="00AD6BB9"/>
    <w:rsid w:val="00AD70F7"/>
    <w:rsid w:val="00AD722F"/>
    <w:rsid w:val="00AE18BE"/>
    <w:rsid w:val="00AE297E"/>
    <w:rsid w:val="00AE2A47"/>
    <w:rsid w:val="00AE3543"/>
    <w:rsid w:val="00AE473C"/>
    <w:rsid w:val="00AE494A"/>
    <w:rsid w:val="00AE5C72"/>
    <w:rsid w:val="00AE5D43"/>
    <w:rsid w:val="00AE6B4E"/>
    <w:rsid w:val="00AE6CCC"/>
    <w:rsid w:val="00AE6D3C"/>
    <w:rsid w:val="00AF003F"/>
    <w:rsid w:val="00AF025A"/>
    <w:rsid w:val="00AF1C32"/>
    <w:rsid w:val="00AF2700"/>
    <w:rsid w:val="00AF27D1"/>
    <w:rsid w:val="00AF2B24"/>
    <w:rsid w:val="00AF300F"/>
    <w:rsid w:val="00AF3031"/>
    <w:rsid w:val="00AF31B8"/>
    <w:rsid w:val="00AF35E9"/>
    <w:rsid w:val="00AF3730"/>
    <w:rsid w:val="00AF39FD"/>
    <w:rsid w:val="00AF3D4A"/>
    <w:rsid w:val="00AF413B"/>
    <w:rsid w:val="00AF452A"/>
    <w:rsid w:val="00AF54CB"/>
    <w:rsid w:val="00AF5784"/>
    <w:rsid w:val="00AF5C3E"/>
    <w:rsid w:val="00AF5DFD"/>
    <w:rsid w:val="00AF5FB8"/>
    <w:rsid w:val="00AF6C95"/>
    <w:rsid w:val="00AF77D1"/>
    <w:rsid w:val="00AF79AF"/>
    <w:rsid w:val="00B00326"/>
    <w:rsid w:val="00B02462"/>
    <w:rsid w:val="00B031C8"/>
    <w:rsid w:val="00B04F23"/>
    <w:rsid w:val="00B05236"/>
    <w:rsid w:val="00B05DC7"/>
    <w:rsid w:val="00B06D74"/>
    <w:rsid w:val="00B07522"/>
    <w:rsid w:val="00B077B1"/>
    <w:rsid w:val="00B078BE"/>
    <w:rsid w:val="00B07A5D"/>
    <w:rsid w:val="00B07D5D"/>
    <w:rsid w:val="00B10D34"/>
    <w:rsid w:val="00B111AA"/>
    <w:rsid w:val="00B11CC9"/>
    <w:rsid w:val="00B1240B"/>
    <w:rsid w:val="00B12576"/>
    <w:rsid w:val="00B12859"/>
    <w:rsid w:val="00B12BA5"/>
    <w:rsid w:val="00B137AE"/>
    <w:rsid w:val="00B13A70"/>
    <w:rsid w:val="00B13C94"/>
    <w:rsid w:val="00B13CCB"/>
    <w:rsid w:val="00B1421F"/>
    <w:rsid w:val="00B14DB4"/>
    <w:rsid w:val="00B15009"/>
    <w:rsid w:val="00B1521E"/>
    <w:rsid w:val="00B152CC"/>
    <w:rsid w:val="00B1530D"/>
    <w:rsid w:val="00B15403"/>
    <w:rsid w:val="00B15AA5"/>
    <w:rsid w:val="00B17036"/>
    <w:rsid w:val="00B20064"/>
    <w:rsid w:val="00B20645"/>
    <w:rsid w:val="00B20EFD"/>
    <w:rsid w:val="00B22A62"/>
    <w:rsid w:val="00B22F5A"/>
    <w:rsid w:val="00B23141"/>
    <w:rsid w:val="00B26562"/>
    <w:rsid w:val="00B27753"/>
    <w:rsid w:val="00B27C38"/>
    <w:rsid w:val="00B30951"/>
    <w:rsid w:val="00B31BB8"/>
    <w:rsid w:val="00B33316"/>
    <w:rsid w:val="00B3617D"/>
    <w:rsid w:val="00B36BB9"/>
    <w:rsid w:val="00B379B3"/>
    <w:rsid w:val="00B37AAB"/>
    <w:rsid w:val="00B37F12"/>
    <w:rsid w:val="00B401D4"/>
    <w:rsid w:val="00B402F2"/>
    <w:rsid w:val="00B40649"/>
    <w:rsid w:val="00B40856"/>
    <w:rsid w:val="00B40EE8"/>
    <w:rsid w:val="00B41EC0"/>
    <w:rsid w:val="00B429F9"/>
    <w:rsid w:val="00B42CB6"/>
    <w:rsid w:val="00B4354E"/>
    <w:rsid w:val="00B43994"/>
    <w:rsid w:val="00B4410F"/>
    <w:rsid w:val="00B44612"/>
    <w:rsid w:val="00B4618F"/>
    <w:rsid w:val="00B468A1"/>
    <w:rsid w:val="00B47504"/>
    <w:rsid w:val="00B47921"/>
    <w:rsid w:val="00B501F0"/>
    <w:rsid w:val="00B5045F"/>
    <w:rsid w:val="00B51596"/>
    <w:rsid w:val="00B51F52"/>
    <w:rsid w:val="00B5316F"/>
    <w:rsid w:val="00B5583B"/>
    <w:rsid w:val="00B56325"/>
    <w:rsid w:val="00B57918"/>
    <w:rsid w:val="00B6039B"/>
    <w:rsid w:val="00B61328"/>
    <w:rsid w:val="00B613E1"/>
    <w:rsid w:val="00B61B89"/>
    <w:rsid w:val="00B61BF3"/>
    <w:rsid w:val="00B62BA0"/>
    <w:rsid w:val="00B62CFF"/>
    <w:rsid w:val="00B632C9"/>
    <w:rsid w:val="00B632E5"/>
    <w:rsid w:val="00B638CE"/>
    <w:rsid w:val="00B63F75"/>
    <w:rsid w:val="00B64206"/>
    <w:rsid w:val="00B645A2"/>
    <w:rsid w:val="00B651F3"/>
    <w:rsid w:val="00B659FA"/>
    <w:rsid w:val="00B65CD4"/>
    <w:rsid w:val="00B704C1"/>
    <w:rsid w:val="00B70988"/>
    <w:rsid w:val="00B70D30"/>
    <w:rsid w:val="00B718A3"/>
    <w:rsid w:val="00B72209"/>
    <w:rsid w:val="00B723E9"/>
    <w:rsid w:val="00B72B05"/>
    <w:rsid w:val="00B734C3"/>
    <w:rsid w:val="00B738B1"/>
    <w:rsid w:val="00B73C56"/>
    <w:rsid w:val="00B75059"/>
    <w:rsid w:val="00B76766"/>
    <w:rsid w:val="00B800FF"/>
    <w:rsid w:val="00B80882"/>
    <w:rsid w:val="00B808E7"/>
    <w:rsid w:val="00B80A03"/>
    <w:rsid w:val="00B8168A"/>
    <w:rsid w:val="00B823FB"/>
    <w:rsid w:val="00B826C9"/>
    <w:rsid w:val="00B82B24"/>
    <w:rsid w:val="00B832EE"/>
    <w:rsid w:val="00B84C4C"/>
    <w:rsid w:val="00B85860"/>
    <w:rsid w:val="00B86654"/>
    <w:rsid w:val="00B8712E"/>
    <w:rsid w:val="00B879C3"/>
    <w:rsid w:val="00B900AD"/>
    <w:rsid w:val="00B90F92"/>
    <w:rsid w:val="00B912BB"/>
    <w:rsid w:val="00B915C0"/>
    <w:rsid w:val="00B91645"/>
    <w:rsid w:val="00B91E2A"/>
    <w:rsid w:val="00B91E94"/>
    <w:rsid w:val="00B92156"/>
    <w:rsid w:val="00B932A0"/>
    <w:rsid w:val="00B9432F"/>
    <w:rsid w:val="00B9439B"/>
    <w:rsid w:val="00B9534E"/>
    <w:rsid w:val="00B9556A"/>
    <w:rsid w:val="00B963AF"/>
    <w:rsid w:val="00B97103"/>
    <w:rsid w:val="00B97C38"/>
    <w:rsid w:val="00BA495F"/>
    <w:rsid w:val="00BA556A"/>
    <w:rsid w:val="00BA684A"/>
    <w:rsid w:val="00BA6B7D"/>
    <w:rsid w:val="00BA75C1"/>
    <w:rsid w:val="00BA7735"/>
    <w:rsid w:val="00BB088D"/>
    <w:rsid w:val="00BB08D0"/>
    <w:rsid w:val="00BB0A5C"/>
    <w:rsid w:val="00BB2CFE"/>
    <w:rsid w:val="00BB38EA"/>
    <w:rsid w:val="00BB3924"/>
    <w:rsid w:val="00BB4244"/>
    <w:rsid w:val="00BB469B"/>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4726"/>
    <w:rsid w:val="00BC48DE"/>
    <w:rsid w:val="00BC5C9C"/>
    <w:rsid w:val="00BC7712"/>
    <w:rsid w:val="00BC7E85"/>
    <w:rsid w:val="00BD06E3"/>
    <w:rsid w:val="00BD0B90"/>
    <w:rsid w:val="00BD0D5F"/>
    <w:rsid w:val="00BD43EA"/>
    <w:rsid w:val="00BD4AFF"/>
    <w:rsid w:val="00BD4B9D"/>
    <w:rsid w:val="00BD4DD1"/>
    <w:rsid w:val="00BD5EF1"/>
    <w:rsid w:val="00BD6C41"/>
    <w:rsid w:val="00BD6D39"/>
    <w:rsid w:val="00BE0D4A"/>
    <w:rsid w:val="00BE2375"/>
    <w:rsid w:val="00BE2D63"/>
    <w:rsid w:val="00BE2DB6"/>
    <w:rsid w:val="00BE2F3F"/>
    <w:rsid w:val="00BE3779"/>
    <w:rsid w:val="00BE37B7"/>
    <w:rsid w:val="00BE4B33"/>
    <w:rsid w:val="00BE4DF3"/>
    <w:rsid w:val="00BE4F7A"/>
    <w:rsid w:val="00BE5276"/>
    <w:rsid w:val="00BF046C"/>
    <w:rsid w:val="00BF067C"/>
    <w:rsid w:val="00BF0C3A"/>
    <w:rsid w:val="00BF0DAA"/>
    <w:rsid w:val="00BF0F39"/>
    <w:rsid w:val="00BF17A0"/>
    <w:rsid w:val="00BF21E8"/>
    <w:rsid w:val="00BF29B5"/>
    <w:rsid w:val="00BF2DEE"/>
    <w:rsid w:val="00BF38AB"/>
    <w:rsid w:val="00BF43CC"/>
    <w:rsid w:val="00BF49FE"/>
    <w:rsid w:val="00BF4B7A"/>
    <w:rsid w:val="00BF5A47"/>
    <w:rsid w:val="00BF5F87"/>
    <w:rsid w:val="00BF628B"/>
    <w:rsid w:val="00BF66AF"/>
    <w:rsid w:val="00BF7514"/>
    <w:rsid w:val="00BF7AA8"/>
    <w:rsid w:val="00C00026"/>
    <w:rsid w:val="00C006DD"/>
    <w:rsid w:val="00C00C37"/>
    <w:rsid w:val="00C0157E"/>
    <w:rsid w:val="00C016B9"/>
    <w:rsid w:val="00C030DA"/>
    <w:rsid w:val="00C04A63"/>
    <w:rsid w:val="00C05F9F"/>
    <w:rsid w:val="00C07C2C"/>
    <w:rsid w:val="00C10A42"/>
    <w:rsid w:val="00C1100F"/>
    <w:rsid w:val="00C114DE"/>
    <w:rsid w:val="00C11E95"/>
    <w:rsid w:val="00C12C74"/>
    <w:rsid w:val="00C135DF"/>
    <w:rsid w:val="00C14831"/>
    <w:rsid w:val="00C15429"/>
    <w:rsid w:val="00C15773"/>
    <w:rsid w:val="00C16F5A"/>
    <w:rsid w:val="00C20687"/>
    <w:rsid w:val="00C20D5A"/>
    <w:rsid w:val="00C21E8B"/>
    <w:rsid w:val="00C225C4"/>
    <w:rsid w:val="00C22EB9"/>
    <w:rsid w:val="00C23043"/>
    <w:rsid w:val="00C2308D"/>
    <w:rsid w:val="00C23CE0"/>
    <w:rsid w:val="00C247EE"/>
    <w:rsid w:val="00C24882"/>
    <w:rsid w:val="00C24EE9"/>
    <w:rsid w:val="00C25370"/>
    <w:rsid w:val="00C25A3F"/>
    <w:rsid w:val="00C26EA8"/>
    <w:rsid w:val="00C2776F"/>
    <w:rsid w:val="00C3195B"/>
    <w:rsid w:val="00C32407"/>
    <w:rsid w:val="00C324F8"/>
    <w:rsid w:val="00C32B0B"/>
    <w:rsid w:val="00C33153"/>
    <w:rsid w:val="00C3419F"/>
    <w:rsid w:val="00C34441"/>
    <w:rsid w:val="00C346D1"/>
    <w:rsid w:val="00C34FC6"/>
    <w:rsid w:val="00C35145"/>
    <w:rsid w:val="00C36109"/>
    <w:rsid w:val="00C36251"/>
    <w:rsid w:val="00C36476"/>
    <w:rsid w:val="00C36481"/>
    <w:rsid w:val="00C36F80"/>
    <w:rsid w:val="00C3717B"/>
    <w:rsid w:val="00C37A92"/>
    <w:rsid w:val="00C40573"/>
    <w:rsid w:val="00C4101C"/>
    <w:rsid w:val="00C41106"/>
    <w:rsid w:val="00C415AB"/>
    <w:rsid w:val="00C41C7F"/>
    <w:rsid w:val="00C4216D"/>
    <w:rsid w:val="00C42364"/>
    <w:rsid w:val="00C4237C"/>
    <w:rsid w:val="00C4314E"/>
    <w:rsid w:val="00C4328E"/>
    <w:rsid w:val="00C43327"/>
    <w:rsid w:val="00C43C2D"/>
    <w:rsid w:val="00C44641"/>
    <w:rsid w:val="00C44879"/>
    <w:rsid w:val="00C462BC"/>
    <w:rsid w:val="00C46733"/>
    <w:rsid w:val="00C47120"/>
    <w:rsid w:val="00C47B6D"/>
    <w:rsid w:val="00C47CF4"/>
    <w:rsid w:val="00C500B1"/>
    <w:rsid w:val="00C50417"/>
    <w:rsid w:val="00C50797"/>
    <w:rsid w:val="00C50B90"/>
    <w:rsid w:val="00C50E4F"/>
    <w:rsid w:val="00C51B10"/>
    <w:rsid w:val="00C5215F"/>
    <w:rsid w:val="00C5233A"/>
    <w:rsid w:val="00C530AE"/>
    <w:rsid w:val="00C53B8A"/>
    <w:rsid w:val="00C54185"/>
    <w:rsid w:val="00C55425"/>
    <w:rsid w:val="00C55470"/>
    <w:rsid w:val="00C56035"/>
    <w:rsid w:val="00C56559"/>
    <w:rsid w:val="00C568F5"/>
    <w:rsid w:val="00C56993"/>
    <w:rsid w:val="00C6049D"/>
    <w:rsid w:val="00C6067C"/>
    <w:rsid w:val="00C614CE"/>
    <w:rsid w:val="00C61B30"/>
    <w:rsid w:val="00C61E1A"/>
    <w:rsid w:val="00C634D7"/>
    <w:rsid w:val="00C63533"/>
    <w:rsid w:val="00C63E7E"/>
    <w:rsid w:val="00C64BEF"/>
    <w:rsid w:val="00C655BE"/>
    <w:rsid w:val="00C6596A"/>
    <w:rsid w:val="00C65E0C"/>
    <w:rsid w:val="00C66053"/>
    <w:rsid w:val="00C70405"/>
    <w:rsid w:val="00C70A4B"/>
    <w:rsid w:val="00C70D0C"/>
    <w:rsid w:val="00C71B72"/>
    <w:rsid w:val="00C71F8C"/>
    <w:rsid w:val="00C73D3B"/>
    <w:rsid w:val="00C74C94"/>
    <w:rsid w:val="00C74E60"/>
    <w:rsid w:val="00C763A5"/>
    <w:rsid w:val="00C779AC"/>
    <w:rsid w:val="00C77F57"/>
    <w:rsid w:val="00C80593"/>
    <w:rsid w:val="00C8074A"/>
    <w:rsid w:val="00C81155"/>
    <w:rsid w:val="00C81C1A"/>
    <w:rsid w:val="00C833D7"/>
    <w:rsid w:val="00C83F4C"/>
    <w:rsid w:val="00C8403B"/>
    <w:rsid w:val="00C84A42"/>
    <w:rsid w:val="00C85197"/>
    <w:rsid w:val="00C854E7"/>
    <w:rsid w:val="00C86892"/>
    <w:rsid w:val="00C871E3"/>
    <w:rsid w:val="00C87950"/>
    <w:rsid w:val="00C905D0"/>
    <w:rsid w:val="00C90AB9"/>
    <w:rsid w:val="00C917A7"/>
    <w:rsid w:val="00C92661"/>
    <w:rsid w:val="00C92881"/>
    <w:rsid w:val="00C92B42"/>
    <w:rsid w:val="00C92C8D"/>
    <w:rsid w:val="00C92F05"/>
    <w:rsid w:val="00C93BA1"/>
    <w:rsid w:val="00C94C3D"/>
    <w:rsid w:val="00C9511A"/>
    <w:rsid w:val="00C959E6"/>
    <w:rsid w:val="00C95D79"/>
    <w:rsid w:val="00C962DB"/>
    <w:rsid w:val="00C96D67"/>
    <w:rsid w:val="00C96F12"/>
    <w:rsid w:val="00C97D4E"/>
    <w:rsid w:val="00CA1102"/>
    <w:rsid w:val="00CA188C"/>
    <w:rsid w:val="00CA1D0E"/>
    <w:rsid w:val="00CA2D6E"/>
    <w:rsid w:val="00CA2EF7"/>
    <w:rsid w:val="00CA32DC"/>
    <w:rsid w:val="00CA5165"/>
    <w:rsid w:val="00CA5192"/>
    <w:rsid w:val="00CA7396"/>
    <w:rsid w:val="00CA7B7E"/>
    <w:rsid w:val="00CB0E39"/>
    <w:rsid w:val="00CB2919"/>
    <w:rsid w:val="00CB31C4"/>
    <w:rsid w:val="00CB4090"/>
    <w:rsid w:val="00CB4B5D"/>
    <w:rsid w:val="00CB502C"/>
    <w:rsid w:val="00CB5175"/>
    <w:rsid w:val="00CB5C4F"/>
    <w:rsid w:val="00CB5DF9"/>
    <w:rsid w:val="00CB5E53"/>
    <w:rsid w:val="00CB6580"/>
    <w:rsid w:val="00CB6DE3"/>
    <w:rsid w:val="00CB7711"/>
    <w:rsid w:val="00CB7E28"/>
    <w:rsid w:val="00CC13BC"/>
    <w:rsid w:val="00CC14A2"/>
    <w:rsid w:val="00CC3925"/>
    <w:rsid w:val="00CC3A13"/>
    <w:rsid w:val="00CC3BB3"/>
    <w:rsid w:val="00CC4887"/>
    <w:rsid w:val="00CC5230"/>
    <w:rsid w:val="00CC6AFB"/>
    <w:rsid w:val="00CC72B8"/>
    <w:rsid w:val="00CC7AD2"/>
    <w:rsid w:val="00CC7E36"/>
    <w:rsid w:val="00CD016C"/>
    <w:rsid w:val="00CD0CEC"/>
    <w:rsid w:val="00CD13D6"/>
    <w:rsid w:val="00CD27B5"/>
    <w:rsid w:val="00CD4B43"/>
    <w:rsid w:val="00CD5046"/>
    <w:rsid w:val="00CD5ED2"/>
    <w:rsid w:val="00CD6B64"/>
    <w:rsid w:val="00CD6EB8"/>
    <w:rsid w:val="00CD71FF"/>
    <w:rsid w:val="00CD7A16"/>
    <w:rsid w:val="00CD7FBB"/>
    <w:rsid w:val="00CE098B"/>
    <w:rsid w:val="00CE3033"/>
    <w:rsid w:val="00CE3F15"/>
    <w:rsid w:val="00CE401D"/>
    <w:rsid w:val="00CE45CF"/>
    <w:rsid w:val="00CE4EA2"/>
    <w:rsid w:val="00CE4F01"/>
    <w:rsid w:val="00CE543A"/>
    <w:rsid w:val="00CE671F"/>
    <w:rsid w:val="00CE70CD"/>
    <w:rsid w:val="00CF21FC"/>
    <w:rsid w:val="00CF2ECE"/>
    <w:rsid w:val="00CF35DD"/>
    <w:rsid w:val="00CF38FC"/>
    <w:rsid w:val="00CF3901"/>
    <w:rsid w:val="00CF3D41"/>
    <w:rsid w:val="00CF46E3"/>
    <w:rsid w:val="00CF4908"/>
    <w:rsid w:val="00CF5217"/>
    <w:rsid w:val="00CF54AA"/>
    <w:rsid w:val="00CF5CA6"/>
    <w:rsid w:val="00CF61B7"/>
    <w:rsid w:val="00CF63F9"/>
    <w:rsid w:val="00CF6B3F"/>
    <w:rsid w:val="00CF7562"/>
    <w:rsid w:val="00CF77D6"/>
    <w:rsid w:val="00D00241"/>
    <w:rsid w:val="00D006CD"/>
    <w:rsid w:val="00D009BD"/>
    <w:rsid w:val="00D01583"/>
    <w:rsid w:val="00D01DC7"/>
    <w:rsid w:val="00D01DDA"/>
    <w:rsid w:val="00D03093"/>
    <w:rsid w:val="00D030C2"/>
    <w:rsid w:val="00D03D64"/>
    <w:rsid w:val="00D0437F"/>
    <w:rsid w:val="00D044AD"/>
    <w:rsid w:val="00D04D9D"/>
    <w:rsid w:val="00D0585E"/>
    <w:rsid w:val="00D11767"/>
    <w:rsid w:val="00D11900"/>
    <w:rsid w:val="00D11E36"/>
    <w:rsid w:val="00D12EF0"/>
    <w:rsid w:val="00D13731"/>
    <w:rsid w:val="00D14D45"/>
    <w:rsid w:val="00D15B6B"/>
    <w:rsid w:val="00D1619D"/>
    <w:rsid w:val="00D164C7"/>
    <w:rsid w:val="00D207AA"/>
    <w:rsid w:val="00D21AE4"/>
    <w:rsid w:val="00D25955"/>
    <w:rsid w:val="00D25AA4"/>
    <w:rsid w:val="00D2657C"/>
    <w:rsid w:val="00D27805"/>
    <w:rsid w:val="00D302C8"/>
    <w:rsid w:val="00D30CF0"/>
    <w:rsid w:val="00D315CD"/>
    <w:rsid w:val="00D31F69"/>
    <w:rsid w:val="00D33568"/>
    <w:rsid w:val="00D33DC4"/>
    <w:rsid w:val="00D347BA"/>
    <w:rsid w:val="00D34E3A"/>
    <w:rsid w:val="00D352C5"/>
    <w:rsid w:val="00D370A8"/>
    <w:rsid w:val="00D37D98"/>
    <w:rsid w:val="00D37E5C"/>
    <w:rsid w:val="00D4011F"/>
    <w:rsid w:val="00D405D5"/>
    <w:rsid w:val="00D413BF"/>
    <w:rsid w:val="00D41C6A"/>
    <w:rsid w:val="00D41CC3"/>
    <w:rsid w:val="00D42CCB"/>
    <w:rsid w:val="00D43DD3"/>
    <w:rsid w:val="00D446CE"/>
    <w:rsid w:val="00D44C42"/>
    <w:rsid w:val="00D44D9E"/>
    <w:rsid w:val="00D450CB"/>
    <w:rsid w:val="00D45280"/>
    <w:rsid w:val="00D469A2"/>
    <w:rsid w:val="00D46AFD"/>
    <w:rsid w:val="00D4783A"/>
    <w:rsid w:val="00D479F4"/>
    <w:rsid w:val="00D50259"/>
    <w:rsid w:val="00D50A99"/>
    <w:rsid w:val="00D51047"/>
    <w:rsid w:val="00D51D5D"/>
    <w:rsid w:val="00D52104"/>
    <w:rsid w:val="00D5213A"/>
    <w:rsid w:val="00D52C07"/>
    <w:rsid w:val="00D534D8"/>
    <w:rsid w:val="00D53E62"/>
    <w:rsid w:val="00D54F47"/>
    <w:rsid w:val="00D55D2F"/>
    <w:rsid w:val="00D56D40"/>
    <w:rsid w:val="00D60340"/>
    <w:rsid w:val="00D60641"/>
    <w:rsid w:val="00D609F8"/>
    <w:rsid w:val="00D60D83"/>
    <w:rsid w:val="00D6156D"/>
    <w:rsid w:val="00D61DE4"/>
    <w:rsid w:val="00D620A9"/>
    <w:rsid w:val="00D62ACF"/>
    <w:rsid w:val="00D63132"/>
    <w:rsid w:val="00D639D2"/>
    <w:rsid w:val="00D65749"/>
    <w:rsid w:val="00D659A0"/>
    <w:rsid w:val="00D6691F"/>
    <w:rsid w:val="00D6778C"/>
    <w:rsid w:val="00D67E70"/>
    <w:rsid w:val="00D67F83"/>
    <w:rsid w:val="00D721A7"/>
    <w:rsid w:val="00D72369"/>
    <w:rsid w:val="00D72D2A"/>
    <w:rsid w:val="00D73A0B"/>
    <w:rsid w:val="00D73F17"/>
    <w:rsid w:val="00D750AB"/>
    <w:rsid w:val="00D75245"/>
    <w:rsid w:val="00D76F70"/>
    <w:rsid w:val="00D7723A"/>
    <w:rsid w:val="00D77F7F"/>
    <w:rsid w:val="00D80DE9"/>
    <w:rsid w:val="00D80F2C"/>
    <w:rsid w:val="00D817C6"/>
    <w:rsid w:val="00D81EE0"/>
    <w:rsid w:val="00D821D0"/>
    <w:rsid w:val="00D83DBC"/>
    <w:rsid w:val="00D84492"/>
    <w:rsid w:val="00D846EF"/>
    <w:rsid w:val="00D84A43"/>
    <w:rsid w:val="00D84B53"/>
    <w:rsid w:val="00D8523C"/>
    <w:rsid w:val="00D85DAD"/>
    <w:rsid w:val="00D8603D"/>
    <w:rsid w:val="00D86790"/>
    <w:rsid w:val="00D90524"/>
    <w:rsid w:val="00D909BB"/>
    <w:rsid w:val="00D91431"/>
    <w:rsid w:val="00D91B3B"/>
    <w:rsid w:val="00D91F2A"/>
    <w:rsid w:val="00D91F99"/>
    <w:rsid w:val="00D92176"/>
    <w:rsid w:val="00D93280"/>
    <w:rsid w:val="00D933AF"/>
    <w:rsid w:val="00D93DC1"/>
    <w:rsid w:val="00D9405F"/>
    <w:rsid w:val="00D94D91"/>
    <w:rsid w:val="00D9515C"/>
    <w:rsid w:val="00D95B06"/>
    <w:rsid w:val="00D974E7"/>
    <w:rsid w:val="00D977F2"/>
    <w:rsid w:val="00D978CC"/>
    <w:rsid w:val="00D97B55"/>
    <w:rsid w:val="00DA17D1"/>
    <w:rsid w:val="00DA2F43"/>
    <w:rsid w:val="00DA3305"/>
    <w:rsid w:val="00DA3875"/>
    <w:rsid w:val="00DA46F9"/>
    <w:rsid w:val="00DA4EC8"/>
    <w:rsid w:val="00DA5467"/>
    <w:rsid w:val="00DA59DC"/>
    <w:rsid w:val="00DA698D"/>
    <w:rsid w:val="00DA71B2"/>
    <w:rsid w:val="00DA71E2"/>
    <w:rsid w:val="00DA741E"/>
    <w:rsid w:val="00DA75C4"/>
    <w:rsid w:val="00DB01F2"/>
    <w:rsid w:val="00DB12EA"/>
    <w:rsid w:val="00DB18FD"/>
    <w:rsid w:val="00DB1D4F"/>
    <w:rsid w:val="00DB1F2C"/>
    <w:rsid w:val="00DB209F"/>
    <w:rsid w:val="00DB252B"/>
    <w:rsid w:val="00DB2CDC"/>
    <w:rsid w:val="00DB3BAE"/>
    <w:rsid w:val="00DB3DD7"/>
    <w:rsid w:val="00DB50EC"/>
    <w:rsid w:val="00DB51E4"/>
    <w:rsid w:val="00DB534A"/>
    <w:rsid w:val="00DB543F"/>
    <w:rsid w:val="00DB613F"/>
    <w:rsid w:val="00DB6BFF"/>
    <w:rsid w:val="00DB7B11"/>
    <w:rsid w:val="00DC001A"/>
    <w:rsid w:val="00DC1299"/>
    <w:rsid w:val="00DC276E"/>
    <w:rsid w:val="00DC27B6"/>
    <w:rsid w:val="00DC2F21"/>
    <w:rsid w:val="00DC319F"/>
    <w:rsid w:val="00DC4417"/>
    <w:rsid w:val="00DC44F7"/>
    <w:rsid w:val="00DC4D21"/>
    <w:rsid w:val="00DC59CB"/>
    <w:rsid w:val="00DC5F89"/>
    <w:rsid w:val="00DC6141"/>
    <w:rsid w:val="00DD037A"/>
    <w:rsid w:val="00DD13CF"/>
    <w:rsid w:val="00DD2041"/>
    <w:rsid w:val="00DD242B"/>
    <w:rsid w:val="00DD2C29"/>
    <w:rsid w:val="00DD2CCF"/>
    <w:rsid w:val="00DD2EAA"/>
    <w:rsid w:val="00DD33FE"/>
    <w:rsid w:val="00DD36F8"/>
    <w:rsid w:val="00DD43B2"/>
    <w:rsid w:val="00DD4F72"/>
    <w:rsid w:val="00DD4FF5"/>
    <w:rsid w:val="00DD5670"/>
    <w:rsid w:val="00DD5A34"/>
    <w:rsid w:val="00DD6EAB"/>
    <w:rsid w:val="00DD7CBC"/>
    <w:rsid w:val="00DE07D8"/>
    <w:rsid w:val="00DE10E9"/>
    <w:rsid w:val="00DE1ED8"/>
    <w:rsid w:val="00DE2DC7"/>
    <w:rsid w:val="00DE3145"/>
    <w:rsid w:val="00DE317D"/>
    <w:rsid w:val="00DE380F"/>
    <w:rsid w:val="00DE3EEF"/>
    <w:rsid w:val="00DE4391"/>
    <w:rsid w:val="00DE43E7"/>
    <w:rsid w:val="00DE454D"/>
    <w:rsid w:val="00DE48B0"/>
    <w:rsid w:val="00DE4F34"/>
    <w:rsid w:val="00DE780F"/>
    <w:rsid w:val="00DE78E9"/>
    <w:rsid w:val="00DE7F73"/>
    <w:rsid w:val="00DF0B88"/>
    <w:rsid w:val="00DF0E37"/>
    <w:rsid w:val="00DF1F0A"/>
    <w:rsid w:val="00DF266C"/>
    <w:rsid w:val="00DF2FF5"/>
    <w:rsid w:val="00DF3F44"/>
    <w:rsid w:val="00DF41E6"/>
    <w:rsid w:val="00DF47A7"/>
    <w:rsid w:val="00DF628A"/>
    <w:rsid w:val="00DF6DB2"/>
    <w:rsid w:val="00DF71BD"/>
    <w:rsid w:val="00E00A0E"/>
    <w:rsid w:val="00E00F56"/>
    <w:rsid w:val="00E01162"/>
    <w:rsid w:val="00E0173A"/>
    <w:rsid w:val="00E01A64"/>
    <w:rsid w:val="00E01E2C"/>
    <w:rsid w:val="00E01E4B"/>
    <w:rsid w:val="00E04CAA"/>
    <w:rsid w:val="00E05B63"/>
    <w:rsid w:val="00E0775E"/>
    <w:rsid w:val="00E07E83"/>
    <w:rsid w:val="00E100C5"/>
    <w:rsid w:val="00E109D0"/>
    <w:rsid w:val="00E11437"/>
    <w:rsid w:val="00E11A7F"/>
    <w:rsid w:val="00E121B1"/>
    <w:rsid w:val="00E12493"/>
    <w:rsid w:val="00E1301A"/>
    <w:rsid w:val="00E135F9"/>
    <w:rsid w:val="00E13E16"/>
    <w:rsid w:val="00E1517D"/>
    <w:rsid w:val="00E16800"/>
    <w:rsid w:val="00E1683D"/>
    <w:rsid w:val="00E168B8"/>
    <w:rsid w:val="00E16A84"/>
    <w:rsid w:val="00E16AEC"/>
    <w:rsid w:val="00E16B56"/>
    <w:rsid w:val="00E16DC4"/>
    <w:rsid w:val="00E17042"/>
    <w:rsid w:val="00E203F0"/>
    <w:rsid w:val="00E20DF0"/>
    <w:rsid w:val="00E21C6F"/>
    <w:rsid w:val="00E22170"/>
    <w:rsid w:val="00E223CE"/>
    <w:rsid w:val="00E22CF2"/>
    <w:rsid w:val="00E230D0"/>
    <w:rsid w:val="00E23839"/>
    <w:rsid w:val="00E255AC"/>
    <w:rsid w:val="00E26410"/>
    <w:rsid w:val="00E268E7"/>
    <w:rsid w:val="00E2756A"/>
    <w:rsid w:val="00E3009F"/>
    <w:rsid w:val="00E31261"/>
    <w:rsid w:val="00E3250E"/>
    <w:rsid w:val="00E32C37"/>
    <w:rsid w:val="00E3386C"/>
    <w:rsid w:val="00E34929"/>
    <w:rsid w:val="00E34F97"/>
    <w:rsid w:val="00E3539E"/>
    <w:rsid w:val="00E35975"/>
    <w:rsid w:val="00E35977"/>
    <w:rsid w:val="00E36449"/>
    <w:rsid w:val="00E37775"/>
    <w:rsid w:val="00E377BB"/>
    <w:rsid w:val="00E40AED"/>
    <w:rsid w:val="00E40FE3"/>
    <w:rsid w:val="00E4174B"/>
    <w:rsid w:val="00E43069"/>
    <w:rsid w:val="00E4395E"/>
    <w:rsid w:val="00E444D1"/>
    <w:rsid w:val="00E448D0"/>
    <w:rsid w:val="00E44D85"/>
    <w:rsid w:val="00E45331"/>
    <w:rsid w:val="00E45927"/>
    <w:rsid w:val="00E46FE4"/>
    <w:rsid w:val="00E4705A"/>
    <w:rsid w:val="00E50036"/>
    <w:rsid w:val="00E5068C"/>
    <w:rsid w:val="00E51E70"/>
    <w:rsid w:val="00E51F94"/>
    <w:rsid w:val="00E52261"/>
    <w:rsid w:val="00E53179"/>
    <w:rsid w:val="00E53297"/>
    <w:rsid w:val="00E533CD"/>
    <w:rsid w:val="00E540E1"/>
    <w:rsid w:val="00E55191"/>
    <w:rsid w:val="00E553A3"/>
    <w:rsid w:val="00E55598"/>
    <w:rsid w:val="00E568C2"/>
    <w:rsid w:val="00E56F5C"/>
    <w:rsid w:val="00E57722"/>
    <w:rsid w:val="00E57EB4"/>
    <w:rsid w:val="00E57FC4"/>
    <w:rsid w:val="00E60093"/>
    <w:rsid w:val="00E6013A"/>
    <w:rsid w:val="00E604AE"/>
    <w:rsid w:val="00E60FAE"/>
    <w:rsid w:val="00E60FB5"/>
    <w:rsid w:val="00E63693"/>
    <w:rsid w:val="00E63C77"/>
    <w:rsid w:val="00E64A05"/>
    <w:rsid w:val="00E64CD6"/>
    <w:rsid w:val="00E6564D"/>
    <w:rsid w:val="00E65BAA"/>
    <w:rsid w:val="00E65C48"/>
    <w:rsid w:val="00E65F70"/>
    <w:rsid w:val="00E668D2"/>
    <w:rsid w:val="00E66E92"/>
    <w:rsid w:val="00E678E7"/>
    <w:rsid w:val="00E679D1"/>
    <w:rsid w:val="00E67AC1"/>
    <w:rsid w:val="00E70B86"/>
    <w:rsid w:val="00E71944"/>
    <w:rsid w:val="00E71FC8"/>
    <w:rsid w:val="00E727B9"/>
    <w:rsid w:val="00E7323E"/>
    <w:rsid w:val="00E7356E"/>
    <w:rsid w:val="00E756CC"/>
    <w:rsid w:val="00E758F3"/>
    <w:rsid w:val="00E7674C"/>
    <w:rsid w:val="00E77E70"/>
    <w:rsid w:val="00E77EC9"/>
    <w:rsid w:val="00E82172"/>
    <w:rsid w:val="00E82FBD"/>
    <w:rsid w:val="00E83850"/>
    <w:rsid w:val="00E83C9B"/>
    <w:rsid w:val="00E853B3"/>
    <w:rsid w:val="00E870D6"/>
    <w:rsid w:val="00E871AB"/>
    <w:rsid w:val="00E900C9"/>
    <w:rsid w:val="00E90971"/>
    <w:rsid w:val="00E918C0"/>
    <w:rsid w:val="00E9211A"/>
    <w:rsid w:val="00E92668"/>
    <w:rsid w:val="00E92675"/>
    <w:rsid w:val="00E92A6B"/>
    <w:rsid w:val="00E92ECE"/>
    <w:rsid w:val="00E931CD"/>
    <w:rsid w:val="00E939BB"/>
    <w:rsid w:val="00E96425"/>
    <w:rsid w:val="00E96A29"/>
    <w:rsid w:val="00E96B5B"/>
    <w:rsid w:val="00E96EE0"/>
    <w:rsid w:val="00E97301"/>
    <w:rsid w:val="00E9762B"/>
    <w:rsid w:val="00EA0D89"/>
    <w:rsid w:val="00EA1076"/>
    <w:rsid w:val="00EA16BC"/>
    <w:rsid w:val="00EA372C"/>
    <w:rsid w:val="00EA3F7C"/>
    <w:rsid w:val="00EA4714"/>
    <w:rsid w:val="00EA5A02"/>
    <w:rsid w:val="00EA61C5"/>
    <w:rsid w:val="00EB0F53"/>
    <w:rsid w:val="00EB1B1C"/>
    <w:rsid w:val="00EB1C9A"/>
    <w:rsid w:val="00EB28D4"/>
    <w:rsid w:val="00EB2C0F"/>
    <w:rsid w:val="00EB301E"/>
    <w:rsid w:val="00EB399E"/>
    <w:rsid w:val="00EB46B3"/>
    <w:rsid w:val="00EB47D0"/>
    <w:rsid w:val="00EB66B0"/>
    <w:rsid w:val="00EB6ED4"/>
    <w:rsid w:val="00EB7E14"/>
    <w:rsid w:val="00EC0277"/>
    <w:rsid w:val="00EC0456"/>
    <w:rsid w:val="00EC04AD"/>
    <w:rsid w:val="00EC0517"/>
    <w:rsid w:val="00EC291D"/>
    <w:rsid w:val="00EC2A99"/>
    <w:rsid w:val="00EC2B11"/>
    <w:rsid w:val="00EC2B40"/>
    <w:rsid w:val="00EC2DAD"/>
    <w:rsid w:val="00EC2DEF"/>
    <w:rsid w:val="00EC2FA7"/>
    <w:rsid w:val="00EC3739"/>
    <w:rsid w:val="00EC3A46"/>
    <w:rsid w:val="00EC5752"/>
    <w:rsid w:val="00EC5DBD"/>
    <w:rsid w:val="00EC5E96"/>
    <w:rsid w:val="00EC6306"/>
    <w:rsid w:val="00EC6972"/>
    <w:rsid w:val="00EC7069"/>
    <w:rsid w:val="00ED0BD0"/>
    <w:rsid w:val="00ED190B"/>
    <w:rsid w:val="00ED2D83"/>
    <w:rsid w:val="00ED3AE1"/>
    <w:rsid w:val="00ED4625"/>
    <w:rsid w:val="00ED5220"/>
    <w:rsid w:val="00ED5E3B"/>
    <w:rsid w:val="00ED5FD3"/>
    <w:rsid w:val="00ED674D"/>
    <w:rsid w:val="00ED78CB"/>
    <w:rsid w:val="00EE002F"/>
    <w:rsid w:val="00EE0576"/>
    <w:rsid w:val="00EE154E"/>
    <w:rsid w:val="00EE17C9"/>
    <w:rsid w:val="00EE1B0D"/>
    <w:rsid w:val="00EE1CF7"/>
    <w:rsid w:val="00EE236B"/>
    <w:rsid w:val="00EE258F"/>
    <w:rsid w:val="00EE2669"/>
    <w:rsid w:val="00EE2D0F"/>
    <w:rsid w:val="00EE2F04"/>
    <w:rsid w:val="00EE3442"/>
    <w:rsid w:val="00EE352E"/>
    <w:rsid w:val="00EE37C8"/>
    <w:rsid w:val="00EE4192"/>
    <w:rsid w:val="00EE430A"/>
    <w:rsid w:val="00EE5103"/>
    <w:rsid w:val="00EE5129"/>
    <w:rsid w:val="00EE5275"/>
    <w:rsid w:val="00EE527F"/>
    <w:rsid w:val="00EE5D6D"/>
    <w:rsid w:val="00EF0285"/>
    <w:rsid w:val="00EF0291"/>
    <w:rsid w:val="00EF29CA"/>
    <w:rsid w:val="00EF3FF3"/>
    <w:rsid w:val="00EF5289"/>
    <w:rsid w:val="00EF5E24"/>
    <w:rsid w:val="00EF69C1"/>
    <w:rsid w:val="00EF77BF"/>
    <w:rsid w:val="00F00DEC"/>
    <w:rsid w:val="00F01260"/>
    <w:rsid w:val="00F038F9"/>
    <w:rsid w:val="00F03A6D"/>
    <w:rsid w:val="00F05CA4"/>
    <w:rsid w:val="00F05DEA"/>
    <w:rsid w:val="00F05F24"/>
    <w:rsid w:val="00F060C3"/>
    <w:rsid w:val="00F06288"/>
    <w:rsid w:val="00F07E70"/>
    <w:rsid w:val="00F10390"/>
    <w:rsid w:val="00F1073C"/>
    <w:rsid w:val="00F1089C"/>
    <w:rsid w:val="00F10AB2"/>
    <w:rsid w:val="00F10E56"/>
    <w:rsid w:val="00F1122D"/>
    <w:rsid w:val="00F119BB"/>
    <w:rsid w:val="00F135D2"/>
    <w:rsid w:val="00F13DEB"/>
    <w:rsid w:val="00F14655"/>
    <w:rsid w:val="00F147DF"/>
    <w:rsid w:val="00F14A78"/>
    <w:rsid w:val="00F14CB4"/>
    <w:rsid w:val="00F15635"/>
    <w:rsid w:val="00F16200"/>
    <w:rsid w:val="00F1709A"/>
    <w:rsid w:val="00F17558"/>
    <w:rsid w:val="00F21254"/>
    <w:rsid w:val="00F21649"/>
    <w:rsid w:val="00F23211"/>
    <w:rsid w:val="00F23406"/>
    <w:rsid w:val="00F24F36"/>
    <w:rsid w:val="00F25901"/>
    <w:rsid w:val="00F26739"/>
    <w:rsid w:val="00F26A1E"/>
    <w:rsid w:val="00F31A28"/>
    <w:rsid w:val="00F327BE"/>
    <w:rsid w:val="00F36037"/>
    <w:rsid w:val="00F36171"/>
    <w:rsid w:val="00F36434"/>
    <w:rsid w:val="00F36F4A"/>
    <w:rsid w:val="00F405D4"/>
    <w:rsid w:val="00F40FEA"/>
    <w:rsid w:val="00F416F2"/>
    <w:rsid w:val="00F41E18"/>
    <w:rsid w:val="00F42293"/>
    <w:rsid w:val="00F42295"/>
    <w:rsid w:val="00F42594"/>
    <w:rsid w:val="00F42D39"/>
    <w:rsid w:val="00F42DB7"/>
    <w:rsid w:val="00F43170"/>
    <w:rsid w:val="00F43542"/>
    <w:rsid w:val="00F44749"/>
    <w:rsid w:val="00F449DE"/>
    <w:rsid w:val="00F44A80"/>
    <w:rsid w:val="00F457B3"/>
    <w:rsid w:val="00F4585E"/>
    <w:rsid w:val="00F45995"/>
    <w:rsid w:val="00F45B02"/>
    <w:rsid w:val="00F47711"/>
    <w:rsid w:val="00F47F34"/>
    <w:rsid w:val="00F5110F"/>
    <w:rsid w:val="00F51F09"/>
    <w:rsid w:val="00F523E5"/>
    <w:rsid w:val="00F52680"/>
    <w:rsid w:val="00F52861"/>
    <w:rsid w:val="00F5335F"/>
    <w:rsid w:val="00F53C3B"/>
    <w:rsid w:val="00F53D06"/>
    <w:rsid w:val="00F54D5F"/>
    <w:rsid w:val="00F54FA2"/>
    <w:rsid w:val="00F55044"/>
    <w:rsid w:val="00F55333"/>
    <w:rsid w:val="00F55784"/>
    <w:rsid w:val="00F60125"/>
    <w:rsid w:val="00F61DFD"/>
    <w:rsid w:val="00F61F34"/>
    <w:rsid w:val="00F6264F"/>
    <w:rsid w:val="00F62D5E"/>
    <w:rsid w:val="00F6381C"/>
    <w:rsid w:val="00F63965"/>
    <w:rsid w:val="00F63F7F"/>
    <w:rsid w:val="00F641DA"/>
    <w:rsid w:val="00F6476D"/>
    <w:rsid w:val="00F64BA4"/>
    <w:rsid w:val="00F65255"/>
    <w:rsid w:val="00F6577E"/>
    <w:rsid w:val="00F66A44"/>
    <w:rsid w:val="00F67E3E"/>
    <w:rsid w:val="00F70201"/>
    <w:rsid w:val="00F71DAB"/>
    <w:rsid w:val="00F723BA"/>
    <w:rsid w:val="00F724E2"/>
    <w:rsid w:val="00F7310D"/>
    <w:rsid w:val="00F740F3"/>
    <w:rsid w:val="00F75397"/>
    <w:rsid w:val="00F75A95"/>
    <w:rsid w:val="00F760C3"/>
    <w:rsid w:val="00F76BB9"/>
    <w:rsid w:val="00F772EB"/>
    <w:rsid w:val="00F7799A"/>
    <w:rsid w:val="00F80075"/>
    <w:rsid w:val="00F80347"/>
    <w:rsid w:val="00F8106C"/>
    <w:rsid w:val="00F82700"/>
    <w:rsid w:val="00F85544"/>
    <w:rsid w:val="00F855FA"/>
    <w:rsid w:val="00F85C16"/>
    <w:rsid w:val="00F90556"/>
    <w:rsid w:val="00F90CBD"/>
    <w:rsid w:val="00F90FB6"/>
    <w:rsid w:val="00F91448"/>
    <w:rsid w:val="00F918B2"/>
    <w:rsid w:val="00F91D76"/>
    <w:rsid w:val="00F92A22"/>
    <w:rsid w:val="00F93642"/>
    <w:rsid w:val="00F942A2"/>
    <w:rsid w:val="00F94BA2"/>
    <w:rsid w:val="00F95907"/>
    <w:rsid w:val="00F959E1"/>
    <w:rsid w:val="00F96402"/>
    <w:rsid w:val="00F96BA7"/>
    <w:rsid w:val="00F9718A"/>
    <w:rsid w:val="00F97865"/>
    <w:rsid w:val="00FA0111"/>
    <w:rsid w:val="00FA1C20"/>
    <w:rsid w:val="00FA26C9"/>
    <w:rsid w:val="00FA2F8F"/>
    <w:rsid w:val="00FA3161"/>
    <w:rsid w:val="00FA4A59"/>
    <w:rsid w:val="00FA5203"/>
    <w:rsid w:val="00FA5330"/>
    <w:rsid w:val="00FA5917"/>
    <w:rsid w:val="00FA6B1C"/>
    <w:rsid w:val="00FB0298"/>
    <w:rsid w:val="00FB0941"/>
    <w:rsid w:val="00FB0D4C"/>
    <w:rsid w:val="00FB10B6"/>
    <w:rsid w:val="00FB12C8"/>
    <w:rsid w:val="00FB13D4"/>
    <w:rsid w:val="00FB1F05"/>
    <w:rsid w:val="00FB3FCA"/>
    <w:rsid w:val="00FB4B64"/>
    <w:rsid w:val="00FB5D19"/>
    <w:rsid w:val="00FB5EE6"/>
    <w:rsid w:val="00FB687D"/>
    <w:rsid w:val="00FB692E"/>
    <w:rsid w:val="00FB695B"/>
    <w:rsid w:val="00FB6E7A"/>
    <w:rsid w:val="00FB746D"/>
    <w:rsid w:val="00FB7606"/>
    <w:rsid w:val="00FB7CB7"/>
    <w:rsid w:val="00FC01E0"/>
    <w:rsid w:val="00FC0C65"/>
    <w:rsid w:val="00FC0E0D"/>
    <w:rsid w:val="00FC1053"/>
    <w:rsid w:val="00FC12B1"/>
    <w:rsid w:val="00FC13FA"/>
    <w:rsid w:val="00FC1D72"/>
    <w:rsid w:val="00FC2D14"/>
    <w:rsid w:val="00FC3950"/>
    <w:rsid w:val="00FC40D9"/>
    <w:rsid w:val="00FC50ED"/>
    <w:rsid w:val="00FC59A0"/>
    <w:rsid w:val="00FC6C77"/>
    <w:rsid w:val="00FC6F90"/>
    <w:rsid w:val="00FD0473"/>
    <w:rsid w:val="00FD0754"/>
    <w:rsid w:val="00FD0D94"/>
    <w:rsid w:val="00FD14DC"/>
    <w:rsid w:val="00FD1B39"/>
    <w:rsid w:val="00FD1C44"/>
    <w:rsid w:val="00FD3236"/>
    <w:rsid w:val="00FD3788"/>
    <w:rsid w:val="00FD4FE3"/>
    <w:rsid w:val="00FD57AE"/>
    <w:rsid w:val="00FD717D"/>
    <w:rsid w:val="00FD7254"/>
    <w:rsid w:val="00FE1588"/>
    <w:rsid w:val="00FE3738"/>
    <w:rsid w:val="00FE381C"/>
    <w:rsid w:val="00FE3FAC"/>
    <w:rsid w:val="00FE4FD9"/>
    <w:rsid w:val="00FE52C6"/>
    <w:rsid w:val="00FE5AC3"/>
    <w:rsid w:val="00FE5B72"/>
    <w:rsid w:val="00FE5F23"/>
    <w:rsid w:val="00FE67ED"/>
    <w:rsid w:val="00FE6AD0"/>
    <w:rsid w:val="00FE6B32"/>
    <w:rsid w:val="00FE72C9"/>
    <w:rsid w:val="00FE74B7"/>
    <w:rsid w:val="00FE7733"/>
    <w:rsid w:val="00FE7751"/>
    <w:rsid w:val="00FF0881"/>
    <w:rsid w:val="00FF0E89"/>
    <w:rsid w:val="00FF0EAA"/>
    <w:rsid w:val="00FF2307"/>
    <w:rsid w:val="00FF27F4"/>
    <w:rsid w:val="00FF27FE"/>
    <w:rsid w:val="00FF2B81"/>
    <w:rsid w:val="00FF2FAA"/>
    <w:rsid w:val="00FF3CDA"/>
    <w:rsid w:val="00FF421C"/>
    <w:rsid w:val="00FF5492"/>
    <w:rsid w:val="00FF5D5C"/>
    <w:rsid w:val="00FF6B82"/>
    <w:rsid w:val="00FF6BAA"/>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ddf4ff"/>
    </o:shapedefaults>
    <o:shapelayout v:ext="edit">
      <o:idmap v:ext="edit" data="1"/>
    </o:shapelayout>
  </w:shapeDefaults>
  <w:decimalSymbol w:val=","/>
  <w:listSeparator w:val=";"/>
  <w14:docId w14:val="3D813355"/>
  <w15:docId w15:val="{8DFAAEE4-164A-43CD-81CE-9515782C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Char"/>
    <w:uiPriority w:val="9"/>
    <w:qFormat/>
    <w:rsid w:val="006C11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6C11A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04CAA"/>
    <w:pPr>
      <w:spacing w:after="0" w:line="240" w:lineRule="auto"/>
    </w:pPr>
  </w:style>
  <w:style w:type="paragraph" w:styleId="Voetnoottekst">
    <w:name w:val="footnote text"/>
    <w:basedOn w:val="Standaard"/>
    <w:link w:val="VoetnoottekstChar"/>
    <w:uiPriority w:val="99"/>
    <w:semiHidden/>
    <w:unhideWhenUsed/>
    <w:rsid w:val="005C429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4297"/>
    <w:rPr>
      <w:sz w:val="20"/>
      <w:szCs w:val="20"/>
    </w:rPr>
  </w:style>
  <w:style w:type="character" w:styleId="Voetnootmarkering">
    <w:name w:val="footnote reference"/>
    <w:basedOn w:val="Standaardalinea-lettertype"/>
    <w:uiPriority w:val="99"/>
    <w:semiHidden/>
    <w:unhideWhenUsed/>
    <w:rsid w:val="005C4297"/>
    <w:rPr>
      <w:vertAlign w:val="superscript"/>
    </w:rPr>
  </w:style>
  <w:style w:type="paragraph" w:styleId="Normaalweb">
    <w:name w:val="Normal (Web)"/>
    <w:basedOn w:val="Standaard"/>
    <w:uiPriority w:val="99"/>
    <w:unhideWhenUsed/>
    <w:rsid w:val="005C429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7B69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69BE"/>
  </w:style>
  <w:style w:type="paragraph" w:styleId="Voettekst">
    <w:name w:val="footer"/>
    <w:basedOn w:val="Standaard"/>
    <w:link w:val="VoettekstChar"/>
    <w:uiPriority w:val="99"/>
    <w:unhideWhenUsed/>
    <w:rsid w:val="007B69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69BE"/>
  </w:style>
  <w:style w:type="character" w:customStyle="1" w:styleId="apple-converted-space">
    <w:name w:val="apple-converted-space"/>
    <w:basedOn w:val="Standaardalinea-lettertype"/>
    <w:rsid w:val="0064025D"/>
  </w:style>
  <w:style w:type="paragraph" w:styleId="Lijstalinea">
    <w:name w:val="List Paragraph"/>
    <w:basedOn w:val="Standaard"/>
    <w:uiPriority w:val="34"/>
    <w:qFormat/>
    <w:rsid w:val="007264B3"/>
    <w:pPr>
      <w:widowControl w:val="0"/>
      <w:snapToGrid w:val="0"/>
      <w:spacing w:after="0" w:line="240" w:lineRule="auto"/>
      <w:ind w:left="720"/>
      <w:contextualSpacing/>
    </w:pPr>
    <w:rPr>
      <w:rFonts w:ascii="Courier" w:eastAsia="Times New Roman" w:hAnsi="Courier" w:cs="Times New Roman"/>
      <w:sz w:val="24"/>
      <w:szCs w:val="20"/>
      <w:lang w:val="en-US" w:eastAsia="nl-NL"/>
    </w:rPr>
  </w:style>
  <w:style w:type="character" w:customStyle="1" w:styleId="Kop1Char">
    <w:name w:val="Kop 1 Char"/>
    <w:basedOn w:val="Standaardalinea-lettertype"/>
    <w:link w:val="Kop1"/>
    <w:uiPriority w:val="9"/>
    <w:rsid w:val="006C11A2"/>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C11A2"/>
    <w:rPr>
      <w:rFonts w:ascii="Times New Roman" w:eastAsia="Times New Roman" w:hAnsi="Times New Roman" w:cs="Times New Roman"/>
      <w:b/>
      <w:bCs/>
      <w:sz w:val="36"/>
      <w:szCs w:val="36"/>
      <w:lang w:eastAsia="nl-NL"/>
    </w:rPr>
  </w:style>
  <w:style w:type="paragraph" w:customStyle="1" w:styleId="partitle">
    <w:name w:val="partitle"/>
    <w:basedOn w:val="Standaard"/>
    <w:rsid w:val="006C11A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zingen">
    <w:name w:val="zingen"/>
    <w:basedOn w:val="Standaard"/>
    <w:rsid w:val="006C11A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6C11A2"/>
    <w:rPr>
      <w:i/>
      <w:iCs/>
    </w:rPr>
  </w:style>
  <w:style w:type="paragraph" w:styleId="Eindnoottekst">
    <w:name w:val="endnote text"/>
    <w:basedOn w:val="Standaard"/>
    <w:link w:val="EindnoottekstChar"/>
    <w:uiPriority w:val="99"/>
    <w:semiHidden/>
    <w:unhideWhenUsed/>
    <w:rsid w:val="007F407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F4072"/>
    <w:rPr>
      <w:sz w:val="20"/>
      <w:szCs w:val="20"/>
    </w:rPr>
  </w:style>
  <w:style w:type="character" w:styleId="Eindnootmarkering">
    <w:name w:val="endnote reference"/>
    <w:basedOn w:val="Standaardalinea-lettertype"/>
    <w:uiPriority w:val="99"/>
    <w:semiHidden/>
    <w:unhideWhenUsed/>
    <w:rsid w:val="007F4072"/>
    <w:rPr>
      <w:vertAlign w:val="superscript"/>
    </w:rPr>
  </w:style>
  <w:style w:type="paragraph" w:styleId="Ballontekst">
    <w:name w:val="Balloon Text"/>
    <w:basedOn w:val="Standaard"/>
    <w:link w:val="BallontekstChar"/>
    <w:uiPriority w:val="99"/>
    <w:semiHidden/>
    <w:unhideWhenUsed/>
    <w:rsid w:val="001139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39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19135">
      <w:bodyDiv w:val="1"/>
      <w:marLeft w:val="0"/>
      <w:marRight w:val="0"/>
      <w:marTop w:val="0"/>
      <w:marBottom w:val="0"/>
      <w:divBdr>
        <w:top w:val="none" w:sz="0" w:space="0" w:color="auto"/>
        <w:left w:val="none" w:sz="0" w:space="0" w:color="auto"/>
        <w:bottom w:val="none" w:sz="0" w:space="0" w:color="auto"/>
        <w:right w:val="none" w:sz="0" w:space="0" w:color="auto"/>
      </w:divBdr>
    </w:div>
    <w:div w:id="956762990">
      <w:bodyDiv w:val="1"/>
      <w:marLeft w:val="0"/>
      <w:marRight w:val="0"/>
      <w:marTop w:val="0"/>
      <w:marBottom w:val="0"/>
      <w:divBdr>
        <w:top w:val="none" w:sz="0" w:space="0" w:color="auto"/>
        <w:left w:val="none" w:sz="0" w:space="0" w:color="auto"/>
        <w:bottom w:val="none" w:sz="0" w:space="0" w:color="auto"/>
        <w:right w:val="none" w:sz="0" w:space="0" w:color="auto"/>
      </w:divBdr>
    </w:div>
    <w:div w:id="959998108">
      <w:bodyDiv w:val="1"/>
      <w:marLeft w:val="0"/>
      <w:marRight w:val="0"/>
      <w:marTop w:val="0"/>
      <w:marBottom w:val="0"/>
      <w:divBdr>
        <w:top w:val="none" w:sz="0" w:space="0" w:color="auto"/>
        <w:left w:val="none" w:sz="0" w:space="0" w:color="auto"/>
        <w:bottom w:val="none" w:sz="0" w:space="0" w:color="auto"/>
        <w:right w:val="none" w:sz="0" w:space="0" w:color="auto"/>
      </w:divBdr>
    </w:div>
    <w:div w:id="1481726512">
      <w:bodyDiv w:val="1"/>
      <w:marLeft w:val="0"/>
      <w:marRight w:val="0"/>
      <w:marTop w:val="0"/>
      <w:marBottom w:val="0"/>
      <w:divBdr>
        <w:top w:val="none" w:sz="0" w:space="0" w:color="auto"/>
        <w:left w:val="none" w:sz="0" w:space="0" w:color="auto"/>
        <w:bottom w:val="none" w:sz="0" w:space="0" w:color="auto"/>
        <w:right w:val="none" w:sz="0" w:space="0" w:color="auto"/>
      </w:divBdr>
      <w:divsChild>
        <w:div w:id="321667467">
          <w:marLeft w:val="0"/>
          <w:marRight w:val="0"/>
          <w:marTop w:val="0"/>
          <w:marBottom w:val="0"/>
          <w:divBdr>
            <w:top w:val="none" w:sz="0" w:space="0" w:color="auto"/>
            <w:left w:val="none" w:sz="0" w:space="0" w:color="auto"/>
            <w:bottom w:val="none" w:sz="0" w:space="0" w:color="auto"/>
            <w:right w:val="none" w:sz="0" w:space="0" w:color="auto"/>
          </w:divBdr>
          <w:divsChild>
            <w:div w:id="584649660">
              <w:marLeft w:val="600"/>
              <w:marRight w:val="0"/>
              <w:marTop w:val="0"/>
              <w:marBottom w:val="0"/>
              <w:divBdr>
                <w:top w:val="none" w:sz="0" w:space="0" w:color="auto"/>
                <w:left w:val="none" w:sz="0" w:space="0" w:color="auto"/>
                <w:bottom w:val="none" w:sz="0" w:space="0" w:color="auto"/>
                <w:right w:val="none" w:sz="0" w:space="0" w:color="auto"/>
              </w:divBdr>
            </w:div>
            <w:div w:id="686256500">
              <w:marLeft w:val="600"/>
              <w:marRight w:val="0"/>
              <w:marTop w:val="0"/>
              <w:marBottom w:val="0"/>
              <w:divBdr>
                <w:top w:val="none" w:sz="0" w:space="0" w:color="auto"/>
                <w:left w:val="none" w:sz="0" w:space="0" w:color="auto"/>
                <w:bottom w:val="none" w:sz="0" w:space="0" w:color="auto"/>
                <w:right w:val="none" w:sz="0" w:space="0" w:color="auto"/>
              </w:divBdr>
            </w:div>
          </w:divsChild>
        </w:div>
        <w:div w:id="1071007459">
          <w:marLeft w:val="0"/>
          <w:marRight w:val="0"/>
          <w:marTop w:val="0"/>
          <w:marBottom w:val="0"/>
          <w:divBdr>
            <w:top w:val="none" w:sz="0" w:space="0" w:color="auto"/>
            <w:left w:val="none" w:sz="0" w:space="0" w:color="auto"/>
            <w:bottom w:val="none" w:sz="0" w:space="0" w:color="auto"/>
            <w:right w:val="none" w:sz="0" w:space="0" w:color="auto"/>
          </w:divBdr>
          <w:divsChild>
            <w:div w:id="64037438">
              <w:marLeft w:val="600"/>
              <w:marRight w:val="0"/>
              <w:marTop w:val="0"/>
              <w:marBottom w:val="0"/>
              <w:divBdr>
                <w:top w:val="none" w:sz="0" w:space="0" w:color="auto"/>
                <w:left w:val="none" w:sz="0" w:space="0" w:color="auto"/>
                <w:bottom w:val="none" w:sz="0" w:space="0" w:color="auto"/>
                <w:right w:val="none" w:sz="0" w:space="0" w:color="auto"/>
              </w:divBdr>
            </w:div>
            <w:div w:id="1050957539">
              <w:marLeft w:val="600"/>
              <w:marRight w:val="0"/>
              <w:marTop w:val="0"/>
              <w:marBottom w:val="0"/>
              <w:divBdr>
                <w:top w:val="none" w:sz="0" w:space="0" w:color="auto"/>
                <w:left w:val="none" w:sz="0" w:space="0" w:color="auto"/>
                <w:bottom w:val="none" w:sz="0" w:space="0" w:color="auto"/>
                <w:right w:val="none" w:sz="0" w:space="0" w:color="auto"/>
              </w:divBdr>
            </w:div>
            <w:div w:id="1864518920">
              <w:marLeft w:val="600"/>
              <w:marRight w:val="0"/>
              <w:marTop w:val="0"/>
              <w:marBottom w:val="0"/>
              <w:divBdr>
                <w:top w:val="none" w:sz="0" w:space="0" w:color="auto"/>
                <w:left w:val="none" w:sz="0" w:space="0" w:color="auto"/>
                <w:bottom w:val="none" w:sz="0" w:space="0" w:color="auto"/>
                <w:right w:val="none" w:sz="0" w:space="0" w:color="auto"/>
              </w:divBdr>
            </w:div>
            <w:div w:id="1075471602">
              <w:marLeft w:val="600"/>
              <w:marRight w:val="0"/>
              <w:marTop w:val="0"/>
              <w:marBottom w:val="0"/>
              <w:divBdr>
                <w:top w:val="none" w:sz="0" w:space="0" w:color="auto"/>
                <w:left w:val="none" w:sz="0" w:space="0" w:color="auto"/>
                <w:bottom w:val="none" w:sz="0" w:space="0" w:color="auto"/>
                <w:right w:val="none" w:sz="0" w:space="0" w:color="auto"/>
              </w:divBdr>
            </w:div>
            <w:div w:id="1076896942">
              <w:marLeft w:val="600"/>
              <w:marRight w:val="0"/>
              <w:marTop w:val="0"/>
              <w:marBottom w:val="0"/>
              <w:divBdr>
                <w:top w:val="none" w:sz="0" w:space="0" w:color="auto"/>
                <w:left w:val="none" w:sz="0" w:space="0" w:color="auto"/>
                <w:bottom w:val="none" w:sz="0" w:space="0" w:color="auto"/>
                <w:right w:val="none" w:sz="0" w:space="0" w:color="auto"/>
              </w:divBdr>
            </w:div>
            <w:div w:id="1131170650">
              <w:marLeft w:val="600"/>
              <w:marRight w:val="0"/>
              <w:marTop w:val="0"/>
              <w:marBottom w:val="0"/>
              <w:divBdr>
                <w:top w:val="none" w:sz="0" w:space="0" w:color="auto"/>
                <w:left w:val="none" w:sz="0" w:space="0" w:color="auto"/>
                <w:bottom w:val="none" w:sz="0" w:space="0" w:color="auto"/>
                <w:right w:val="none" w:sz="0" w:space="0" w:color="auto"/>
              </w:divBdr>
            </w:div>
            <w:div w:id="1358579809">
              <w:marLeft w:val="600"/>
              <w:marRight w:val="0"/>
              <w:marTop w:val="0"/>
              <w:marBottom w:val="0"/>
              <w:divBdr>
                <w:top w:val="none" w:sz="0" w:space="0" w:color="auto"/>
                <w:left w:val="none" w:sz="0" w:space="0" w:color="auto"/>
                <w:bottom w:val="none" w:sz="0" w:space="0" w:color="auto"/>
                <w:right w:val="none" w:sz="0" w:space="0" w:color="auto"/>
              </w:divBdr>
            </w:div>
          </w:divsChild>
        </w:div>
        <w:div w:id="243540009">
          <w:marLeft w:val="0"/>
          <w:marRight w:val="0"/>
          <w:marTop w:val="0"/>
          <w:marBottom w:val="0"/>
          <w:divBdr>
            <w:top w:val="none" w:sz="0" w:space="0" w:color="auto"/>
            <w:left w:val="none" w:sz="0" w:space="0" w:color="auto"/>
            <w:bottom w:val="none" w:sz="0" w:space="0" w:color="auto"/>
            <w:right w:val="none" w:sz="0" w:space="0" w:color="auto"/>
          </w:divBdr>
          <w:divsChild>
            <w:div w:id="134876685">
              <w:marLeft w:val="600"/>
              <w:marRight w:val="0"/>
              <w:marTop w:val="0"/>
              <w:marBottom w:val="0"/>
              <w:divBdr>
                <w:top w:val="none" w:sz="0" w:space="0" w:color="auto"/>
                <w:left w:val="none" w:sz="0" w:space="0" w:color="auto"/>
                <w:bottom w:val="none" w:sz="0" w:space="0" w:color="auto"/>
                <w:right w:val="none" w:sz="0" w:space="0" w:color="auto"/>
              </w:divBdr>
            </w:div>
            <w:div w:id="565993102">
              <w:marLeft w:val="600"/>
              <w:marRight w:val="0"/>
              <w:marTop w:val="0"/>
              <w:marBottom w:val="0"/>
              <w:divBdr>
                <w:top w:val="none" w:sz="0" w:space="0" w:color="auto"/>
                <w:left w:val="none" w:sz="0" w:space="0" w:color="auto"/>
                <w:bottom w:val="none" w:sz="0" w:space="0" w:color="auto"/>
                <w:right w:val="none" w:sz="0" w:space="0" w:color="auto"/>
              </w:divBdr>
            </w:div>
          </w:divsChild>
        </w:div>
        <w:div w:id="1299457953">
          <w:marLeft w:val="0"/>
          <w:marRight w:val="0"/>
          <w:marTop w:val="0"/>
          <w:marBottom w:val="0"/>
          <w:divBdr>
            <w:top w:val="none" w:sz="0" w:space="0" w:color="auto"/>
            <w:left w:val="none" w:sz="0" w:space="0" w:color="auto"/>
            <w:bottom w:val="none" w:sz="0" w:space="0" w:color="auto"/>
            <w:right w:val="none" w:sz="0" w:space="0" w:color="auto"/>
          </w:divBdr>
          <w:divsChild>
            <w:div w:id="1434782260">
              <w:marLeft w:val="600"/>
              <w:marRight w:val="0"/>
              <w:marTop w:val="0"/>
              <w:marBottom w:val="0"/>
              <w:divBdr>
                <w:top w:val="none" w:sz="0" w:space="0" w:color="auto"/>
                <w:left w:val="none" w:sz="0" w:space="0" w:color="auto"/>
                <w:bottom w:val="none" w:sz="0" w:space="0" w:color="auto"/>
                <w:right w:val="none" w:sz="0" w:space="0" w:color="auto"/>
              </w:divBdr>
            </w:div>
            <w:div w:id="1709256762">
              <w:marLeft w:val="600"/>
              <w:marRight w:val="0"/>
              <w:marTop w:val="0"/>
              <w:marBottom w:val="0"/>
              <w:divBdr>
                <w:top w:val="none" w:sz="0" w:space="0" w:color="auto"/>
                <w:left w:val="none" w:sz="0" w:space="0" w:color="auto"/>
                <w:bottom w:val="none" w:sz="0" w:space="0" w:color="auto"/>
                <w:right w:val="none" w:sz="0" w:space="0" w:color="auto"/>
              </w:divBdr>
            </w:div>
            <w:div w:id="1197038452">
              <w:marLeft w:val="600"/>
              <w:marRight w:val="0"/>
              <w:marTop w:val="0"/>
              <w:marBottom w:val="0"/>
              <w:divBdr>
                <w:top w:val="none" w:sz="0" w:space="0" w:color="auto"/>
                <w:left w:val="none" w:sz="0" w:space="0" w:color="auto"/>
                <w:bottom w:val="none" w:sz="0" w:space="0" w:color="auto"/>
                <w:right w:val="none" w:sz="0" w:space="0" w:color="auto"/>
              </w:divBdr>
            </w:div>
            <w:div w:id="4969636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764183931">
      <w:bodyDiv w:val="1"/>
      <w:marLeft w:val="0"/>
      <w:marRight w:val="0"/>
      <w:marTop w:val="0"/>
      <w:marBottom w:val="0"/>
      <w:divBdr>
        <w:top w:val="none" w:sz="0" w:space="0" w:color="auto"/>
        <w:left w:val="none" w:sz="0" w:space="0" w:color="auto"/>
        <w:bottom w:val="none" w:sz="0" w:space="0" w:color="auto"/>
        <w:right w:val="none" w:sz="0" w:space="0" w:color="auto"/>
      </w:divBdr>
    </w:div>
    <w:div w:id="1806121402">
      <w:bodyDiv w:val="1"/>
      <w:marLeft w:val="0"/>
      <w:marRight w:val="0"/>
      <w:marTop w:val="0"/>
      <w:marBottom w:val="0"/>
      <w:divBdr>
        <w:top w:val="none" w:sz="0" w:space="0" w:color="auto"/>
        <w:left w:val="none" w:sz="0" w:space="0" w:color="auto"/>
        <w:bottom w:val="none" w:sz="0" w:space="0" w:color="auto"/>
        <w:right w:val="none" w:sz="0" w:space="0" w:color="auto"/>
      </w:divBdr>
    </w:div>
    <w:div w:id="195548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CB375-5C65-444D-A77C-CA171364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1764</Words>
  <Characters>9702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Marten de Vries</dc:creator>
  <cp:lastModifiedBy>Marten de Vries</cp:lastModifiedBy>
  <cp:revision>3</cp:revision>
  <cp:lastPrinted>2015-03-15T07:45:00Z</cp:lastPrinted>
  <dcterms:created xsi:type="dcterms:W3CDTF">2016-07-12T10:11:00Z</dcterms:created>
  <dcterms:modified xsi:type="dcterms:W3CDTF">2016-07-12T10:13:00Z</dcterms:modified>
</cp:coreProperties>
</file>