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BF6DE">
    <v:background id="_x0000_s1025" o:bwmode="white" fillcolor="#ebf6de" o:targetscreensize="1024,768">
      <v:fill angle="-45" focus="-50%" type="gradient"/>
    </v:background>
  </w:background>
  <w:body>
    <w:p w:rsidR="00C22921" w:rsidRPr="00863571" w:rsidRDefault="00C22921" w:rsidP="00D43172">
      <w:pPr>
        <w:pStyle w:val="Geenafstand"/>
        <w:jc w:val="center"/>
        <w:rPr>
          <w:b/>
          <w:bCs/>
          <w:sz w:val="34"/>
          <w:szCs w:val="34"/>
        </w:rPr>
      </w:pPr>
      <w:r w:rsidRPr="00863571">
        <w:rPr>
          <w:b/>
          <w:bCs/>
          <w:sz w:val="34"/>
          <w:szCs w:val="34"/>
        </w:rPr>
        <w:t>Jozef: voor Jakob nummer één</w:t>
      </w:r>
    </w:p>
    <w:p w:rsidR="003B47F0" w:rsidRPr="00863571" w:rsidRDefault="00C22921" w:rsidP="00440172">
      <w:pPr>
        <w:pStyle w:val="Geenafstand"/>
        <w:jc w:val="center"/>
        <w:rPr>
          <w:sz w:val="28"/>
          <w:szCs w:val="28"/>
        </w:rPr>
      </w:pPr>
      <w:r w:rsidRPr="00863571">
        <w:rPr>
          <w:sz w:val="28"/>
          <w:szCs w:val="28"/>
        </w:rPr>
        <w:t>p</w:t>
      </w:r>
      <w:r w:rsidR="003B47F0" w:rsidRPr="00863571">
        <w:rPr>
          <w:sz w:val="28"/>
          <w:szCs w:val="28"/>
        </w:rPr>
        <w:t xml:space="preserve">reek </w:t>
      </w:r>
      <w:r w:rsidR="00DC0D9A" w:rsidRPr="00863571">
        <w:rPr>
          <w:sz w:val="28"/>
          <w:szCs w:val="28"/>
        </w:rPr>
        <w:t>over Genesis 49</w:t>
      </w:r>
      <w:r w:rsidR="003B47F0" w:rsidRPr="00863571">
        <w:rPr>
          <w:sz w:val="28"/>
          <w:szCs w:val="28"/>
        </w:rPr>
        <w:t>,22-26</w:t>
      </w:r>
      <w:r w:rsidR="00440172">
        <w:rPr>
          <w:sz w:val="28"/>
          <w:szCs w:val="28"/>
        </w:rPr>
        <w:t xml:space="preserve">, </w:t>
      </w:r>
      <w:r w:rsidRPr="00863571">
        <w:rPr>
          <w:sz w:val="28"/>
          <w:szCs w:val="28"/>
        </w:rPr>
        <w:t>v</w:t>
      </w:r>
      <w:r w:rsidR="003B47F0" w:rsidRPr="00863571">
        <w:rPr>
          <w:sz w:val="28"/>
          <w:szCs w:val="28"/>
        </w:rPr>
        <w:t>oorbereiding Heilig Avondmaal</w:t>
      </w:r>
    </w:p>
    <w:p w:rsidR="0038394E" w:rsidRDefault="0038394E" w:rsidP="00D43172">
      <w:pPr>
        <w:pStyle w:val="Geenafstand"/>
        <w:rPr>
          <w:b/>
          <w:bCs/>
          <w:sz w:val="28"/>
          <w:szCs w:val="28"/>
          <w:u w:val="single"/>
        </w:rPr>
      </w:pPr>
    </w:p>
    <w:p w:rsidR="0038394E" w:rsidRDefault="0038394E" w:rsidP="00D43172">
      <w:pPr>
        <w:pStyle w:val="Geenafstand"/>
        <w:rPr>
          <w:b/>
          <w:bCs/>
          <w:sz w:val="28"/>
          <w:szCs w:val="28"/>
          <w:u w:val="single"/>
        </w:rPr>
      </w:pPr>
    </w:p>
    <w:p w:rsidR="00D43172" w:rsidRPr="00863571" w:rsidRDefault="0038394E" w:rsidP="00D43172">
      <w:pPr>
        <w:pStyle w:val="Geenafstand"/>
        <w:rPr>
          <w:b/>
          <w:bCs/>
          <w:sz w:val="28"/>
          <w:szCs w:val="28"/>
        </w:rPr>
      </w:pPr>
      <w:r>
        <w:rPr>
          <w:b/>
          <w:bCs/>
          <w:sz w:val="28"/>
          <w:szCs w:val="28"/>
        </w:rPr>
        <w:t>Bijbellezing</w:t>
      </w:r>
    </w:p>
    <w:p w:rsidR="0038394E" w:rsidRDefault="00D43172" w:rsidP="0038394E">
      <w:pPr>
        <w:pStyle w:val="Geenafstand"/>
        <w:rPr>
          <w:sz w:val="28"/>
          <w:szCs w:val="28"/>
        </w:rPr>
      </w:pPr>
      <w:r w:rsidRPr="00863571">
        <w:rPr>
          <w:sz w:val="28"/>
          <w:szCs w:val="28"/>
        </w:rPr>
        <w:t>Genesis 47,28-48,22</w:t>
      </w:r>
    </w:p>
    <w:p w:rsidR="00A11925" w:rsidRPr="00863571" w:rsidRDefault="00C22921" w:rsidP="0038394E">
      <w:pPr>
        <w:pStyle w:val="Geenafstand"/>
        <w:rPr>
          <w:sz w:val="28"/>
          <w:szCs w:val="28"/>
        </w:rPr>
      </w:pPr>
      <w:r w:rsidRPr="00863571">
        <w:rPr>
          <w:sz w:val="28"/>
          <w:szCs w:val="28"/>
        </w:rPr>
        <w:t>Genesis 50,15-26</w:t>
      </w:r>
      <w:r w:rsidR="0038394E">
        <w:rPr>
          <w:sz w:val="28"/>
          <w:szCs w:val="28"/>
        </w:rPr>
        <w:t xml:space="preserve"> </w:t>
      </w:r>
    </w:p>
    <w:p w:rsidR="0038394E" w:rsidRDefault="0038394E" w:rsidP="00440172">
      <w:pPr>
        <w:pStyle w:val="Geenafstand"/>
        <w:rPr>
          <w:sz w:val="28"/>
          <w:szCs w:val="28"/>
        </w:rPr>
      </w:pPr>
    </w:p>
    <w:p w:rsidR="0038394E" w:rsidRDefault="00D43172" w:rsidP="00440172">
      <w:pPr>
        <w:pStyle w:val="Geenafstand"/>
        <w:rPr>
          <w:sz w:val="28"/>
          <w:szCs w:val="28"/>
        </w:rPr>
      </w:pPr>
      <w:r w:rsidRPr="00863571">
        <w:rPr>
          <w:sz w:val="28"/>
          <w:szCs w:val="28"/>
        </w:rPr>
        <w:t>Bedum, 14 juni 2015</w:t>
      </w:r>
      <w:r w:rsidR="00440172">
        <w:rPr>
          <w:sz w:val="28"/>
          <w:szCs w:val="28"/>
        </w:rPr>
        <w:t xml:space="preserve">                                                                     </w:t>
      </w:r>
    </w:p>
    <w:p w:rsidR="00D43172" w:rsidRPr="00863571" w:rsidRDefault="00440172" w:rsidP="0038394E">
      <w:pPr>
        <w:pStyle w:val="Geenafstand"/>
        <w:jc w:val="right"/>
        <w:rPr>
          <w:sz w:val="28"/>
          <w:szCs w:val="28"/>
        </w:rPr>
      </w:pPr>
      <w:r>
        <w:rPr>
          <w:sz w:val="28"/>
          <w:szCs w:val="28"/>
        </w:rPr>
        <w:t xml:space="preserve"> </w:t>
      </w:r>
      <w:r w:rsidR="00D43172" w:rsidRPr="00863571">
        <w:rPr>
          <w:sz w:val="28"/>
          <w:szCs w:val="28"/>
        </w:rPr>
        <w:t>Ds. Marten de Vries</w:t>
      </w:r>
    </w:p>
    <w:p w:rsidR="0038394E" w:rsidRDefault="0038394E" w:rsidP="00F124CF">
      <w:pPr>
        <w:pStyle w:val="Geenafstand"/>
        <w:pBdr>
          <w:bottom w:val="double" w:sz="6" w:space="1" w:color="auto"/>
        </w:pBdr>
        <w:spacing w:line="360" w:lineRule="auto"/>
        <w:rPr>
          <w:rFonts w:asciiTheme="majorBidi" w:hAnsiTheme="majorBidi" w:cstheme="majorBidi"/>
          <w:sz w:val="30"/>
          <w:szCs w:val="30"/>
        </w:rPr>
      </w:pPr>
    </w:p>
    <w:p w:rsidR="0038394E" w:rsidRDefault="0038394E" w:rsidP="0038394E">
      <w:pPr>
        <w:pStyle w:val="Geenafstand"/>
        <w:rPr>
          <w:rFonts w:asciiTheme="majorBidi" w:hAnsiTheme="majorBidi" w:cstheme="majorBidi"/>
        </w:rPr>
      </w:pPr>
    </w:p>
    <w:p w:rsidR="00D51259" w:rsidRPr="0038394E" w:rsidRDefault="00D51259" w:rsidP="0038394E">
      <w:pPr>
        <w:pStyle w:val="Geenafstand"/>
        <w:rPr>
          <w:rFonts w:asciiTheme="majorBidi" w:hAnsiTheme="majorBidi" w:cstheme="majorBidi"/>
        </w:rPr>
      </w:pPr>
      <w:r w:rsidRPr="0038394E">
        <w:rPr>
          <w:rFonts w:asciiTheme="majorBidi" w:hAnsiTheme="majorBidi" w:cstheme="majorBidi"/>
        </w:rPr>
        <w:t>Gemeente van Jezus Christus de Heer, mijn zusters en mijn broeders,</w:t>
      </w:r>
    </w:p>
    <w:p w:rsidR="00D51259" w:rsidRPr="0038394E" w:rsidRDefault="00D51259" w:rsidP="0038394E">
      <w:pPr>
        <w:pStyle w:val="Geenafstand"/>
        <w:rPr>
          <w:rFonts w:asciiTheme="majorBidi" w:hAnsiTheme="majorBidi" w:cstheme="majorBidi"/>
        </w:rPr>
      </w:pPr>
    </w:p>
    <w:p w:rsidR="005B449C" w:rsidRPr="0038394E" w:rsidRDefault="005B449C" w:rsidP="0038394E">
      <w:pPr>
        <w:pStyle w:val="Geenafstand"/>
        <w:rPr>
          <w:rFonts w:asciiTheme="majorBidi" w:hAnsiTheme="majorBidi" w:cstheme="majorBidi"/>
          <w:b/>
          <w:bCs/>
          <w:i/>
          <w:iCs/>
        </w:rPr>
      </w:pPr>
      <w:r w:rsidRPr="0038394E">
        <w:rPr>
          <w:rFonts w:asciiTheme="majorBidi" w:hAnsiTheme="majorBidi" w:cstheme="majorBidi"/>
          <w:b/>
          <w:bCs/>
          <w:i/>
          <w:iCs/>
        </w:rPr>
        <w:t>De bloedeigen jongens van de favoriete vrouw</w:t>
      </w:r>
    </w:p>
    <w:p w:rsidR="00D51259" w:rsidRPr="0038394E" w:rsidRDefault="00323449" w:rsidP="0038394E">
      <w:pPr>
        <w:pStyle w:val="Geenafstand"/>
        <w:rPr>
          <w:rFonts w:asciiTheme="majorBidi" w:hAnsiTheme="majorBidi" w:cstheme="majorBidi"/>
        </w:rPr>
      </w:pPr>
      <w:r w:rsidRPr="0038394E">
        <w:rPr>
          <w:rFonts w:asciiTheme="majorBidi" w:hAnsiTheme="majorBidi" w:cstheme="majorBidi"/>
        </w:rPr>
        <w:t xml:space="preserve">De stervende </w:t>
      </w:r>
      <w:r w:rsidR="00D51259" w:rsidRPr="0038394E">
        <w:rPr>
          <w:rFonts w:asciiTheme="majorBidi" w:hAnsiTheme="majorBidi" w:cstheme="majorBidi"/>
        </w:rPr>
        <w:t xml:space="preserve">Jakob is </w:t>
      </w:r>
      <w:r w:rsidRPr="0038394E">
        <w:rPr>
          <w:rFonts w:asciiTheme="majorBidi" w:hAnsiTheme="majorBidi" w:cstheme="majorBidi"/>
        </w:rPr>
        <w:t xml:space="preserve">nu </w:t>
      </w:r>
      <w:r w:rsidR="00D51259" w:rsidRPr="0038394E">
        <w:rPr>
          <w:rFonts w:asciiTheme="majorBidi" w:hAnsiTheme="majorBidi" w:cstheme="majorBidi"/>
        </w:rPr>
        <w:t xml:space="preserve">bijna klaar met het zegenen van zijn zoons. Hij heeft er al tien gehad. Eerst de zes van </w:t>
      </w:r>
      <w:r w:rsidRPr="0038394E">
        <w:rPr>
          <w:rFonts w:asciiTheme="majorBidi" w:hAnsiTheme="majorBidi" w:cstheme="majorBidi"/>
        </w:rPr>
        <w:t xml:space="preserve">Jakobs vrouw-tegen-wil-en-dank </w:t>
      </w:r>
      <w:r w:rsidR="00D51259" w:rsidRPr="0038394E">
        <w:rPr>
          <w:rFonts w:asciiTheme="majorBidi" w:hAnsiTheme="majorBidi" w:cstheme="majorBidi"/>
        </w:rPr>
        <w:t xml:space="preserve">Lea: Ruben, Simeon, Levi, </w:t>
      </w:r>
      <w:proofErr w:type="spellStart"/>
      <w:r w:rsidR="00D51259" w:rsidRPr="0038394E">
        <w:rPr>
          <w:rFonts w:asciiTheme="majorBidi" w:hAnsiTheme="majorBidi" w:cstheme="majorBidi"/>
        </w:rPr>
        <w:t>Juda</w:t>
      </w:r>
      <w:proofErr w:type="spellEnd"/>
      <w:r w:rsidR="00D51259" w:rsidRPr="0038394E">
        <w:rPr>
          <w:rFonts w:asciiTheme="majorBidi" w:hAnsiTheme="majorBidi" w:cstheme="majorBidi"/>
        </w:rPr>
        <w:t xml:space="preserve">, </w:t>
      </w:r>
      <w:proofErr w:type="spellStart"/>
      <w:r w:rsidR="00D51259" w:rsidRPr="0038394E">
        <w:rPr>
          <w:rFonts w:asciiTheme="majorBidi" w:hAnsiTheme="majorBidi" w:cstheme="majorBidi"/>
        </w:rPr>
        <w:t>Zebulon</w:t>
      </w:r>
      <w:proofErr w:type="spellEnd"/>
      <w:r w:rsidR="00D51259" w:rsidRPr="0038394E">
        <w:rPr>
          <w:rFonts w:asciiTheme="majorBidi" w:hAnsiTheme="majorBidi" w:cstheme="majorBidi"/>
        </w:rPr>
        <w:t xml:space="preserve"> en </w:t>
      </w:r>
      <w:proofErr w:type="spellStart"/>
      <w:r w:rsidR="00D51259" w:rsidRPr="0038394E">
        <w:rPr>
          <w:rFonts w:asciiTheme="majorBidi" w:hAnsiTheme="majorBidi" w:cstheme="majorBidi"/>
        </w:rPr>
        <w:t>Issachar</w:t>
      </w:r>
      <w:proofErr w:type="spellEnd"/>
      <w:r w:rsidR="00D51259" w:rsidRPr="0038394E">
        <w:rPr>
          <w:rFonts w:asciiTheme="majorBidi" w:hAnsiTheme="majorBidi" w:cstheme="majorBidi"/>
        </w:rPr>
        <w:t xml:space="preserve">. Toen de vier kinderen van </w:t>
      </w:r>
      <w:r w:rsidRPr="0038394E">
        <w:rPr>
          <w:rFonts w:asciiTheme="majorBidi" w:hAnsiTheme="majorBidi" w:cstheme="majorBidi"/>
        </w:rPr>
        <w:t xml:space="preserve">zijn beide </w:t>
      </w:r>
      <w:r w:rsidR="00D51259" w:rsidRPr="0038394E">
        <w:rPr>
          <w:rFonts w:asciiTheme="majorBidi" w:hAnsiTheme="majorBidi" w:cstheme="majorBidi"/>
        </w:rPr>
        <w:t xml:space="preserve">bijvrouwen: Dan, de oudste van </w:t>
      </w:r>
      <w:proofErr w:type="spellStart"/>
      <w:r w:rsidRPr="0038394E">
        <w:rPr>
          <w:rFonts w:asciiTheme="majorBidi" w:hAnsiTheme="majorBidi" w:cstheme="majorBidi"/>
        </w:rPr>
        <w:t>Bilha</w:t>
      </w:r>
      <w:proofErr w:type="spellEnd"/>
      <w:r w:rsidRPr="0038394E">
        <w:rPr>
          <w:rFonts w:asciiTheme="majorBidi" w:hAnsiTheme="majorBidi" w:cstheme="majorBidi"/>
        </w:rPr>
        <w:t>;</w:t>
      </w:r>
      <w:r w:rsidR="00D51259" w:rsidRPr="0038394E">
        <w:rPr>
          <w:rFonts w:asciiTheme="majorBidi" w:hAnsiTheme="majorBidi" w:cstheme="majorBidi"/>
        </w:rPr>
        <w:t xml:space="preserve"> </w:t>
      </w:r>
      <w:proofErr w:type="spellStart"/>
      <w:r w:rsidR="00D51259" w:rsidRPr="0038394E">
        <w:rPr>
          <w:rFonts w:asciiTheme="majorBidi" w:hAnsiTheme="majorBidi" w:cstheme="majorBidi"/>
        </w:rPr>
        <w:t>Gad</w:t>
      </w:r>
      <w:proofErr w:type="spellEnd"/>
      <w:r w:rsidR="00D51259" w:rsidRPr="0038394E">
        <w:rPr>
          <w:rFonts w:asciiTheme="majorBidi" w:hAnsiTheme="majorBidi" w:cstheme="majorBidi"/>
        </w:rPr>
        <w:t xml:space="preserve"> en </w:t>
      </w:r>
      <w:proofErr w:type="spellStart"/>
      <w:r w:rsidR="00D51259" w:rsidRPr="0038394E">
        <w:rPr>
          <w:rFonts w:asciiTheme="majorBidi" w:hAnsiTheme="majorBidi" w:cstheme="majorBidi"/>
        </w:rPr>
        <w:t>Aser</w:t>
      </w:r>
      <w:proofErr w:type="spellEnd"/>
      <w:r w:rsidR="00D51259" w:rsidRPr="0038394E">
        <w:rPr>
          <w:rFonts w:asciiTheme="majorBidi" w:hAnsiTheme="majorBidi" w:cstheme="majorBidi"/>
        </w:rPr>
        <w:t xml:space="preserve"> van </w:t>
      </w:r>
      <w:proofErr w:type="spellStart"/>
      <w:r w:rsidR="00D51259" w:rsidRPr="0038394E">
        <w:rPr>
          <w:rFonts w:asciiTheme="majorBidi" w:hAnsiTheme="majorBidi" w:cstheme="majorBidi"/>
        </w:rPr>
        <w:t>Zilpa</w:t>
      </w:r>
      <w:proofErr w:type="spellEnd"/>
      <w:r w:rsidRPr="0038394E">
        <w:rPr>
          <w:rFonts w:asciiTheme="majorBidi" w:hAnsiTheme="majorBidi" w:cstheme="majorBidi"/>
        </w:rPr>
        <w:t xml:space="preserve">; </w:t>
      </w:r>
      <w:r w:rsidR="00D51259" w:rsidRPr="0038394E">
        <w:rPr>
          <w:rFonts w:asciiTheme="majorBidi" w:hAnsiTheme="majorBidi" w:cstheme="majorBidi"/>
        </w:rPr>
        <w:t xml:space="preserve">en daarna </w:t>
      </w:r>
      <w:proofErr w:type="spellStart"/>
      <w:r w:rsidR="00D51259" w:rsidRPr="0038394E">
        <w:rPr>
          <w:rFonts w:asciiTheme="majorBidi" w:hAnsiTheme="majorBidi" w:cstheme="majorBidi"/>
        </w:rPr>
        <w:t>Naftali</w:t>
      </w:r>
      <w:proofErr w:type="spellEnd"/>
      <w:r w:rsidR="00D51259" w:rsidRPr="0038394E">
        <w:rPr>
          <w:rFonts w:asciiTheme="majorBidi" w:hAnsiTheme="majorBidi" w:cstheme="majorBidi"/>
        </w:rPr>
        <w:t xml:space="preserve"> van </w:t>
      </w:r>
      <w:r w:rsidR="00587211" w:rsidRPr="0038394E">
        <w:rPr>
          <w:rFonts w:asciiTheme="majorBidi" w:hAnsiTheme="majorBidi" w:cstheme="majorBidi"/>
        </w:rPr>
        <w:t>Rachels slavin</w:t>
      </w:r>
      <w:r w:rsidR="00D51259" w:rsidRPr="0038394E">
        <w:rPr>
          <w:rFonts w:asciiTheme="majorBidi" w:hAnsiTheme="majorBidi" w:cstheme="majorBidi"/>
        </w:rPr>
        <w:t xml:space="preserve">. En tenslotte zijn </w:t>
      </w:r>
      <w:r w:rsidRPr="0038394E">
        <w:rPr>
          <w:rFonts w:asciiTheme="majorBidi" w:hAnsiTheme="majorBidi" w:cstheme="majorBidi"/>
        </w:rPr>
        <w:t xml:space="preserve">de twee bloedeigen </w:t>
      </w:r>
      <w:r w:rsidR="00D51259" w:rsidRPr="0038394E">
        <w:rPr>
          <w:rFonts w:asciiTheme="majorBidi" w:hAnsiTheme="majorBidi" w:cstheme="majorBidi"/>
        </w:rPr>
        <w:t xml:space="preserve">jongens </w:t>
      </w:r>
      <w:r w:rsidRPr="0038394E">
        <w:rPr>
          <w:rFonts w:asciiTheme="majorBidi" w:hAnsiTheme="majorBidi" w:cstheme="majorBidi"/>
        </w:rPr>
        <w:t>van Jakobs</w:t>
      </w:r>
      <w:r w:rsidR="00587211" w:rsidRPr="0038394E">
        <w:rPr>
          <w:rFonts w:asciiTheme="majorBidi" w:hAnsiTheme="majorBidi" w:cstheme="majorBidi"/>
        </w:rPr>
        <w:t xml:space="preserve"> favoriete </w:t>
      </w:r>
      <w:r w:rsidRPr="0038394E">
        <w:rPr>
          <w:rFonts w:asciiTheme="majorBidi" w:hAnsiTheme="majorBidi" w:cstheme="majorBidi"/>
        </w:rPr>
        <w:t xml:space="preserve">vrouw Rachel </w:t>
      </w:r>
      <w:r w:rsidR="00D51259" w:rsidRPr="0038394E">
        <w:rPr>
          <w:rFonts w:asciiTheme="majorBidi" w:hAnsiTheme="majorBidi" w:cstheme="majorBidi"/>
        </w:rPr>
        <w:t>aan de beurt</w:t>
      </w:r>
      <w:r w:rsidRPr="0038394E">
        <w:rPr>
          <w:rFonts w:asciiTheme="majorBidi" w:hAnsiTheme="majorBidi" w:cstheme="majorBidi"/>
        </w:rPr>
        <w:t>: Jozef en Benjamin.</w:t>
      </w:r>
    </w:p>
    <w:p w:rsidR="00323449" w:rsidRPr="0038394E" w:rsidRDefault="00323449" w:rsidP="0038394E">
      <w:pPr>
        <w:pStyle w:val="Geenafstand"/>
        <w:rPr>
          <w:rFonts w:asciiTheme="majorBidi" w:hAnsiTheme="majorBidi" w:cstheme="majorBidi"/>
        </w:rPr>
      </w:pPr>
    </w:p>
    <w:p w:rsidR="005B449C" w:rsidRPr="0038394E" w:rsidRDefault="005B449C" w:rsidP="0038394E">
      <w:pPr>
        <w:pStyle w:val="Geenafstand"/>
        <w:rPr>
          <w:rFonts w:asciiTheme="majorBidi" w:hAnsiTheme="majorBidi" w:cstheme="majorBidi"/>
          <w:b/>
          <w:bCs/>
          <w:i/>
          <w:iCs/>
        </w:rPr>
      </w:pPr>
      <w:r w:rsidRPr="0038394E">
        <w:rPr>
          <w:rFonts w:asciiTheme="majorBidi" w:hAnsiTheme="majorBidi" w:cstheme="majorBidi"/>
          <w:b/>
          <w:bCs/>
          <w:i/>
          <w:iCs/>
        </w:rPr>
        <w:t xml:space="preserve">Een zegenspreuk, zo lang als die voor </w:t>
      </w:r>
      <w:proofErr w:type="spellStart"/>
      <w:r w:rsidRPr="0038394E">
        <w:rPr>
          <w:rFonts w:asciiTheme="majorBidi" w:hAnsiTheme="majorBidi" w:cstheme="majorBidi"/>
          <w:b/>
          <w:bCs/>
          <w:i/>
          <w:iCs/>
        </w:rPr>
        <w:t>Juda</w:t>
      </w:r>
      <w:proofErr w:type="spellEnd"/>
    </w:p>
    <w:p w:rsidR="00323449" w:rsidRPr="0038394E" w:rsidRDefault="00323449" w:rsidP="0038394E">
      <w:pPr>
        <w:pStyle w:val="Geenafstand"/>
        <w:rPr>
          <w:rFonts w:asciiTheme="majorBidi" w:hAnsiTheme="majorBidi" w:cstheme="majorBidi"/>
        </w:rPr>
      </w:pPr>
      <w:r w:rsidRPr="0038394E">
        <w:rPr>
          <w:rFonts w:asciiTheme="majorBidi" w:hAnsiTheme="majorBidi" w:cstheme="majorBidi"/>
        </w:rPr>
        <w:t xml:space="preserve">De aartsvader begon bijzonder breedsprakig. De eerste vier kregen een aantal volzinnen mee. Vooral </w:t>
      </w:r>
      <w:proofErr w:type="spellStart"/>
      <w:r w:rsidRPr="0038394E">
        <w:rPr>
          <w:rFonts w:asciiTheme="majorBidi" w:hAnsiTheme="majorBidi" w:cstheme="majorBidi"/>
        </w:rPr>
        <w:t>Juda</w:t>
      </w:r>
      <w:proofErr w:type="spellEnd"/>
      <w:r w:rsidRPr="0038394E">
        <w:rPr>
          <w:rFonts w:asciiTheme="majorBidi" w:hAnsiTheme="majorBidi" w:cstheme="majorBidi"/>
        </w:rPr>
        <w:t>, die stamhoofd werd. Daarna werden de uitspraken korter</w:t>
      </w:r>
      <w:r w:rsidR="002F5850" w:rsidRPr="0038394E">
        <w:rPr>
          <w:rFonts w:asciiTheme="majorBidi" w:hAnsiTheme="majorBidi" w:cstheme="majorBidi"/>
        </w:rPr>
        <w:t>. V</w:t>
      </w:r>
      <w:r w:rsidRPr="0038394E">
        <w:rPr>
          <w:rFonts w:asciiTheme="majorBidi" w:hAnsiTheme="majorBidi" w:cstheme="majorBidi"/>
        </w:rPr>
        <w:t xml:space="preserve">ooral na de uitroep ‘Op uw hulp hoop ik HEER’, </w:t>
      </w:r>
      <w:r w:rsidR="002F5850" w:rsidRPr="0038394E">
        <w:rPr>
          <w:rFonts w:asciiTheme="majorBidi" w:hAnsiTheme="majorBidi" w:cstheme="majorBidi"/>
        </w:rPr>
        <w:t xml:space="preserve">tussen Dan en </w:t>
      </w:r>
      <w:proofErr w:type="spellStart"/>
      <w:r w:rsidR="002F5850" w:rsidRPr="0038394E">
        <w:rPr>
          <w:rFonts w:asciiTheme="majorBidi" w:hAnsiTheme="majorBidi" w:cstheme="majorBidi"/>
        </w:rPr>
        <w:t>Gad</w:t>
      </w:r>
      <w:proofErr w:type="spellEnd"/>
      <w:r w:rsidRPr="0038394E">
        <w:rPr>
          <w:rFonts w:asciiTheme="majorBidi" w:hAnsiTheme="majorBidi" w:cstheme="majorBidi"/>
        </w:rPr>
        <w:t xml:space="preserve">. </w:t>
      </w:r>
      <w:r w:rsidR="002F5850" w:rsidRPr="0038394E">
        <w:rPr>
          <w:rFonts w:asciiTheme="majorBidi" w:hAnsiTheme="majorBidi" w:cstheme="majorBidi"/>
        </w:rPr>
        <w:t>N</w:t>
      </w:r>
      <w:r w:rsidRPr="0038394E">
        <w:rPr>
          <w:rFonts w:asciiTheme="majorBidi" w:hAnsiTheme="majorBidi" w:cstheme="majorBidi"/>
        </w:rPr>
        <w:t>u komt Jozef naar voren. Z’n oogappel. De oudste van de vrouw die z’n hart had gestolen.</w:t>
      </w:r>
      <w:r w:rsidR="002F5850" w:rsidRPr="0038394E">
        <w:rPr>
          <w:rFonts w:asciiTheme="majorBidi" w:hAnsiTheme="majorBidi" w:cstheme="majorBidi"/>
        </w:rPr>
        <w:t xml:space="preserve"> Jakob veer en fleurt op. Een overvloed van woorden komt uit z’n mond. </w:t>
      </w:r>
      <w:r w:rsidR="00E73FCC" w:rsidRPr="0038394E">
        <w:rPr>
          <w:rFonts w:asciiTheme="majorBidi" w:hAnsiTheme="majorBidi" w:cstheme="majorBidi"/>
        </w:rPr>
        <w:t>E</w:t>
      </w:r>
      <w:r w:rsidR="002F5850" w:rsidRPr="0038394E">
        <w:rPr>
          <w:rFonts w:asciiTheme="majorBidi" w:hAnsiTheme="majorBidi" w:cstheme="majorBidi"/>
        </w:rPr>
        <w:t xml:space="preserve">en zegenspreuk, </w:t>
      </w:r>
      <w:r w:rsidR="00E73FCC" w:rsidRPr="0038394E">
        <w:rPr>
          <w:rFonts w:asciiTheme="majorBidi" w:hAnsiTheme="majorBidi" w:cstheme="majorBidi"/>
        </w:rPr>
        <w:t xml:space="preserve">zo lang als </w:t>
      </w:r>
      <w:r w:rsidR="002F5850" w:rsidRPr="0038394E">
        <w:rPr>
          <w:rFonts w:asciiTheme="majorBidi" w:hAnsiTheme="majorBidi" w:cstheme="majorBidi"/>
        </w:rPr>
        <w:t xml:space="preserve">die voor </w:t>
      </w:r>
      <w:proofErr w:type="spellStart"/>
      <w:r w:rsidR="002F5850" w:rsidRPr="0038394E">
        <w:rPr>
          <w:rFonts w:asciiTheme="majorBidi" w:hAnsiTheme="majorBidi" w:cstheme="majorBidi"/>
        </w:rPr>
        <w:t>Juda</w:t>
      </w:r>
      <w:proofErr w:type="spellEnd"/>
      <w:r w:rsidR="002F5850" w:rsidRPr="0038394E">
        <w:rPr>
          <w:rFonts w:asciiTheme="majorBidi" w:hAnsiTheme="majorBidi" w:cstheme="majorBidi"/>
        </w:rPr>
        <w:t>.</w:t>
      </w:r>
    </w:p>
    <w:p w:rsidR="00D9550A" w:rsidRPr="0038394E" w:rsidRDefault="00D9550A" w:rsidP="0038394E">
      <w:pPr>
        <w:pStyle w:val="Geenafstand"/>
        <w:rPr>
          <w:rFonts w:asciiTheme="majorBidi" w:hAnsiTheme="majorBidi" w:cstheme="majorBidi"/>
        </w:rPr>
      </w:pPr>
    </w:p>
    <w:p w:rsidR="005B449C" w:rsidRPr="0038394E" w:rsidRDefault="00F124CF" w:rsidP="0038394E">
      <w:pPr>
        <w:pStyle w:val="Geenafstand"/>
        <w:rPr>
          <w:rFonts w:asciiTheme="majorBidi" w:hAnsiTheme="majorBidi" w:cstheme="majorBidi"/>
          <w:b/>
          <w:bCs/>
          <w:i/>
          <w:iCs/>
        </w:rPr>
      </w:pPr>
      <w:r w:rsidRPr="0038394E">
        <w:rPr>
          <w:rFonts w:asciiTheme="majorBidi" w:hAnsiTheme="majorBidi" w:cstheme="majorBidi"/>
          <w:b/>
          <w:bCs/>
          <w:i/>
          <w:iCs/>
        </w:rPr>
        <w:t>De</w:t>
      </w:r>
      <w:r w:rsidR="00B952F5" w:rsidRPr="0038394E">
        <w:rPr>
          <w:rFonts w:asciiTheme="majorBidi" w:hAnsiTheme="majorBidi" w:cstheme="majorBidi"/>
          <w:b/>
          <w:bCs/>
          <w:i/>
          <w:iCs/>
        </w:rPr>
        <w:t xml:space="preserve"> </w:t>
      </w:r>
      <w:proofErr w:type="spellStart"/>
      <w:r w:rsidR="00B952F5" w:rsidRPr="0038394E">
        <w:rPr>
          <w:rFonts w:asciiTheme="majorBidi" w:hAnsiTheme="majorBidi" w:cstheme="majorBidi"/>
          <w:b/>
          <w:bCs/>
          <w:i/>
          <w:iCs/>
        </w:rPr>
        <w:t>allerstoutste</w:t>
      </w:r>
      <w:proofErr w:type="spellEnd"/>
      <w:r w:rsidR="00B952F5" w:rsidRPr="0038394E">
        <w:rPr>
          <w:rFonts w:asciiTheme="majorBidi" w:hAnsiTheme="majorBidi" w:cstheme="majorBidi"/>
          <w:b/>
          <w:bCs/>
          <w:i/>
          <w:iCs/>
        </w:rPr>
        <w:t xml:space="preserve"> droom werd waar</w:t>
      </w:r>
    </w:p>
    <w:p w:rsidR="00C00436" w:rsidRPr="0038394E" w:rsidRDefault="00D9550A" w:rsidP="0038394E">
      <w:pPr>
        <w:pStyle w:val="Geenafstand"/>
        <w:rPr>
          <w:rFonts w:asciiTheme="majorBidi" w:hAnsiTheme="majorBidi" w:cstheme="majorBidi"/>
        </w:rPr>
      </w:pPr>
      <w:r w:rsidRPr="0038394E">
        <w:rPr>
          <w:rFonts w:asciiTheme="majorBidi" w:hAnsiTheme="majorBidi" w:cstheme="majorBidi"/>
        </w:rPr>
        <w:t xml:space="preserve">Jozef, nummer </w:t>
      </w:r>
      <w:r w:rsidR="005B449C" w:rsidRPr="0038394E">
        <w:rPr>
          <w:rFonts w:asciiTheme="majorBidi" w:hAnsiTheme="majorBidi" w:cstheme="majorBidi"/>
        </w:rPr>
        <w:t>elf</w:t>
      </w:r>
      <w:r w:rsidRPr="0038394E">
        <w:rPr>
          <w:rFonts w:asciiTheme="majorBidi" w:hAnsiTheme="majorBidi" w:cstheme="majorBidi"/>
        </w:rPr>
        <w:t xml:space="preserve">. Maar </w:t>
      </w:r>
      <w:r w:rsidR="00C00436" w:rsidRPr="0038394E">
        <w:rPr>
          <w:rFonts w:asciiTheme="majorBidi" w:hAnsiTheme="majorBidi" w:cstheme="majorBidi"/>
        </w:rPr>
        <w:t xml:space="preserve">voor Jakob </w:t>
      </w:r>
      <w:r w:rsidR="002540CD" w:rsidRPr="0038394E">
        <w:rPr>
          <w:rFonts w:asciiTheme="majorBidi" w:hAnsiTheme="majorBidi" w:cstheme="majorBidi"/>
        </w:rPr>
        <w:t xml:space="preserve">nog </w:t>
      </w:r>
      <w:r w:rsidR="00C00436" w:rsidRPr="0038394E">
        <w:rPr>
          <w:rFonts w:asciiTheme="majorBidi" w:hAnsiTheme="majorBidi" w:cstheme="majorBidi"/>
        </w:rPr>
        <w:t xml:space="preserve">altijd nummer </w:t>
      </w:r>
      <w:r w:rsidR="005B449C" w:rsidRPr="0038394E">
        <w:rPr>
          <w:rFonts w:asciiTheme="majorBidi" w:hAnsiTheme="majorBidi" w:cstheme="majorBidi"/>
        </w:rPr>
        <w:t>één</w:t>
      </w:r>
      <w:r w:rsidR="00C00436" w:rsidRPr="0038394E">
        <w:rPr>
          <w:rFonts w:asciiTheme="majorBidi" w:hAnsiTheme="majorBidi" w:cstheme="majorBidi"/>
        </w:rPr>
        <w:t xml:space="preserve">: de </w:t>
      </w:r>
      <w:r w:rsidR="002540CD" w:rsidRPr="0038394E">
        <w:rPr>
          <w:rFonts w:asciiTheme="majorBidi" w:hAnsiTheme="majorBidi" w:cstheme="majorBidi"/>
        </w:rPr>
        <w:t xml:space="preserve">eerstgeborene </w:t>
      </w:r>
      <w:r w:rsidR="00C00436" w:rsidRPr="0038394E">
        <w:rPr>
          <w:rFonts w:asciiTheme="majorBidi" w:hAnsiTheme="majorBidi" w:cstheme="majorBidi"/>
        </w:rPr>
        <w:t>van z</w:t>
      </w:r>
      <w:r w:rsidR="002540CD" w:rsidRPr="0038394E">
        <w:rPr>
          <w:rFonts w:asciiTheme="majorBidi" w:hAnsiTheme="majorBidi" w:cstheme="majorBidi"/>
        </w:rPr>
        <w:t>’</w:t>
      </w:r>
      <w:r w:rsidR="00C00436" w:rsidRPr="0038394E">
        <w:rPr>
          <w:rFonts w:asciiTheme="majorBidi" w:hAnsiTheme="majorBidi" w:cstheme="majorBidi"/>
        </w:rPr>
        <w:t>n vrouw</w:t>
      </w:r>
      <w:r w:rsidR="002540CD" w:rsidRPr="0038394E">
        <w:rPr>
          <w:rFonts w:asciiTheme="majorBidi" w:hAnsiTheme="majorBidi" w:cstheme="majorBidi"/>
        </w:rPr>
        <w:t xml:space="preserve"> op nummer één</w:t>
      </w:r>
      <w:r w:rsidR="00C00436" w:rsidRPr="0038394E">
        <w:rPr>
          <w:rFonts w:asciiTheme="majorBidi" w:hAnsiTheme="majorBidi" w:cstheme="majorBidi"/>
        </w:rPr>
        <w:t xml:space="preserve">. </w:t>
      </w:r>
      <w:r w:rsidR="00D47BCB" w:rsidRPr="0038394E">
        <w:rPr>
          <w:rFonts w:asciiTheme="majorBidi" w:hAnsiTheme="majorBidi" w:cstheme="majorBidi"/>
        </w:rPr>
        <w:t xml:space="preserve">‘De uitverkorene onder zijn broers’, noemt vader het irritante </w:t>
      </w:r>
      <w:r w:rsidR="00C00436" w:rsidRPr="0038394E">
        <w:rPr>
          <w:rFonts w:asciiTheme="majorBidi" w:hAnsiTheme="majorBidi" w:cstheme="majorBidi"/>
        </w:rPr>
        <w:t xml:space="preserve">voorgetrokken </w:t>
      </w:r>
      <w:r w:rsidR="00D47BCB" w:rsidRPr="0038394E">
        <w:rPr>
          <w:rFonts w:asciiTheme="majorBidi" w:hAnsiTheme="majorBidi" w:cstheme="majorBidi"/>
        </w:rPr>
        <w:t xml:space="preserve">klikspaantje </w:t>
      </w:r>
      <w:r w:rsidR="00587211" w:rsidRPr="0038394E">
        <w:rPr>
          <w:rFonts w:asciiTheme="majorBidi" w:hAnsiTheme="majorBidi" w:cstheme="majorBidi"/>
        </w:rPr>
        <w:t xml:space="preserve">van vroeger, </w:t>
      </w:r>
      <w:r w:rsidR="00D47BCB" w:rsidRPr="0038394E">
        <w:rPr>
          <w:rFonts w:asciiTheme="majorBidi" w:hAnsiTheme="majorBidi" w:cstheme="majorBidi"/>
        </w:rPr>
        <w:t>die het intussen tot tweede man van Egypte heeft geschopt.</w:t>
      </w:r>
      <w:r w:rsidR="00C00436" w:rsidRPr="0038394E">
        <w:rPr>
          <w:rFonts w:asciiTheme="majorBidi" w:hAnsiTheme="majorBidi" w:cstheme="majorBidi"/>
        </w:rPr>
        <w:t xml:space="preserve"> </w:t>
      </w:r>
      <w:r w:rsidR="003E5650" w:rsidRPr="0038394E">
        <w:rPr>
          <w:rFonts w:asciiTheme="majorBidi" w:hAnsiTheme="majorBidi" w:cstheme="majorBidi"/>
        </w:rPr>
        <w:t xml:space="preserve">Toen de farao hem kroonde, werd z’n </w:t>
      </w:r>
      <w:proofErr w:type="spellStart"/>
      <w:r w:rsidR="003E5650" w:rsidRPr="0038394E">
        <w:rPr>
          <w:rFonts w:asciiTheme="majorBidi" w:hAnsiTheme="majorBidi" w:cstheme="majorBidi"/>
        </w:rPr>
        <w:t>allerstoutste</w:t>
      </w:r>
      <w:proofErr w:type="spellEnd"/>
      <w:r w:rsidR="003E5650" w:rsidRPr="0038394E">
        <w:rPr>
          <w:rFonts w:asciiTheme="majorBidi" w:hAnsiTheme="majorBidi" w:cstheme="majorBidi"/>
        </w:rPr>
        <w:t xml:space="preserve"> droom over voor hem </w:t>
      </w:r>
      <w:r w:rsidR="008B1E3D" w:rsidRPr="0038394E">
        <w:rPr>
          <w:rFonts w:asciiTheme="majorBidi" w:hAnsiTheme="majorBidi" w:cstheme="majorBidi"/>
        </w:rPr>
        <w:t>neer</w:t>
      </w:r>
      <w:r w:rsidR="003E5650" w:rsidRPr="0038394E">
        <w:rPr>
          <w:rFonts w:asciiTheme="majorBidi" w:hAnsiTheme="majorBidi" w:cstheme="majorBidi"/>
        </w:rPr>
        <w:t>buigende hemellichamen waar.</w:t>
      </w:r>
      <w:r w:rsidR="003E5650" w:rsidRPr="0038394E">
        <w:rPr>
          <w:rStyle w:val="Voetnootmarkering"/>
          <w:rFonts w:asciiTheme="majorBidi" w:hAnsiTheme="majorBidi" w:cstheme="majorBidi"/>
        </w:rPr>
        <w:footnoteReference w:id="1"/>
      </w:r>
      <w:r w:rsidR="003E5650" w:rsidRPr="0038394E">
        <w:rPr>
          <w:rFonts w:asciiTheme="majorBidi" w:hAnsiTheme="majorBidi" w:cstheme="majorBidi"/>
        </w:rPr>
        <w:t xml:space="preserve"> Met Jakobs zegen </w:t>
      </w:r>
      <w:r w:rsidR="00587211" w:rsidRPr="0038394E">
        <w:rPr>
          <w:rFonts w:asciiTheme="majorBidi" w:hAnsiTheme="majorBidi" w:cstheme="majorBidi"/>
        </w:rPr>
        <w:t>krij</w:t>
      </w:r>
      <w:r w:rsidR="003E5650" w:rsidRPr="0038394E">
        <w:rPr>
          <w:rFonts w:asciiTheme="majorBidi" w:hAnsiTheme="majorBidi" w:cstheme="majorBidi"/>
        </w:rPr>
        <w:t>g</w:t>
      </w:r>
      <w:r w:rsidR="00587211" w:rsidRPr="0038394E">
        <w:rPr>
          <w:rFonts w:asciiTheme="majorBidi" w:hAnsiTheme="majorBidi" w:cstheme="majorBidi"/>
        </w:rPr>
        <w:t>t,</w:t>
      </w:r>
      <w:r w:rsidR="003E5650" w:rsidRPr="0038394E">
        <w:rPr>
          <w:rFonts w:asciiTheme="majorBidi" w:hAnsiTheme="majorBidi" w:cstheme="majorBidi"/>
        </w:rPr>
        <w:t xml:space="preserve"> naast </w:t>
      </w:r>
      <w:proofErr w:type="spellStart"/>
      <w:r w:rsidR="003E5650" w:rsidRPr="0038394E">
        <w:rPr>
          <w:rFonts w:asciiTheme="majorBidi" w:hAnsiTheme="majorBidi" w:cstheme="majorBidi"/>
        </w:rPr>
        <w:t>Juda</w:t>
      </w:r>
      <w:proofErr w:type="spellEnd"/>
      <w:r w:rsidR="00587211" w:rsidRPr="0038394E">
        <w:rPr>
          <w:rFonts w:asciiTheme="majorBidi" w:hAnsiTheme="majorBidi" w:cstheme="majorBidi"/>
        </w:rPr>
        <w:t>,</w:t>
      </w:r>
      <w:r w:rsidR="003E5650" w:rsidRPr="0038394E">
        <w:rPr>
          <w:rFonts w:asciiTheme="majorBidi" w:hAnsiTheme="majorBidi" w:cstheme="majorBidi"/>
        </w:rPr>
        <w:t xml:space="preserve"> ook Jozef iets van het eerstgeboorterecht dat Ruben, Simeon en Levi verspeeld h</w:t>
      </w:r>
      <w:r w:rsidR="00587211" w:rsidRPr="0038394E">
        <w:rPr>
          <w:rFonts w:asciiTheme="majorBidi" w:hAnsiTheme="majorBidi" w:cstheme="majorBidi"/>
        </w:rPr>
        <w:t>ebben</w:t>
      </w:r>
      <w:r w:rsidR="003E5650" w:rsidRPr="0038394E">
        <w:rPr>
          <w:rFonts w:asciiTheme="majorBidi" w:hAnsiTheme="majorBidi" w:cstheme="majorBidi"/>
        </w:rPr>
        <w:t>.</w:t>
      </w:r>
    </w:p>
    <w:p w:rsidR="00C00436" w:rsidRPr="0038394E" w:rsidRDefault="00C00436"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Het ‘veelkleurige gewaad’ van Christus’ bruid</w:t>
      </w:r>
    </w:p>
    <w:p w:rsidR="00A80577" w:rsidRPr="0038394E" w:rsidRDefault="007473C1" w:rsidP="0038394E">
      <w:pPr>
        <w:pStyle w:val="Geenafstand"/>
        <w:rPr>
          <w:rFonts w:asciiTheme="majorBidi" w:hAnsiTheme="majorBidi" w:cstheme="majorBidi"/>
        </w:rPr>
      </w:pPr>
      <w:r w:rsidRPr="0038394E">
        <w:rPr>
          <w:rFonts w:asciiTheme="majorBidi" w:hAnsiTheme="majorBidi" w:cstheme="majorBidi"/>
        </w:rPr>
        <w:t>W</w:t>
      </w:r>
      <w:r w:rsidR="00A80577" w:rsidRPr="0038394E">
        <w:rPr>
          <w:rFonts w:asciiTheme="majorBidi" w:hAnsiTheme="majorBidi" w:cstheme="majorBidi"/>
        </w:rPr>
        <w:t xml:space="preserve">ij mogen met </w:t>
      </w:r>
      <w:r w:rsidRPr="0038394E">
        <w:rPr>
          <w:rFonts w:asciiTheme="majorBidi" w:hAnsiTheme="majorBidi" w:cstheme="majorBidi"/>
        </w:rPr>
        <w:t xml:space="preserve">Jozef </w:t>
      </w:r>
      <w:r w:rsidR="00A80577" w:rsidRPr="0038394E">
        <w:rPr>
          <w:rFonts w:asciiTheme="majorBidi" w:hAnsiTheme="majorBidi" w:cstheme="majorBidi"/>
        </w:rPr>
        <w:t xml:space="preserve">delen in de zegen die </w:t>
      </w:r>
      <w:r w:rsidR="008B1E3D" w:rsidRPr="0038394E">
        <w:rPr>
          <w:rFonts w:asciiTheme="majorBidi" w:hAnsiTheme="majorBidi" w:cstheme="majorBidi"/>
        </w:rPr>
        <w:t xml:space="preserve">Vader in de hemel </w:t>
      </w:r>
      <w:r w:rsidR="00587211" w:rsidRPr="0038394E">
        <w:rPr>
          <w:rFonts w:asciiTheme="majorBidi" w:hAnsiTheme="majorBidi" w:cstheme="majorBidi"/>
        </w:rPr>
        <w:t xml:space="preserve">via Jakob </w:t>
      </w:r>
      <w:r w:rsidR="008B1E3D" w:rsidRPr="0038394E">
        <w:rPr>
          <w:rFonts w:asciiTheme="majorBidi" w:hAnsiTheme="majorBidi" w:cstheme="majorBidi"/>
        </w:rPr>
        <w:t>op Jozef liet neerkomen. Gods ‘eerstgeborene’</w:t>
      </w:r>
      <w:r w:rsidR="008B1E3D" w:rsidRPr="0038394E">
        <w:rPr>
          <w:rStyle w:val="Voetnootmarkering"/>
          <w:rFonts w:asciiTheme="majorBidi" w:hAnsiTheme="majorBidi" w:cstheme="majorBidi"/>
        </w:rPr>
        <w:footnoteReference w:id="2"/>
      </w:r>
      <w:r w:rsidRPr="0038394E">
        <w:rPr>
          <w:rFonts w:asciiTheme="majorBidi" w:hAnsiTheme="majorBidi" w:cstheme="majorBidi"/>
        </w:rPr>
        <w:t>,</w:t>
      </w:r>
      <w:r w:rsidR="008B1E3D" w:rsidRPr="0038394E">
        <w:rPr>
          <w:rFonts w:asciiTheme="majorBidi" w:hAnsiTheme="majorBidi" w:cstheme="majorBidi"/>
        </w:rPr>
        <w:t xml:space="preserve"> ook </w:t>
      </w:r>
      <w:r w:rsidRPr="0038394E">
        <w:rPr>
          <w:rFonts w:asciiTheme="majorBidi" w:hAnsiTheme="majorBidi" w:cstheme="majorBidi"/>
        </w:rPr>
        <w:t xml:space="preserve">wel: </w:t>
      </w:r>
      <w:r w:rsidR="008B1E3D" w:rsidRPr="0038394E">
        <w:rPr>
          <w:rFonts w:asciiTheme="majorBidi" w:hAnsiTheme="majorBidi" w:cstheme="majorBidi"/>
        </w:rPr>
        <w:t>‘de eerstgeborene van heel de schepping’</w:t>
      </w:r>
      <w:r w:rsidRPr="0038394E">
        <w:rPr>
          <w:rFonts w:asciiTheme="majorBidi" w:hAnsiTheme="majorBidi" w:cstheme="majorBidi"/>
        </w:rPr>
        <w:t>,</w:t>
      </w:r>
      <w:r w:rsidR="008B1E3D" w:rsidRPr="0038394E">
        <w:rPr>
          <w:rStyle w:val="Voetnootmarkering"/>
          <w:rFonts w:asciiTheme="majorBidi" w:hAnsiTheme="majorBidi" w:cstheme="majorBidi"/>
        </w:rPr>
        <w:footnoteReference w:id="3"/>
      </w:r>
      <w:r w:rsidR="008B1E3D" w:rsidRPr="0038394E">
        <w:rPr>
          <w:rFonts w:asciiTheme="majorBidi" w:hAnsiTheme="majorBidi" w:cstheme="majorBidi"/>
        </w:rPr>
        <w:t xml:space="preserve"> wil ‘de eerstgeborene van talloze broeders en zusters’ zijn.</w:t>
      </w:r>
      <w:r w:rsidR="008B1E3D" w:rsidRPr="0038394E">
        <w:rPr>
          <w:rStyle w:val="Voetnootmarkering"/>
          <w:rFonts w:asciiTheme="majorBidi" w:hAnsiTheme="majorBidi" w:cstheme="majorBidi"/>
        </w:rPr>
        <w:footnoteReference w:id="4"/>
      </w:r>
      <w:r w:rsidR="008B1E3D" w:rsidRPr="0038394E">
        <w:rPr>
          <w:rFonts w:asciiTheme="majorBidi" w:hAnsiTheme="majorBidi" w:cstheme="majorBidi"/>
        </w:rPr>
        <w:t xml:space="preserve"> </w:t>
      </w:r>
      <w:r w:rsidRPr="0038394E">
        <w:rPr>
          <w:rFonts w:asciiTheme="majorBidi" w:hAnsiTheme="majorBidi" w:cstheme="majorBidi"/>
        </w:rPr>
        <w:t xml:space="preserve">Door je band met </w:t>
      </w:r>
      <w:r w:rsidR="008B1E3D" w:rsidRPr="0038394E">
        <w:rPr>
          <w:rFonts w:asciiTheme="majorBidi" w:hAnsiTheme="majorBidi" w:cstheme="majorBidi"/>
        </w:rPr>
        <w:t>Hem</w:t>
      </w:r>
      <w:r w:rsidRPr="0038394E">
        <w:rPr>
          <w:rFonts w:asciiTheme="majorBidi" w:hAnsiTheme="majorBidi" w:cstheme="majorBidi"/>
        </w:rPr>
        <w:t xml:space="preserve"> </w:t>
      </w:r>
      <w:r w:rsidR="008B1E3D" w:rsidRPr="0038394E">
        <w:rPr>
          <w:rFonts w:asciiTheme="majorBidi" w:hAnsiTheme="majorBidi" w:cstheme="majorBidi"/>
        </w:rPr>
        <w:t>mag je in zijn erfenis</w:t>
      </w:r>
      <w:r w:rsidR="00587211" w:rsidRPr="0038394E">
        <w:rPr>
          <w:rFonts w:asciiTheme="majorBidi" w:hAnsiTheme="majorBidi" w:cstheme="majorBidi"/>
        </w:rPr>
        <w:t xml:space="preserve"> delen</w:t>
      </w:r>
      <w:r w:rsidR="008B1E3D" w:rsidRPr="0038394E">
        <w:rPr>
          <w:rFonts w:asciiTheme="majorBidi" w:hAnsiTheme="majorBidi" w:cstheme="majorBidi"/>
        </w:rPr>
        <w:t>.</w:t>
      </w:r>
      <w:r w:rsidR="008B1E3D" w:rsidRPr="0038394E">
        <w:rPr>
          <w:rStyle w:val="Voetnootmarkering"/>
          <w:rFonts w:asciiTheme="majorBidi" w:hAnsiTheme="majorBidi" w:cstheme="majorBidi"/>
        </w:rPr>
        <w:footnoteReference w:id="5"/>
      </w:r>
      <w:r w:rsidR="008B1E3D" w:rsidRPr="0038394E">
        <w:rPr>
          <w:rFonts w:asciiTheme="majorBidi" w:hAnsiTheme="majorBidi" w:cstheme="majorBidi"/>
        </w:rPr>
        <w:t xml:space="preserve"> </w:t>
      </w:r>
      <w:r w:rsidRPr="0038394E">
        <w:rPr>
          <w:rFonts w:asciiTheme="majorBidi" w:hAnsiTheme="majorBidi" w:cstheme="majorBidi"/>
        </w:rPr>
        <w:t>Het ‘veelkleurige gewaad’</w:t>
      </w:r>
      <w:r w:rsidRPr="0038394E">
        <w:rPr>
          <w:rStyle w:val="Voetnootmarkering"/>
          <w:rFonts w:asciiTheme="majorBidi" w:hAnsiTheme="majorBidi" w:cstheme="majorBidi"/>
        </w:rPr>
        <w:footnoteReference w:id="6"/>
      </w:r>
      <w:r w:rsidRPr="0038394E">
        <w:rPr>
          <w:rFonts w:asciiTheme="majorBidi" w:hAnsiTheme="majorBidi" w:cstheme="majorBidi"/>
        </w:rPr>
        <w:t xml:space="preserve"> van Jozef was niets bij h</w:t>
      </w:r>
      <w:r w:rsidR="00372493" w:rsidRPr="0038394E">
        <w:rPr>
          <w:rFonts w:asciiTheme="majorBidi" w:hAnsiTheme="majorBidi" w:cstheme="majorBidi"/>
        </w:rPr>
        <w:t xml:space="preserve">et ‘zuiver stralend linnen’ waarmee </w:t>
      </w:r>
      <w:r w:rsidRPr="0038394E">
        <w:rPr>
          <w:rFonts w:asciiTheme="majorBidi" w:hAnsiTheme="majorBidi" w:cstheme="majorBidi"/>
        </w:rPr>
        <w:t xml:space="preserve">Christus’ </w:t>
      </w:r>
      <w:r w:rsidR="00372493" w:rsidRPr="0038394E">
        <w:rPr>
          <w:rFonts w:asciiTheme="majorBidi" w:hAnsiTheme="majorBidi" w:cstheme="majorBidi"/>
        </w:rPr>
        <w:t>bruid zich mag kleden</w:t>
      </w:r>
      <w:r w:rsidR="00372493" w:rsidRPr="0038394E">
        <w:rPr>
          <w:rStyle w:val="Voetnootmarkering"/>
          <w:rFonts w:asciiTheme="majorBidi" w:hAnsiTheme="majorBidi" w:cstheme="majorBidi"/>
        </w:rPr>
        <w:footnoteReference w:id="7"/>
      </w:r>
      <w:r w:rsidR="00372493" w:rsidRPr="0038394E">
        <w:rPr>
          <w:rFonts w:asciiTheme="majorBidi" w:hAnsiTheme="majorBidi" w:cstheme="majorBidi"/>
        </w:rPr>
        <w:t xml:space="preserve"> </w:t>
      </w:r>
      <w:r w:rsidRPr="0038394E">
        <w:rPr>
          <w:rFonts w:asciiTheme="majorBidi" w:hAnsiTheme="majorBidi" w:cstheme="majorBidi"/>
        </w:rPr>
        <w:t>op het feest waarop het avondmaal uitloopt.</w:t>
      </w:r>
    </w:p>
    <w:p w:rsidR="00372493" w:rsidRPr="0038394E" w:rsidRDefault="00372493" w:rsidP="0038394E">
      <w:pPr>
        <w:pStyle w:val="Geenafstand"/>
        <w:rPr>
          <w:rFonts w:asciiTheme="majorBidi" w:hAnsiTheme="majorBidi" w:cstheme="majorBidi"/>
        </w:rPr>
      </w:pPr>
    </w:p>
    <w:p w:rsidR="00C32844" w:rsidRPr="0038394E" w:rsidRDefault="00825B3F" w:rsidP="0038394E">
      <w:pPr>
        <w:pStyle w:val="Geenafstand"/>
        <w:rPr>
          <w:rFonts w:asciiTheme="majorBidi" w:hAnsiTheme="majorBidi" w:cstheme="majorBidi"/>
        </w:rPr>
      </w:pPr>
      <w:r w:rsidRPr="0038394E">
        <w:rPr>
          <w:rFonts w:asciiTheme="majorBidi" w:hAnsiTheme="majorBidi" w:cstheme="majorBidi"/>
        </w:rPr>
        <w:t>Boven deze preek, die ook dient als voorbereiding op het avondmaal van volgende week, staat als titel:</w:t>
      </w:r>
    </w:p>
    <w:p w:rsidR="00F124CF" w:rsidRPr="0038394E" w:rsidRDefault="00F124CF" w:rsidP="0038394E">
      <w:pPr>
        <w:pStyle w:val="Geenafstand"/>
        <w:jc w:val="center"/>
        <w:rPr>
          <w:rFonts w:asciiTheme="majorBidi" w:hAnsiTheme="majorBidi" w:cstheme="majorBidi"/>
          <w:b/>
          <w:bCs/>
        </w:rPr>
      </w:pPr>
    </w:p>
    <w:p w:rsidR="00825B3F" w:rsidRPr="0038394E" w:rsidRDefault="00825B3F" w:rsidP="0038394E">
      <w:pPr>
        <w:pStyle w:val="Geenafstand"/>
        <w:jc w:val="center"/>
        <w:rPr>
          <w:rFonts w:asciiTheme="majorBidi" w:hAnsiTheme="majorBidi" w:cstheme="majorBidi"/>
          <w:b/>
          <w:bCs/>
        </w:rPr>
      </w:pPr>
      <w:r w:rsidRPr="0038394E">
        <w:rPr>
          <w:rFonts w:asciiTheme="majorBidi" w:hAnsiTheme="majorBidi" w:cstheme="majorBidi"/>
          <w:b/>
          <w:bCs/>
        </w:rPr>
        <w:t>Jozef: voor Jakob nummer één</w:t>
      </w:r>
    </w:p>
    <w:p w:rsidR="00F124CF" w:rsidRPr="0038394E" w:rsidRDefault="00F124CF" w:rsidP="0038394E">
      <w:pPr>
        <w:pStyle w:val="Geenafstand"/>
        <w:rPr>
          <w:rFonts w:asciiTheme="majorBidi" w:hAnsiTheme="majorBidi" w:cstheme="majorBidi"/>
        </w:rPr>
      </w:pPr>
    </w:p>
    <w:p w:rsidR="00825B3F" w:rsidRPr="0038394E" w:rsidRDefault="00825B3F" w:rsidP="0038394E">
      <w:pPr>
        <w:pStyle w:val="Geenafstand"/>
        <w:rPr>
          <w:rFonts w:asciiTheme="majorBidi" w:hAnsiTheme="majorBidi" w:cstheme="majorBidi"/>
        </w:rPr>
      </w:pPr>
      <w:r w:rsidRPr="0038394E">
        <w:rPr>
          <w:rFonts w:asciiTheme="majorBidi" w:hAnsiTheme="majorBidi" w:cstheme="majorBidi"/>
        </w:rPr>
        <w:t>De preek bevat drie gedeelten:</w:t>
      </w:r>
    </w:p>
    <w:p w:rsidR="00825B3F" w:rsidRPr="0038394E" w:rsidRDefault="00825B3F" w:rsidP="0038394E">
      <w:pPr>
        <w:pStyle w:val="Geenafstand"/>
        <w:rPr>
          <w:rFonts w:asciiTheme="majorBidi" w:hAnsiTheme="majorBidi" w:cstheme="majorBidi"/>
        </w:rPr>
      </w:pPr>
      <w:r w:rsidRPr="0038394E">
        <w:rPr>
          <w:rFonts w:asciiTheme="majorBidi" w:hAnsiTheme="majorBidi" w:cstheme="majorBidi"/>
        </w:rPr>
        <w:sym w:font="Wingdings" w:char="F0E0"/>
      </w:r>
      <w:r w:rsidRPr="0038394E">
        <w:rPr>
          <w:rFonts w:asciiTheme="majorBidi" w:hAnsiTheme="majorBidi" w:cstheme="majorBidi"/>
        </w:rPr>
        <w:t xml:space="preserve"> vandaag: overhangende takken – over vers 22</w:t>
      </w:r>
    </w:p>
    <w:p w:rsidR="00825B3F" w:rsidRPr="0038394E" w:rsidRDefault="00825B3F" w:rsidP="0038394E">
      <w:pPr>
        <w:pStyle w:val="Geenafstand"/>
        <w:rPr>
          <w:rFonts w:asciiTheme="majorBidi" w:hAnsiTheme="majorBidi" w:cstheme="majorBidi"/>
        </w:rPr>
      </w:pPr>
      <w:r w:rsidRPr="0038394E">
        <w:rPr>
          <w:rFonts w:asciiTheme="majorBidi" w:hAnsiTheme="majorBidi" w:cstheme="majorBidi"/>
        </w:rPr>
        <w:sym w:font="Wingdings" w:char="F0E0"/>
      </w:r>
      <w:r w:rsidRPr="0038394E">
        <w:rPr>
          <w:rFonts w:asciiTheme="majorBidi" w:hAnsiTheme="majorBidi" w:cstheme="majorBidi"/>
        </w:rPr>
        <w:t xml:space="preserve"> gisteren: afketsende pijlen – over verzen 23-25a</w:t>
      </w:r>
    </w:p>
    <w:p w:rsidR="00F124CF" w:rsidRDefault="00825B3F" w:rsidP="0038394E">
      <w:pPr>
        <w:pStyle w:val="Geenafstand"/>
        <w:rPr>
          <w:rFonts w:asciiTheme="majorBidi" w:hAnsiTheme="majorBidi" w:cstheme="majorBidi"/>
        </w:rPr>
      </w:pPr>
      <w:r w:rsidRPr="0038394E">
        <w:rPr>
          <w:rFonts w:asciiTheme="majorBidi" w:hAnsiTheme="majorBidi" w:cstheme="majorBidi"/>
        </w:rPr>
        <w:sym w:font="Wingdings" w:char="F0E0"/>
      </w:r>
      <w:r w:rsidRPr="0038394E">
        <w:rPr>
          <w:rFonts w:asciiTheme="majorBidi" w:hAnsiTheme="majorBidi" w:cstheme="majorBidi"/>
        </w:rPr>
        <w:t xml:space="preserve"> morgen: neerdalende zegen – over verzen 25b en 26.</w:t>
      </w:r>
    </w:p>
    <w:p w:rsidR="0038394E" w:rsidRDefault="0038394E" w:rsidP="0038394E">
      <w:pPr>
        <w:pStyle w:val="Geenafstand"/>
        <w:rPr>
          <w:rFonts w:asciiTheme="majorBidi" w:hAnsiTheme="majorBidi" w:cstheme="majorBidi"/>
        </w:rPr>
      </w:pPr>
    </w:p>
    <w:p w:rsidR="00830BED" w:rsidRPr="0038394E" w:rsidRDefault="00830BED" w:rsidP="0038394E">
      <w:pPr>
        <w:pStyle w:val="Geenafstand"/>
        <w:jc w:val="center"/>
        <w:rPr>
          <w:rFonts w:asciiTheme="majorBidi" w:hAnsiTheme="majorBidi" w:cstheme="majorBidi"/>
          <w:b/>
          <w:bCs/>
          <w:u w:val="single"/>
        </w:rPr>
      </w:pPr>
      <w:r w:rsidRPr="0038394E">
        <w:rPr>
          <w:rFonts w:asciiTheme="majorBidi" w:hAnsiTheme="majorBidi" w:cstheme="majorBidi"/>
          <w:b/>
          <w:bCs/>
          <w:u w:val="single"/>
        </w:rPr>
        <w:t>VANDAAG: OVERHANGENDE TAKKEN: 22</w:t>
      </w:r>
    </w:p>
    <w:p w:rsidR="00B143FA" w:rsidRPr="0038394E" w:rsidRDefault="00B143FA" w:rsidP="0038394E">
      <w:pPr>
        <w:pStyle w:val="Geenafstand"/>
        <w:jc w:val="center"/>
        <w:rPr>
          <w:rFonts w:asciiTheme="majorBidi" w:hAnsiTheme="majorBidi" w:cstheme="majorBidi"/>
        </w:rPr>
      </w:pPr>
    </w:p>
    <w:p w:rsidR="00B952F5" w:rsidRPr="0038394E" w:rsidRDefault="00F124CF" w:rsidP="0038394E">
      <w:pPr>
        <w:pStyle w:val="Geenafstand"/>
        <w:rPr>
          <w:rFonts w:asciiTheme="majorBidi" w:hAnsiTheme="majorBidi" w:cstheme="majorBidi"/>
          <w:b/>
          <w:bCs/>
          <w:i/>
          <w:iCs/>
        </w:rPr>
      </w:pPr>
      <w:r w:rsidRPr="0038394E">
        <w:rPr>
          <w:rFonts w:asciiTheme="majorBidi" w:hAnsiTheme="majorBidi" w:cstheme="majorBidi"/>
          <w:b/>
          <w:bCs/>
          <w:i/>
          <w:iCs/>
        </w:rPr>
        <w:t xml:space="preserve">Jozef </w:t>
      </w:r>
      <w:r w:rsidR="00B952F5" w:rsidRPr="0038394E">
        <w:rPr>
          <w:rFonts w:asciiTheme="majorBidi" w:hAnsiTheme="majorBidi" w:cstheme="majorBidi"/>
          <w:b/>
          <w:bCs/>
          <w:i/>
          <w:iCs/>
        </w:rPr>
        <w:t>heeft het voor het uitdelen</w:t>
      </w:r>
    </w:p>
    <w:p w:rsidR="00DB7518" w:rsidRPr="0038394E" w:rsidRDefault="00B143FA" w:rsidP="0038394E">
      <w:pPr>
        <w:pStyle w:val="Geenafstand"/>
        <w:rPr>
          <w:rFonts w:asciiTheme="majorBidi" w:hAnsiTheme="majorBidi" w:cstheme="majorBidi"/>
        </w:rPr>
      </w:pPr>
      <w:r w:rsidRPr="0038394E">
        <w:rPr>
          <w:rFonts w:asciiTheme="majorBidi" w:hAnsiTheme="majorBidi" w:cstheme="majorBidi"/>
        </w:rPr>
        <w:t>“Een vruchtbare wijnstok is Jozef, een vruchtbare plant bij een bron</w:t>
      </w:r>
      <w:r w:rsidR="001E76FF" w:rsidRPr="0038394E">
        <w:rPr>
          <w:rFonts w:asciiTheme="majorBidi" w:hAnsiTheme="majorBidi" w:cstheme="majorBidi"/>
        </w:rPr>
        <w:t>.</w:t>
      </w:r>
      <w:r w:rsidRPr="0038394E">
        <w:rPr>
          <w:rFonts w:asciiTheme="majorBidi" w:hAnsiTheme="majorBidi" w:cstheme="majorBidi"/>
        </w:rPr>
        <w:t>”</w:t>
      </w:r>
      <w:r w:rsidR="00DB7518" w:rsidRPr="0038394E">
        <w:rPr>
          <w:rFonts w:asciiTheme="majorBidi" w:hAnsiTheme="majorBidi" w:cstheme="majorBidi"/>
        </w:rPr>
        <w:t xml:space="preserve"> </w:t>
      </w:r>
      <w:r w:rsidR="00F47E2B" w:rsidRPr="0038394E">
        <w:rPr>
          <w:rFonts w:asciiTheme="majorBidi" w:hAnsiTheme="majorBidi" w:cstheme="majorBidi"/>
        </w:rPr>
        <w:t xml:space="preserve">Het woord ‘vruchtbaar’ zit </w:t>
      </w:r>
      <w:r w:rsidR="001E76FF" w:rsidRPr="0038394E">
        <w:rPr>
          <w:rFonts w:asciiTheme="majorBidi" w:hAnsiTheme="majorBidi" w:cstheme="majorBidi"/>
        </w:rPr>
        <w:t xml:space="preserve">ook </w:t>
      </w:r>
      <w:r w:rsidR="00F47E2B" w:rsidRPr="0038394E">
        <w:rPr>
          <w:rFonts w:asciiTheme="majorBidi" w:hAnsiTheme="majorBidi" w:cstheme="majorBidi"/>
        </w:rPr>
        <w:t xml:space="preserve">in </w:t>
      </w:r>
      <w:r w:rsidR="00501AD8" w:rsidRPr="0038394E">
        <w:rPr>
          <w:rFonts w:asciiTheme="majorBidi" w:hAnsiTheme="majorBidi" w:cstheme="majorBidi"/>
        </w:rPr>
        <w:t>‘</w:t>
      </w:r>
      <w:proofErr w:type="spellStart"/>
      <w:r w:rsidR="00501AD8" w:rsidRPr="0038394E">
        <w:rPr>
          <w:rFonts w:asciiTheme="majorBidi" w:hAnsiTheme="majorBidi" w:cstheme="majorBidi"/>
        </w:rPr>
        <w:t>Efrat</w:t>
      </w:r>
      <w:proofErr w:type="spellEnd"/>
      <w:r w:rsidR="00501AD8" w:rsidRPr="0038394E">
        <w:rPr>
          <w:rFonts w:asciiTheme="majorBidi" w:hAnsiTheme="majorBidi" w:cstheme="majorBidi"/>
        </w:rPr>
        <w:t xml:space="preserve">’ en </w:t>
      </w:r>
      <w:r w:rsidR="00DB7518" w:rsidRPr="0038394E">
        <w:rPr>
          <w:rFonts w:asciiTheme="majorBidi" w:hAnsiTheme="majorBidi" w:cstheme="majorBidi"/>
        </w:rPr>
        <w:t xml:space="preserve">‘Efraïm’. Als zijn vrouw </w:t>
      </w:r>
      <w:proofErr w:type="spellStart"/>
      <w:r w:rsidR="00DB7518" w:rsidRPr="0038394E">
        <w:rPr>
          <w:rFonts w:asciiTheme="majorBidi" w:hAnsiTheme="majorBidi" w:cstheme="majorBidi"/>
        </w:rPr>
        <w:t>Asnat</w:t>
      </w:r>
      <w:proofErr w:type="spellEnd"/>
      <w:r w:rsidR="00DB7518" w:rsidRPr="0038394E">
        <w:rPr>
          <w:rFonts w:asciiTheme="majorBidi" w:hAnsiTheme="majorBidi" w:cstheme="majorBidi"/>
        </w:rPr>
        <w:t xml:space="preserve"> deze tweede zoon krijgt, verklaart Jozef de naam zo: “God heeft mij vruchtbaar gemaakt in dit land, waar ik zoveel te verduren heb gehad.” </w:t>
      </w:r>
      <w:r w:rsidR="001E76FF" w:rsidRPr="0038394E">
        <w:rPr>
          <w:rFonts w:asciiTheme="majorBidi" w:hAnsiTheme="majorBidi" w:cstheme="majorBidi"/>
        </w:rPr>
        <w:t xml:space="preserve">“Ranken die reiken tot over de muur.” Jozef heeft z’n familie naar </w:t>
      </w:r>
      <w:proofErr w:type="spellStart"/>
      <w:r w:rsidR="001E76FF" w:rsidRPr="0038394E">
        <w:rPr>
          <w:rFonts w:asciiTheme="majorBidi" w:hAnsiTheme="majorBidi" w:cstheme="majorBidi"/>
        </w:rPr>
        <w:t>Gosen</w:t>
      </w:r>
      <w:proofErr w:type="spellEnd"/>
      <w:r w:rsidR="001E76FF" w:rsidRPr="0038394E">
        <w:rPr>
          <w:rFonts w:asciiTheme="majorBidi" w:hAnsiTheme="majorBidi" w:cstheme="majorBidi"/>
        </w:rPr>
        <w:t xml:space="preserve"> laten overkomen.</w:t>
      </w:r>
      <w:r w:rsidR="00501AD8" w:rsidRPr="0038394E">
        <w:rPr>
          <w:rStyle w:val="Voetnootmarkering"/>
          <w:rFonts w:asciiTheme="majorBidi" w:hAnsiTheme="majorBidi" w:cstheme="majorBidi"/>
        </w:rPr>
        <w:footnoteReference w:id="8"/>
      </w:r>
      <w:r w:rsidR="001E76FF" w:rsidRPr="0038394E">
        <w:rPr>
          <w:rFonts w:asciiTheme="majorBidi" w:hAnsiTheme="majorBidi" w:cstheme="majorBidi"/>
        </w:rPr>
        <w:t xml:space="preserve"> Thuis hadden ze honger, maar hier heeft hij het voor het uitdelen en zij plukken daar de vruchten van. Hij zorgt goed voor z’n oude vader. En ook voor z’n broers, al hebben ze hem slecht behandeld.</w:t>
      </w:r>
    </w:p>
    <w:p w:rsidR="001E76FF" w:rsidRPr="0038394E" w:rsidRDefault="001E76FF"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Jozef ziet Gods hand</w:t>
      </w:r>
    </w:p>
    <w:p w:rsidR="00A6608F" w:rsidRPr="0038394E" w:rsidRDefault="001E76FF" w:rsidP="0038394E">
      <w:pPr>
        <w:pStyle w:val="Geenafstand"/>
        <w:rPr>
          <w:rFonts w:asciiTheme="majorBidi" w:hAnsiTheme="majorBidi" w:cstheme="majorBidi"/>
        </w:rPr>
      </w:pPr>
      <w:r w:rsidRPr="0038394E">
        <w:rPr>
          <w:rFonts w:asciiTheme="majorBidi" w:hAnsiTheme="majorBidi" w:cstheme="majorBidi"/>
        </w:rPr>
        <w:t>Hoe Jozef dit opbreng</w:t>
      </w:r>
      <w:r w:rsidR="00A84425" w:rsidRPr="0038394E">
        <w:rPr>
          <w:rFonts w:asciiTheme="majorBidi" w:hAnsiTheme="majorBidi" w:cstheme="majorBidi"/>
        </w:rPr>
        <w:t>t</w:t>
      </w:r>
      <w:r w:rsidRPr="0038394E">
        <w:rPr>
          <w:rFonts w:asciiTheme="majorBidi" w:hAnsiTheme="majorBidi" w:cstheme="majorBidi"/>
        </w:rPr>
        <w:t xml:space="preserve">? </w:t>
      </w:r>
      <w:r w:rsidR="00A6608F" w:rsidRPr="0038394E">
        <w:rPr>
          <w:rFonts w:asciiTheme="majorBidi" w:hAnsiTheme="majorBidi" w:cstheme="majorBidi"/>
        </w:rPr>
        <w:t xml:space="preserve">De bron is zijn geloof. Z’n broers wilden hem vermoorden en verkochten hem </w:t>
      </w:r>
      <w:r w:rsidR="007E49D1" w:rsidRPr="0038394E">
        <w:rPr>
          <w:rFonts w:asciiTheme="majorBidi" w:hAnsiTheme="majorBidi" w:cstheme="majorBidi"/>
        </w:rPr>
        <w:t xml:space="preserve">aan een stelletje </w:t>
      </w:r>
      <w:proofErr w:type="spellStart"/>
      <w:r w:rsidR="007E49D1" w:rsidRPr="0038394E">
        <w:rPr>
          <w:rFonts w:asciiTheme="majorBidi" w:hAnsiTheme="majorBidi" w:cstheme="majorBidi"/>
        </w:rPr>
        <w:t>Ismaë</w:t>
      </w:r>
      <w:r w:rsidR="00A6608F" w:rsidRPr="0038394E">
        <w:rPr>
          <w:rFonts w:asciiTheme="majorBidi" w:hAnsiTheme="majorBidi" w:cstheme="majorBidi"/>
        </w:rPr>
        <w:t>lieten</w:t>
      </w:r>
      <w:proofErr w:type="spellEnd"/>
      <w:r w:rsidR="00A6608F" w:rsidRPr="0038394E">
        <w:rPr>
          <w:rFonts w:asciiTheme="majorBidi" w:hAnsiTheme="majorBidi" w:cstheme="majorBidi"/>
        </w:rPr>
        <w:t>.</w:t>
      </w:r>
      <w:r w:rsidR="006D1653" w:rsidRPr="0038394E">
        <w:rPr>
          <w:rStyle w:val="Voetnootmarkering"/>
          <w:rFonts w:asciiTheme="majorBidi" w:hAnsiTheme="majorBidi" w:cstheme="majorBidi"/>
        </w:rPr>
        <w:footnoteReference w:id="9"/>
      </w:r>
      <w:r w:rsidR="00A6608F" w:rsidRPr="0038394E">
        <w:rPr>
          <w:rFonts w:asciiTheme="majorBidi" w:hAnsiTheme="majorBidi" w:cstheme="majorBidi"/>
        </w:rPr>
        <w:t xml:space="preserve"> Jozef ziet </w:t>
      </w:r>
      <w:r w:rsidR="00A84425" w:rsidRPr="0038394E">
        <w:rPr>
          <w:rFonts w:asciiTheme="majorBidi" w:hAnsiTheme="majorBidi" w:cstheme="majorBidi"/>
        </w:rPr>
        <w:t xml:space="preserve">Gods hand </w:t>
      </w:r>
      <w:r w:rsidR="00A6608F" w:rsidRPr="0038394E">
        <w:rPr>
          <w:rFonts w:asciiTheme="majorBidi" w:hAnsiTheme="majorBidi" w:cstheme="majorBidi"/>
        </w:rPr>
        <w:t xml:space="preserve">in </w:t>
      </w:r>
      <w:r w:rsidR="00A84425" w:rsidRPr="0038394E">
        <w:rPr>
          <w:rFonts w:asciiTheme="majorBidi" w:hAnsiTheme="majorBidi" w:cstheme="majorBidi"/>
        </w:rPr>
        <w:t xml:space="preserve">het </w:t>
      </w:r>
      <w:r w:rsidR="00A6608F" w:rsidRPr="0038394E">
        <w:rPr>
          <w:rFonts w:asciiTheme="majorBidi" w:hAnsiTheme="majorBidi" w:cstheme="majorBidi"/>
        </w:rPr>
        <w:t>gebeurd</w:t>
      </w:r>
      <w:r w:rsidR="00A84425" w:rsidRPr="0038394E">
        <w:rPr>
          <w:rFonts w:asciiTheme="majorBidi" w:hAnsiTheme="majorBidi" w:cstheme="majorBidi"/>
        </w:rPr>
        <w:t>e</w:t>
      </w:r>
      <w:r w:rsidR="00A6608F" w:rsidRPr="0038394E">
        <w:rPr>
          <w:rFonts w:asciiTheme="majorBidi" w:hAnsiTheme="majorBidi" w:cstheme="majorBidi"/>
        </w:rPr>
        <w:t>. De broers zijn doodsbenauwd dat hij zich wre</w:t>
      </w:r>
      <w:r w:rsidR="00A84425" w:rsidRPr="0038394E">
        <w:rPr>
          <w:rFonts w:asciiTheme="majorBidi" w:hAnsiTheme="majorBidi" w:cstheme="majorBidi"/>
        </w:rPr>
        <w:t>e</w:t>
      </w:r>
      <w:r w:rsidR="00A6608F" w:rsidRPr="0038394E">
        <w:rPr>
          <w:rFonts w:asciiTheme="majorBidi" w:hAnsiTheme="majorBidi" w:cstheme="majorBidi"/>
        </w:rPr>
        <w:t>k</w:t>
      </w:r>
      <w:r w:rsidR="002540CD" w:rsidRPr="0038394E">
        <w:rPr>
          <w:rFonts w:asciiTheme="majorBidi" w:hAnsiTheme="majorBidi" w:cstheme="majorBidi"/>
        </w:rPr>
        <w:t>t</w:t>
      </w:r>
      <w:r w:rsidR="00A6608F" w:rsidRPr="0038394E">
        <w:rPr>
          <w:rFonts w:asciiTheme="majorBidi" w:hAnsiTheme="majorBidi" w:cstheme="majorBidi"/>
        </w:rPr>
        <w:t>. Maar Jozef zegt: “Wees niet bang en maak jezelf geen verwijten dat jullie mij verkocht hebben en dat ik hier ben terechtgekomen, want God heeft mij voor jullie uit gestuurd om jullie leven te redden.”</w:t>
      </w:r>
      <w:r w:rsidR="00A6608F" w:rsidRPr="0038394E">
        <w:rPr>
          <w:rStyle w:val="Voetnootmarkering"/>
          <w:rFonts w:asciiTheme="majorBidi" w:hAnsiTheme="majorBidi" w:cstheme="majorBidi"/>
        </w:rPr>
        <w:footnoteReference w:id="10"/>
      </w:r>
      <w:r w:rsidR="00A6608F" w:rsidRPr="0038394E">
        <w:rPr>
          <w:rFonts w:asciiTheme="majorBidi" w:hAnsiTheme="majorBidi" w:cstheme="majorBidi"/>
        </w:rPr>
        <w:t xml:space="preserve"> Hij herhaalt het als ze na vaders dood er nog niet gerust op zijn: “Jullie hadden kwaad tegen mij in de zin, maar God heeft dat ten goede gekeerd.”</w:t>
      </w:r>
      <w:r w:rsidR="00A6608F" w:rsidRPr="0038394E">
        <w:rPr>
          <w:rStyle w:val="Voetnootmarkering"/>
          <w:rFonts w:asciiTheme="majorBidi" w:hAnsiTheme="majorBidi" w:cstheme="majorBidi"/>
        </w:rPr>
        <w:footnoteReference w:id="11"/>
      </w:r>
    </w:p>
    <w:p w:rsidR="005953EC" w:rsidRPr="0038394E" w:rsidRDefault="005953EC"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Over kerkmuren heen</w:t>
      </w:r>
    </w:p>
    <w:p w:rsidR="005953EC" w:rsidRPr="0038394E" w:rsidRDefault="005953EC" w:rsidP="0038394E">
      <w:pPr>
        <w:pStyle w:val="Geenafstand"/>
        <w:rPr>
          <w:rFonts w:asciiTheme="majorBidi" w:hAnsiTheme="majorBidi" w:cstheme="majorBidi"/>
        </w:rPr>
      </w:pPr>
      <w:r w:rsidRPr="0038394E">
        <w:rPr>
          <w:rFonts w:asciiTheme="majorBidi" w:hAnsiTheme="majorBidi" w:cstheme="majorBidi"/>
          <w:u w:val="single"/>
        </w:rPr>
        <w:t>Vandaag</w:t>
      </w:r>
      <w:r w:rsidRPr="0038394E">
        <w:rPr>
          <w:rFonts w:asciiTheme="majorBidi" w:hAnsiTheme="majorBidi" w:cstheme="majorBidi"/>
        </w:rPr>
        <w:t xml:space="preserve"> profiteren ze van Jo</w:t>
      </w:r>
      <w:r w:rsidR="00F54179" w:rsidRPr="0038394E">
        <w:rPr>
          <w:rFonts w:asciiTheme="majorBidi" w:hAnsiTheme="majorBidi" w:cstheme="majorBidi"/>
        </w:rPr>
        <w:t xml:space="preserve">zef. </w:t>
      </w:r>
      <w:r w:rsidR="006660D2" w:rsidRPr="0038394E">
        <w:rPr>
          <w:rFonts w:asciiTheme="majorBidi" w:hAnsiTheme="majorBidi" w:cstheme="majorBidi"/>
        </w:rPr>
        <w:t xml:space="preserve">De </w:t>
      </w:r>
      <w:r w:rsidR="00F54179" w:rsidRPr="0038394E">
        <w:rPr>
          <w:rFonts w:asciiTheme="majorBidi" w:hAnsiTheme="majorBidi" w:cstheme="majorBidi"/>
        </w:rPr>
        <w:t xml:space="preserve">takken </w:t>
      </w:r>
      <w:r w:rsidR="006660D2" w:rsidRPr="0038394E">
        <w:rPr>
          <w:rFonts w:asciiTheme="majorBidi" w:hAnsiTheme="majorBidi" w:cstheme="majorBidi"/>
        </w:rPr>
        <w:t xml:space="preserve">hangen zelfs </w:t>
      </w:r>
      <w:r w:rsidR="00F54179" w:rsidRPr="0038394E">
        <w:rPr>
          <w:rFonts w:asciiTheme="majorBidi" w:hAnsiTheme="majorBidi" w:cstheme="majorBidi"/>
        </w:rPr>
        <w:t xml:space="preserve">over kerkmuren heen. </w:t>
      </w:r>
      <w:r w:rsidRPr="0038394E">
        <w:rPr>
          <w:rFonts w:asciiTheme="majorBidi" w:hAnsiTheme="majorBidi" w:cstheme="majorBidi"/>
        </w:rPr>
        <w:t xml:space="preserve">Ook </w:t>
      </w:r>
      <w:r w:rsidR="00F54179" w:rsidRPr="0038394E">
        <w:rPr>
          <w:rFonts w:asciiTheme="majorBidi" w:hAnsiTheme="majorBidi" w:cstheme="majorBidi"/>
        </w:rPr>
        <w:t xml:space="preserve">de </w:t>
      </w:r>
      <w:r w:rsidRPr="0038394E">
        <w:rPr>
          <w:rFonts w:asciiTheme="majorBidi" w:hAnsiTheme="majorBidi" w:cstheme="majorBidi"/>
        </w:rPr>
        <w:t xml:space="preserve">Egyptenaren worden niet minder van hem. </w:t>
      </w:r>
      <w:r w:rsidR="0005453A" w:rsidRPr="0038394E">
        <w:rPr>
          <w:rFonts w:asciiTheme="majorBidi" w:hAnsiTheme="majorBidi" w:cstheme="majorBidi"/>
        </w:rPr>
        <w:t>De gevangenisdirecteur is blij met</w:t>
      </w:r>
      <w:r w:rsidR="006660D2" w:rsidRPr="0038394E">
        <w:rPr>
          <w:rFonts w:asciiTheme="majorBidi" w:hAnsiTheme="majorBidi" w:cstheme="majorBidi"/>
        </w:rPr>
        <w:t xml:space="preserve"> Jozef. Hij v</w:t>
      </w:r>
      <w:r w:rsidR="0005453A" w:rsidRPr="0038394E">
        <w:rPr>
          <w:rFonts w:asciiTheme="majorBidi" w:hAnsiTheme="majorBidi" w:cstheme="majorBidi"/>
        </w:rPr>
        <w:t xml:space="preserve">ertrouwt hem </w:t>
      </w:r>
      <w:r w:rsidR="006660D2" w:rsidRPr="0038394E">
        <w:rPr>
          <w:rFonts w:asciiTheme="majorBidi" w:hAnsiTheme="majorBidi" w:cstheme="majorBidi"/>
        </w:rPr>
        <w:t>de leiding over z’n medegevangenen toe</w:t>
      </w:r>
      <w:r w:rsidR="006660D2" w:rsidRPr="0038394E">
        <w:rPr>
          <w:rStyle w:val="Voetnootmarkering"/>
          <w:rFonts w:asciiTheme="majorBidi" w:hAnsiTheme="majorBidi" w:cstheme="majorBidi"/>
        </w:rPr>
        <w:footnoteReference w:id="12"/>
      </w:r>
      <w:r w:rsidR="006660D2" w:rsidRPr="0038394E">
        <w:rPr>
          <w:rFonts w:asciiTheme="majorBidi" w:hAnsiTheme="majorBidi" w:cstheme="majorBidi"/>
        </w:rPr>
        <w:t xml:space="preserve"> </w:t>
      </w:r>
      <w:r w:rsidR="0005453A" w:rsidRPr="0038394E">
        <w:rPr>
          <w:rFonts w:asciiTheme="majorBidi" w:hAnsiTheme="majorBidi" w:cstheme="majorBidi"/>
        </w:rPr>
        <w:t xml:space="preserve">– net als eerst </w:t>
      </w:r>
      <w:proofErr w:type="spellStart"/>
      <w:r w:rsidR="0005453A" w:rsidRPr="0038394E">
        <w:rPr>
          <w:rFonts w:asciiTheme="majorBidi" w:hAnsiTheme="majorBidi" w:cstheme="majorBidi"/>
        </w:rPr>
        <w:t>Potifar</w:t>
      </w:r>
      <w:proofErr w:type="spellEnd"/>
      <w:r w:rsidR="006660D2" w:rsidRPr="0038394E">
        <w:rPr>
          <w:rFonts w:asciiTheme="majorBidi" w:hAnsiTheme="majorBidi" w:cstheme="majorBidi"/>
        </w:rPr>
        <w:t xml:space="preserve"> over z’n huishouden.</w:t>
      </w:r>
      <w:r w:rsidR="0005453A" w:rsidRPr="0038394E">
        <w:rPr>
          <w:rStyle w:val="Voetnootmarkering"/>
          <w:rFonts w:asciiTheme="majorBidi" w:hAnsiTheme="majorBidi" w:cstheme="majorBidi"/>
        </w:rPr>
        <w:footnoteReference w:id="13"/>
      </w:r>
      <w:r w:rsidR="0005453A" w:rsidRPr="0038394E">
        <w:rPr>
          <w:rFonts w:asciiTheme="majorBidi" w:hAnsiTheme="majorBidi" w:cstheme="majorBidi"/>
        </w:rPr>
        <w:t xml:space="preserve"> Hij maakt daar </w:t>
      </w:r>
      <w:r w:rsidR="006660D2" w:rsidRPr="0038394E">
        <w:rPr>
          <w:rFonts w:asciiTheme="majorBidi" w:hAnsiTheme="majorBidi" w:cstheme="majorBidi"/>
        </w:rPr>
        <w:t xml:space="preserve">farao’s </w:t>
      </w:r>
      <w:r w:rsidR="0005453A" w:rsidRPr="0038394E">
        <w:rPr>
          <w:rFonts w:asciiTheme="majorBidi" w:hAnsiTheme="majorBidi" w:cstheme="majorBidi"/>
        </w:rPr>
        <w:t>wijnschenker blij met de uitleg van z’n droom.</w:t>
      </w:r>
      <w:r w:rsidR="0005453A" w:rsidRPr="0038394E">
        <w:rPr>
          <w:rStyle w:val="Voetnootmarkering"/>
          <w:rFonts w:asciiTheme="majorBidi" w:hAnsiTheme="majorBidi" w:cstheme="majorBidi"/>
        </w:rPr>
        <w:footnoteReference w:id="14"/>
      </w:r>
      <w:r w:rsidR="0005453A" w:rsidRPr="0038394E">
        <w:rPr>
          <w:rFonts w:asciiTheme="majorBidi" w:hAnsiTheme="majorBidi" w:cstheme="majorBidi"/>
        </w:rPr>
        <w:t xml:space="preserve"> </w:t>
      </w:r>
      <w:r w:rsidRPr="0038394E">
        <w:rPr>
          <w:rFonts w:asciiTheme="majorBidi" w:hAnsiTheme="majorBidi" w:cstheme="majorBidi"/>
        </w:rPr>
        <w:t xml:space="preserve"> </w:t>
      </w:r>
      <w:r w:rsidR="0005453A" w:rsidRPr="0038394E">
        <w:rPr>
          <w:rFonts w:asciiTheme="majorBidi" w:hAnsiTheme="majorBidi" w:cstheme="majorBidi"/>
        </w:rPr>
        <w:t xml:space="preserve">Dan legt hij de dromen over </w:t>
      </w:r>
      <w:r w:rsidR="00B02789" w:rsidRPr="0038394E">
        <w:rPr>
          <w:rFonts w:asciiTheme="majorBidi" w:hAnsiTheme="majorBidi" w:cstheme="majorBidi"/>
        </w:rPr>
        <w:t xml:space="preserve">de vette en magere </w:t>
      </w:r>
      <w:r w:rsidR="0005453A" w:rsidRPr="0038394E">
        <w:rPr>
          <w:rFonts w:asciiTheme="majorBidi" w:hAnsiTheme="majorBidi" w:cstheme="majorBidi"/>
        </w:rPr>
        <w:t xml:space="preserve">koeien en </w:t>
      </w:r>
      <w:r w:rsidR="00B02789" w:rsidRPr="0038394E">
        <w:rPr>
          <w:rFonts w:asciiTheme="majorBidi" w:hAnsiTheme="majorBidi" w:cstheme="majorBidi"/>
        </w:rPr>
        <w:t xml:space="preserve">dikke en dunne </w:t>
      </w:r>
      <w:r w:rsidR="0005453A" w:rsidRPr="0038394E">
        <w:rPr>
          <w:rFonts w:asciiTheme="majorBidi" w:hAnsiTheme="majorBidi" w:cstheme="majorBidi"/>
        </w:rPr>
        <w:t xml:space="preserve">korenaren van de koning zelf uit. Jozef komt met een goed plan en krijgt als vrij man de leiding over het land waar iedereen in zeven magere jaren </w:t>
      </w:r>
      <w:r w:rsidR="007E49D1" w:rsidRPr="0038394E">
        <w:rPr>
          <w:rFonts w:asciiTheme="majorBidi" w:hAnsiTheme="majorBidi" w:cstheme="majorBidi"/>
        </w:rPr>
        <w:t xml:space="preserve">voordeel </w:t>
      </w:r>
      <w:r w:rsidR="0005453A" w:rsidRPr="0038394E">
        <w:rPr>
          <w:rFonts w:asciiTheme="majorBidi" w:hAnsiTheme="majorBidi" w:cstheme="majorBidi"/>
        </w:rPr>
        <w:t>van</w:t>
      </w:r>
      <w:r w:rsidR="007E49D1" w:rsidRPr="0038394E">
        <w:rPr>
          <w:rFonts w:asciiTheme="majorBidi" w:hAnsiTheme="majorBidi" w:cstheme="majorBidi"/>
        </w:rPr>
        <w:t xml:space="preserve"> heeft</w:t>
      </w:r>
      <w:r w:rsidR="00B02789" w:rsidRPr="0038394E">
        <w:rPr>
          <w:rFonts w:asciiTheme="majorBidi" w:hAnsiTheme="majorBidi" w:cstheme="majorBidi"/>
        </w:rPr>
        <w:t>.</w:t>
      </w:r>
      <w:r w:rsidR="0005453A" w:rsidRPr="0038394E">
        <w:rPr>
          <w:rFonts w:asciiTheme="majorBidi" w:hAnsiTheme="majorBidi" w:cstheme="majorBidi"/>
        </w:rPr>
        <w:t xml:space="preserve"> </w:t>
      </w:r>
      <w:r w:rsidR="00B02789" w:rsidRPr="0038394E">
        <w:rPr>
          <w:rStyle w:val="Voetnootmarkering"/>
          <w:rFonts w:asciiTheme="majorBidi" w:hAnsiTheme="majorBidi" w:cstheme="majorBidi"/>
        </w:rPr>
        <w:footnoteReference w:id="15"/>
      </w:r>
    </w:p>
    <w:p w:rsidR="00035881" w:rsidRPr="0038394E" w:rsidRDefault="00035881"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De wijnstok en de ranken</w:t>
      </w:r>
    </w:p>
    <w:p w:rsidR="006D6731" w:rsidRPr="0038394E" w:rsidRDefault="00DC3597" w:rsidP="0038394E">
      <w:pPr>
        <w:pStyle w:val="Geenafstand"/>
        <w:rPr>
          <w:rFonts w:asciiTheme="majorBidi" w:hAnsiTheme="majorBidi" w:cstheme="majorBidi"/>
        </w:rPr>
      </w:pPr>
      <w:r w:rsidRPr="0038394E">
        <w:rPr>
          <w:rFonts w:asciiTheme="majorBidi" w:hAnsiTheme="majorBidi" w:cstheme="majorBidi"/>
        </w:rPr>
        <w:t>God heeft de slechte plannen van Jakobs zoons ‘laten bijdragen aan het goede’.</w:t>
      </w:r>
      <w:r w:rsidRPr="0038394E">
        <w:rPr>
          <w:rStyle w:val="Voetnootmarkering"/>
          <w:rFonts w:asciiTheme="majorBidi" w:hAnsiTheme="majorBidi" w:cstheme="majorBidi"/>
        </w:rPr>
        <w:footnoteReference w:id="16"/>
      </w:r>
      <w:r w:rsidRPr="0038394E">
        <w:rPr>
          <w:rFonts w:asciiTheme="majorBidi" w:hAnsiTheme="majorBidi" w:cstheme="majorBidi"/>
        </w:rPr>
        <w:t xml:space="preserve"> In dezelfde lijn </w:t>
      </w:r>
      <w:r w:rsidR="006D6731" w:rsidRPr="0038394E">
        <w:rPr>
          <w:rFonts w:asciiTheme="majorBidi" w:hAnsiTheme="majorBidi" w:cstheme="majorBidi"/>
        </w:rPr>
        <w:t xml:space="preserve">lag wat Hij deed met </w:t>
      </w:r>
      <w:r w:rsidRPr="0038394E">
        <w:rPr>
          <w:rFonts w:asciiTheme="majorBidi" w:hAnsiTheme="majorBidi" w:cstheme="majorBidi"/>
        </w:rPr>
        <w:t>wat Jezus’ volksgenoten Hem aandeden</w:t>
      </w:r>
      <w:r w:rsidR="006D6731" w:rsidRPr="0038394E">
        <w:rPr>
          <w:rFonts w:asciiTheme="majorBidi" w:hAnsiTheme="majorBidi" w:cstheme="majorBidi"/>
        </w:rPr>
        <w:t xml:space="preserve">. Ze lieten Hem </w:t>
      </w:r>
      <w:r w:rsidRPr="0038394E">
        <w:rPr>
          <w:rFonts w:asciiTheme="majorBidi" w:hAnsiTheme="majorBidi" w:cstheme="majorBidi"/>
        </w:rPr>
        <w:t>door heidenen kruisigen.</w:t>
      </w:r>
      <w:r w:rsidR="006D6731" w:rsidRPr="0038394E">
        <w:rPr>
          <w:rStyle w:val="Voetnootmarkering"/>
          <w:rFonts w:asciiTheme="majorBidi" w:hAnsiTheme="majorBidi" w:cstheme="majorBidi"/>
        </w:rPr>
        <w:footnoteReference w:id="17"/>
      </w:r>
      <w:r w:rsidRPr="0038394E">
        <w:rPr>
          <w:rFonts w:asciiTheme="majorBidi" w:hAnsiTheme="majorBidi" w:cstheme="majorBidi"/>
        </w:rPr>
        <w:t xml:space="preserve"> </w:t>
      </w:r>
      <w:r w:rsidR="006D6731" w:rsidRPr="0038394E">
        <w:rPr>
          <w:rFonts w:asciiTheme="majorBidi" w:hAnsiTheme="majorBidi" w:cstheme="majorBidi"/>
        </w:rPr>
        <w:t>Vo</w:t>
      </w:r>
      <w:r w:rsidRPr="0038394E">
        <w:rPr>
          <w:rFonts w:asciiTheme="majorBidi" w:hAnsiTheme="majorBidi" w:cstheme="majorBidi"/>
        </w:rPr>
        <w:t xml:space="preserve">lgende week zondagmorgen </w:t>
      </w:r>
      <w:r w:rsidR="006D6731" w:rsidRPr="0038394E">
        <w:rPr>
          <w:rFonts w:asciiTheme="majorBidi" w:hAnsiTheme="majorBidi" w:cstheme="majorBidi"/>
        </w:rPr>
        <w:t xml:space="preserve">profiteren wij daarvan </w:t>
      </w:r>
      <w:r w:rsidRPr="0038394E">
        <w:rPr>
          <w:rFonts w:asciiTheme="majorBidi" w:hAnsiTheme="majorBidi" w:cstheme="majorBidi"/>
        </w:rPr>
        <w:t xml:space="preserve">aan het avondmaal. Vorige week zondagmiddag </w:t>
      </w:r>
      <w:r w:rsidR="006D6731" w:rsidRPr="0038394E">
        <w:rPr>
          <w:rFonts w:asciiTheme="majorBidi" w:hAnsiTheme="majorBidi" w:cstheme="majorBidi"/>
        </w:rPr>
        <w:t xml:space="preserve">lazen </w:t>
      </w:r>
      <w:r w:rsidRPr="0038394E">
        <w:rPr>
          <w:rFonts w:asciiTheme="majorBidi" w:hAnsiTheme="majorBidi" w:cstheme="majorBidi"/>
        </w:rPr>
        <w:t xml:space="preserve">we Johannes 15, over ‘de ware wijnstok’, de ‘ranken’ en ‘vrucht’. </w:t>
      </w:r>
      <w:r w:rsidR="006D6731" w:rsidRPr="0038394E">
        <w:rPr>
          <w:rFonts w:asciiTheme="majorBidi" w:hAnsiTheme="majorBidi" w:cstheme="majorBidi"/>
        </w:rPr>
        <w:t>O</w:t>
      </w:r>
      <w:r w:rsidRPr="0038394E">
        <w:rPr>
          <w:rFonts w:asciiTheme="majorBidi" w:hAnsiTheme="majorBidi" w:cstheme="majorBidi"/>
        </w:rPr>
        <w:t xml:space="preserve">nze catechismus </w:t>
      </w:r>
      <w:r w:rsidR="006D6731" w:rsidRPr="0038394E">
        <w:rPr>
          <w:rFonts w:asciiTheme="majorBidi" w:hAnsiTheme="majorBidi" w:cstheme="majorBidi"/>
        </w:rPr>
        <w:t xml:space="preserve">past Jezus’ beeldverhaal </w:t>
      </w:r>
      <w:r w:rsidRPr="0038394E">
        <w:rPr>
          <w:rFonts w:asciiTheme="majorBidi" w:hAnsiTheme="majorBidi" w:cstheme="majorBidi"/>
        </w:rPr>
        <w:t xml:space="preserve">zo </w:t>
      </w:r>
      <w:r w:rsidR="006D6731" w:rsidRPr="0038394E">
        <w:rPr>
          <w:rFonts w:asciiTheme="majorBidi" w:hAnsiTheme="majorBidi" w:cstheme="majorBidi"/>
        </w:rPr>
        <w:t>toe</w:t>
      </w:r>
      <w:r w:rsidRPr="0038394E">
        <w:rPr>
          <w:rFonts w:asciiTheme="majorBidi" w:hAnsiTheme="majorBidi" w:cstheme="majorBidi"/>
        </w:rPr>
        <w:t>: “Het kan niet anders, of ieder die door waar geloof in Christus ingeplant is, brengt vruchten van dankbaarheid voort.” Vergeving van</w:t>
      </w:r>
      <w:r w:rsidR="006D6731" w:rsidRPr="0038394E">
        <w:rPr>
          <w:rFonts w:asciiTheme="majorBidi" w:hAnsiTheme="majorBidi" w:cstheme="majorBidi"/>
        </w:rPr>
        <w:t xml:space="preserve"> broeders en zusters die ons onheus bejegend hebben. Geloofsvertrouwen dat niets ons scheidt van Gods liefde.</w:t>
      </w:r>
      <w:r w:rsidR="006D6731" w:rsidRPr="0038394E">
        <w:rPr>
          <w:rStyle w:val="Voetnootmarkering"/>
          <w:rFonts w:asciiTheme="majorBidi" w:hAnsiTheme="majorBidi" w:cstheme="majorBidi"/>
        </w:rPr>
        <w:footnoteReference w:id="18"/>
      </w:r>
    </w:p>
    <w:p w:rsidR="006D6731" w:rsidRPr="0038394E" w:rsidRDefault="006D6731"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De uitstraling van het avondmaal</w:t>
      </w:r>
    </w:p>
    <w:p w:rsidR="006D6731" w:rsidRDefault="006D6731" w:rsidP="0038394E">
      <w:pPr>
        <w:pStyle w:val="Geenafstand"/>
        <w:rPr>
          <w:rFonts w:asciiTheme="majorBidi" w:hAnsiTheme="majorBidi" w:cstheme="majorBidi"/>
        </w:rPr>
      </w:pPr>
      <w:r w:rsidRPr="0038394E">
        <w:rPr>
          <w:rFonts w:asciiTheme="majorBidi" w:hAnsiTheme="majorBidi" w:cstheme="majorBidi"/>
        </w:rPr>
        <w:t>God beloofde aan Abraham: “In jou zullen alle volken gezegend worden.”</w:t>
      </w:r>
      <w:r w:rsidRPr="0038394E">
        <w:rPr>
          <w:rStyle w:val="Voetnootmarkering"/>
          <w:rFonts w:asciiTheme="majorBidi" w:hAnsiTheme="majorBidi" w:cstheme="majorBidi"/>
        </w:rPr>
        <w:footnoteReference w:id="19"/>
      </w:r>
      <w:r w:rsidRPr="0038394E">
        <w:rPr>
          <w:rFonts w:asciiTheme="majorBidi" w:hAnsiTheme="majorBidi" w:cstheme="majorBidi"/>
        </w:rPr>
        <w:t xml:space="preserve"> Via Jozef is er al iets van te zien. </w:t>
      </w:r>
      <w:r w:rsidR="00434790" w:rsidRPr="0038394E">
        <w:rPr>
          <w:rFonts w:asciiTheme="majorBidi" w:hAnsiTheme="majorBidi" w:cstheme="majorBidi"/>
        </w:rPr>
        <w:t xml:space="preserve">Hopelijk </w:t>
      </w:r>
      <w:r w:rsidRPr="0038394E">
        <w:rPr>
          <w:rFonts w:asciiTheme="majorBidi" w:hAnsiTheme="majorBidi" w:cstheme="majorBidi"/>
        </w:rPr>
        <w:t xml:space="preserve">heeft het avondmaal uitstraling van zondagmorgen tot en met zaterdagavond. </w:t>
      </w:r>
      <w:r w:rsidR="00875219" w:rsidRPr="0038394E">
        <w:rPr>
          <w:rFonts w:asciiTheme="majorBidi" w:hAnsiTheme="majorBidi" w:cstheme="majorBidi"/>
        </w:rPr>
        <w:t>Liefde voor God</w:t>
      </w:r>
      <w:r w:rsidR="00434790" w:rsidRPr="0038394E">
        <w:rPr>
          <w:rFonts w:asciiTheme="majorBidi" w:hAnsiTheme="majorBidi" w:cstheme="majorBidi"/>
        </w:rPr>
        <w:t xml:space="preserve"> en je </w:t>
      </w:r>
      <w:r w:rsidR="00875219" w:rsidRPr="0038394E">
        <w:rPr>
          <w:rFonts w:asciiTheme="majorBidi" w:hAnsiTheme="majorBidi" w:cstheme="majorBidi"/>
        </w:rPr>
        <w:t xml:space="preserve">naaste. </w:t>
      </w:r>
      <w:r w:rsidR="00434790" w:rsidRPr="0038394E">
        <w:rPr>
          <w:rFonts w:asciiTheme="majorBidi" w:hAnsiTheme="majorBidi" w:cstheme="majorBidi"/>
        </w:rPr>
        <w:t>I</w:t>
      </w:r>
      <w:r w:rsidR="00875219" w:rsidRPr="0038394E">
        <w:rPr>
          <w:rFonts w:asciiTheme="majorBidi" w:hAnsiTheme="majorBidi" w:cstheme="majorBidi"/>
        </w:rPr>
        <w:t>edereen die God op je weg plaatst.</w:t>
      </w:r>
      <w:r w:rsidR="00434790" w:rsidRPr="0038394E">
        <w:rPr>
          <w:rFonts w:asciiTheme="majorBidi" w:hAnsiTheme="majorBidi" w:cstheme="majorBidi"/>
        </w:rPr>
        <w:t xml:space="preserve"> Het is een doel op zich. Laat de mensen om je heen de vruchten plukken van jouw relatie met de Heer. Denk ook aan de geloofwaardigheid van het evangelie. </w:t>
      </w:r>
      <w:r w:rsidR="00875219" w:rsidRPr="0038394E">
        <w:rPr>
          <w:rFonts w:asciiTheme="majorBidi" w:hAnsiTheme="majorBidi" w:cstheme="majorBidi"/>
        </w:rPr>
        <w:t xml:space="preserve">“Waarom moeten wij goede werken doen?” – de catechismuszondag van vorige week. </w:t>
      </w:r>
      <w:r w:rsidR="00875219" w:rsidRPr="0038394E">
        <w:rPr>
          <w:rFonts w:asciiTheme="majorBidi" w:hAnsiTheme="majorBidi" w:cstheme="majorBidi"/>
          <w:i/>
          <w:iCs/>
        </w:rPr>
        <w:t xml:space="preserve">Last but </w:t>
      </w:r>
      <w:proofErr w:type="spellStart"/>
      <w:r w:rsidR="00875219" w:rsidRPr="0038394E">
        <w:rPr>
          <w:rFonts w:asciiTheme="majorBidi" w:hAnsiTheme="majorBidi" w:cstheme="majorBidi"/>
          <w:i/>
          <w:iCs/>
        </w:rPr>
        <w:t>not</w:t>
      </w:r>
      <w:proofErr w:type="spellEnd"/>
      <w:r w:rsidR="00875219" w:rsidRPr="0038394E">
        <w:rPr>
          <w:rFonts w:asciiTheme="majorBidi" w:hAnsiTheme="majorBidi" w:cstheme="majorBidi"/>
          <w:i/>
          <w:iCs/>
        </w:rPr>
        <w:t xml:space="preserve"> </w:t>
      </w:r>
      <w:proofErr w:type="spellStart"/>
      <w:r w:rsidR="00875219" w:rsidRPr="0038394E">
        <w:rPr>
          <w:rFonts w:asciiTheme="majorBidi" w:hAnsiTheme="majorBidi" w:cstheme="majorBidi"/>
          <w:i/>
          <w:iCs/>
        </w:rPr>
        <w:t>least</w:t>
      </w:r>
      <w:proofErr w:type="spellEnd"/>
      <w:r w:rsidR="00875219" w:rsidRPr="0038394E">
        <w:rPr>
          <w:rFonts w:asciiTheme="majorBidi" w:hAnsiTheme="majorBidi" w:cstheme="majorBidi"/>
        </w:rPr>
        <w:t>: “Om door onze godvrezende levenswandel ook onze naasten voor Christus te winnen.”</w:t>
      </w:r>
      <w:r w:rsidR="00875219" w:rsidRPr="0038394E">
        <w:rPr>
          <w:rStyle w:val="Voetnootmarkering"/>
          <w:rFonts w:asciiTheme="majorBidi" w:hAnsiTheme="majorBidi" w:cstheme="majorBidi"/>
        </w:rPr>
        <w:footnoteReference w:id="20"/>
      </w:r>
    </w:p>
    <w:p w:rsidR="0038394E" w:rsidRDefault="0038394E" w:rsidP="0038394E">
      <w:pPr>
        <w:pStyle w:val="Geenafstand"/>
        <w:jc w:val="center"/>
        <w:rPr>
          <w:rFonts w:asciiTheme="majorBidi" w:hAnsiTheme="majorBidi" w:cstheme="majorBidi"/>
          <w:b/>
          <w:bCs/>
          <w:u w:val="single"/>
        </w:rPr>
      </w:pPr>
    </w:p>
    <w:p w:rsidR="00830BED" w:rsidRPr="0038394E" w:rsidRDefault="00830BED" w:rsidP="0038394E">
      <w:pPr>
        <w:pStyle w:val="Geenafstand"/>
        <w:jc w:val="center"/>
        <w:rPr>
          <w:rFonts w:asciiTheme="majorBidi" w:hAnsiTheme="majorBidi" w:cstheme="majorBidi"/>
          <w:b/>
          <w:bCs/>
          <w:u w:val="single"/>
        </w:rPr>
      </w:pPr>
      <w:r w:rsidRPr="0038394E">
        <w:rPr>
          <w:rFonts w:asciiTheme="majorBidi" w:hAnsiTheme="majorBidi" w:cstheme="majorBidi"/>
          <w:b/>
          <w:bCs/>
          <w:u w:val="single"/>
        </w:rPr>
        <w:t>GISTEREN: AFKETSENDE PIJLEN 23-25a</w:t>
      </w:r>
    </w:p>
    <w:p w:rsidR="007E49D1" w:rsidRPr="0038394E" w:rsidRDefault="007E49D1" w:rsidP="0038394E">
      <w:pPr>
        <w:pStyle w:val="Geenafstand"/>
        <w:jc w:val="center"/>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 xml:space="preserve">Jozefs ‘via </w:t>
      </w:r>
      <w:proofErr w:type="spellStart"/>
      <w:r w:rsidRPr="0038394E">
        <w:rPr>
          <w:rFonts w:asciiTheme="majorBidi" w:hAnsiTheme="majorBidi" w:cstheme="majorBidi"/>
          <w:b/>
          <w:bCs/>
          <w:i/>
          <w:iCs/>
        </w:rPr>
        <w:t>dolorosa</w:t>
      </w:r>
      <w:proofErr w:type="spellEnd"/>
      <w:r w:rsidRPr="0038394E">
        <w:rPr>
          <w:rFonts w:asciiTheme="majorBidi" w:hAnsiTheme="majorBidi" w:cstheme="majorBidi"/>
          <w:b/>
          <w:bCs/>
          <w:i/>
          <w:iCs/>
        </w:rPr>
        <w:t>’</w:t>
      </w:r>
    </w:p>
    <w:p w:rsidR="007E49D1" w:rsidRPr="0038394E" w:rsidRDefault="007E49D1" w:rsidP="0038394E">
      <w:pPr>
        <w:pStyle w:val="Geenafstand"/>
        <w:rPr>
          <w:rFonts w:asciiTheme="majorBidi" w:hAnsiTheme="majorBidi" w:cstheme="majorBidi"/>
        </w:rPr>
      </w:pPr>
      <w:r w:rsidRPr="0038394E">
        <w:rPr>
          <w:rFonts w:asciiTheme="majorBidi" w:hAnsiTheme="majorBidi" w:cstheme="majorBidi"/>
        </w:rPr>
        <w:t xml:space="preserve">“De boogschutters, zij haatten hem, zij tergden hem en schoten.” </w:t>
      </w:r>
      <w:r w:rsidR="00414580" w:rsidRPr="0038394E">
        <w:rPr>
          <w:rFonts w:asciiTheme="majorBidi" w:hAnsiTheme="majorBidi" w:cstheme="majorBidi"/>
        </w:rPr>
        <w:t xml:space="preserve">Dat was </w:t>
      </w:r>
      <w:r w:rsidR="00414580" w:rsidRPr="0038394E">
        <w:rPr>
          <w:rFonts w:asciiTheme="majorBidi" w:hAnsiTheme="majorBidi" w:cstheme="majorBidi"/>
          <w:u w:val="single"/>
        </w:rPr>
        <w:t>gisteren</w:t>
      </w:r>
      <w:r w:rsidR="00414580" w:rsidRPr="0038394E">
        <w:rPr>
          <w:rFonts w:asciiTheme="majorBidi" w:hAnsiTheme="majorBidi" w:cstheme="majorBidi"/>
        </w:rPr>
        <w:t xml:space="preserve">. </w:t>
      </w:r>
      <w:r w:rsidR="002540CD" w:rsidRPr="0038394E">
        <w:rPr>
          <w:rFonts w:asciiTheme="majorBidi" w:hAnsiTheme="majorBidi" w:cstheme="majorBidi"/>
        </w:rPr>
        <w:t>W</w:t>
      </w:r>
      <w:r w:rsidRPr="0038394E">
        <w:rPr>
          <w:rFonts w:asciiTheme="majorBidi" w:hAnsiTheme="majorBidi" w:cstheme="majorBidi"/>
        </w:rPr>
        <w:t>at heef</w:t>
      </w:r>
      <w:r w:rsidR="00EE7290" w:rsidRPr="0038394E">
        <w:rPr>
          <w:rFonts w:asciiTheme="majorBidi" w:hAnsiTheme="majorBidi" w:cstheme="majorBidi"/>
        </w:rPr>
        <w:t>t</w:t>
      </w:r>
      <w:r w:rsidRPr="0038394E">
        <w:rPr>
          <w:rFonts w:asciiTheme="majorBidi" w:hAnsiTheme="majorBidi" w:cstheme="majorBidi"/>
        </w:rPr>
        <w:t xml:space="preserve"> Jozef </w:t>
      </w:r>
      <w:r w:rsidR="002540CD" w:rsidRPr="0038394E">
        <w:rPr>
          <w:rFonts w:asciiTheme="majorBidi" w:hAnsiTheme="majorBidi" w:cstheme="majorBidi"/>
        </w:rPr>
        <w:t xml:space="preserve">toch </w:t>
      </w:r>
      <w:r w:rsidRPr="0038394E">
        <w:rPr>
          <w:rFonts w:asciiTheme="majorBidi" w:hAnsiTheme="majorBidi" w:cstheme="majorBidi"/>
        </w:rPr>
        <w:t xml:space="preserve">veel moeten meemaken. Van z’n jaloerse broers die hem pestten en uitscholden. </w:t>
      </w:r>
      <w:r w:rsidR="00414580" w:rsidRPr="0038394E">
        <w:rPr>
          <w:rFonts w:asciiTheme="majorBidi" w:hAnsiTheme="majorBidi" w:cstheme="majorBidi"/>
        </w:rPr>
        <w:t>H</w:t>
      </w:r>
      <w:r w:rsidRPr="0038394E">
        <w:rPr>
          <w:rFonts w:asciiTheme="majorBidi" w:hAnsiTheme="majorBidi" w:cstheme="majorBidi"/>
        </w:rPr>
        <w:t>em uiteindelijk verp</w:t>
      </w:r>
      <w:r w:rsidR="00EE7290" w:rsidRPr="0038394E">
        <w:rPr>
          <w:rFonts w:asciiTheme="majorBidi" w:hAnsiTheme="majorBidi" w:cstheme="majorBidi"/>
        </w:rPr>
        <w:t>atsten als slaaf. W</w:t>
      </w:r>
      <w:r w:rsidRPr="0038394E">
        <w:rPr>
          <w:rFonts w:asciiTheme="majorBidi" w:hAnsiTheme="majorBidi" w:cstheme="majorBidi"/>
        </w:rPr>
        <w:t xml:space="preserve">aarmee hij ook buiten Gods familie </w:t>
      </w:r>
      <w:r w:rsidR="00414580" w:rsidRPr="0038394E">
        <w:rPr>
          <w:rFonts w:asciiTheme="majorBidi" w:hAnsiTheme="majorBidi" w:cstheme="majorBidi"/>
        </w:rPr>
        <w:t>kwam te staan</w:t>
      </w:r>
      <w:r w:rsidRPr="0038394E">
        <w:rPr>
          <w:rFonts w:asciiTheme="majorBidi" w:hAnsiTheme="majorBidi" w:cstheme="majorBidi"/>
        </w:rPr>
        <w:t xml:space="preserve">. Van de </w:t>
      </w:r>
      <w:proofErr w:type="spellStart"/>
      <w:r w:rsidRPr="0038394E">
        <w:rPr>
          <w:rFonts w:asciiTheme="majorBidi" w:hAnsiTheme="majorBidi" w:cstheme="majorBidi"/>
        </w:rPr>
        <w:t>Ismaëlieten</w:t>
      </w:r>
      <w:proofErr w:type="spellEnd"/>
      <w:r w:rsidRPr="0038394E">
        <w:rPr>
          <w:rFonts w:asciiTheme="majorBidi" w:hAnsiTheme="majorBidi" w:cstheme="majorBidi"/>
        </w:rPr>
        <w:t xml:space="preserve"> die hem meetroonden en vast niet zachtzinnig behandeld</w:t>
      </w:r>
      <w:r w:rsidR="00414580" w:rsidRPr="0038394E">
        <w:rPr>
          <w:rFonts w:asciiTheme="majorBidi" w:hAnsiTheme="majorBidi" w:cstheme="majorBidi"/>
        </w:rPr>
        <w:t>en</w:t>
      </w:r>
      <w:r w:rsidRPr="0038394E">
        <w:rPr>
          <w:rFonts w:asciiTheme="majorBidi" w:hAnsiTheme="majorBidi" w:cstheme="majorBidi"/>
        </w:rPr>
        <w:t xml:space="preserve">. Van mevrouw </w:t>
      </w:r>
      <w:proofErr w:type="spellStart"/>
      <w:r w:rsidRPr="0038394E">
        <w:rPr>
          <w:rFonts w:asciiTheme="majorBidi" w:hAnsiTheme="majorBidi" w:cstheme="majorBidi"/>
        </w:rPr>
        <w:t>Potifar</w:t>
      </w:r>
      <w:proofErr w:type="spellEnd"/>
      <w:r w:rsidRPr="0038394E">
        <w:rPr>
          <w:rFonts w:asciiTheme="majorBidi" w:hAnsiTheme="majorBidi" w:cstheme="majorBidi"/>
        </w:rPr>
        <w:t xml:space="preserve"> die met hem naar bed wilde en hem erbij lapte toen hij weigerde. </w:t>
      </w:r>
      <w:r w:rsidR="004679C4" w:rsidRPr="0038394E">
        <w:rPr>
          <w:rFonts w:asciiTheme="majorBidi" w:hAnsiTheme="majorBidi" w:cstheme="majorBidi"/>
        </w:rPr>
        <w:t>Van de wijnschenker die hem vergat.</w:t>
      </w:r>
      <w:r w:rsidR="004679C4" w:rsidRPr="0038394E">
        <w:rPr>
          <w:rStyle w:val="Voetnootmarkering"/>
          <w:rFonts w:asciiTheme="majorBidi" w:hAnsiTheme="majorBidi" w:cstheme="majorBidi"/>
        </w:rPr>
        <w:footnoteReference w:id="21"/>
      </w:r>
      <w:r w:rsidR="00452A2E" w:rsidRPr="0038394E">
        <w:rPr>
          <w:rFonts w:asciiTheme="majorBidi" w:hAnsiTheme="majorBidi" w:cstheme="majorBidi"/>
        </w:rPr>
        <w:t xml:space="preserve"> Het was een </w:t>
      </w:r>
      <w:r w:rsidR="00452A2E" w:rsidRPr="0038394E">
        <w:rPr>
          <w:rFonts w:asciiTheme="majorBidi" w:hAnsiTheme="majorBidi" w:cstheme="majorBidi"/>
          <w:i/>
          <w:iCs/>
        </w:rPr>
        <w:t xml:space="preserve">via </w:t>
      </w:r>
      <w:proofErr w:type="spellStart"/>
      <w:r w:rsidR="00452A2E" w:rsidRPr="0038394E">
        <w:rPr>
          <w:rFonts w:asciiTheme="majorBidi" w:hAnsiTheme="majorBidi" w:cstheme="majorBidi"/>
          <w:i/>
          <w:iCs/>
        </w:rPr>
        <w:t>dolorosa</w:t>
      </w:r>
      <w:proofErr w:type="spellEnd"/>
      <w:r w:rsidR="00452A2E" w:rsidRPr="0038394E">
        <w:rPr>
          <w:rFonts w:asciiTheme="majorBidi" w:hAnsiTheme="majorBidi" w:cstheme="majorBidi"/>
        </w:rPr>
        <w:t xml:space="preserve">, een lijdensweg. Waarop Jozef te lijden had </w:t>
      </w:r>
      <w:r w:rsidR="003B46DE" w:rsidRPr="0038394E">
        <w:rPr>
          <w:rFonts w:asciiTheme="majorBidi" w:hAnsiTheme="majorBidi" w:cstheme="majorBidi"/>
        </w:rPr>
        <w:t xml:space="preserve">onder vijandschap </w:t>
      </w:r>
      <w:r w:rsidR="00452A2E" w:rsidRPr="0038394E">
        <w:rPr>
          <w:rFonts w:asciiTheme="majorBidi" w:hAnsiTheme="majorBidi" w:cstheme="majorBidi"/>
        </w:rPr>
        <w:t xml:space="preserve">van </w:t>
      </w:r>
      <w:r w:rsidR="003B46DE" w:rsidRPr="0038394E">
        <w:rPr>
          <w:rFonts w:asciiTheme="majorBidi" w:hAnsiTheme="majorBidi" w:cstheme="majorBidi"/>
        </w:rPr>
        <w:t xml:space="preserve">zowel het nageslacht van </w:t>
      </w:r>
      <w:r w:rsidR="00414580" w:rsidRPr="0038394E">
        <w:rPr>
          <w:rFonts w:asciiTheme="majorBidi" w:hAnsiTheme="majorBidi" w:cstheme="majorBidi"/>
        </w:rPr>
        <w:t xml:space="preserve">‘de </w:t>
      </w:r>
      <w:r w:rsidR="003B46DE" w:rsidRPr="0038394E">
        <w:rPr>
          <w:rFonts w:asciiTheme="majorBidi" w:hAnsiTheme="majorBidi" w:cstheme="majorBidi"/>
        </w:rPr>
        <w:t>vrouw</w:t>
      </w:r>
      <w:r w:rsidR="00414580" w:rsidRPr="0038394E">
        <w:rPr>
          <w:rFonts w:asciiTheme="majorBidi" w:hAnsiTheme="majorBidi" w:cstheme="majorBidi"/>
        </w:rPr>
        <w:t>’</w:t>
      </w:r>
      <w:r w:rsidR="003B46DE" w:rsidRPr="0038394E">
        <w:rPr>
          <w:rFonts w:asciiTheme="majorBidi" w:hAnsiTheme="majorBidi" w:cstheme="majorBidi"/>
        </w:rPr>
        <w:t xml:space="preserve"> als </w:t>
      </w:r>
      <w:r w:rsidR="00414580" w:rsidRPr="0038394E">
        <w:rPr>
          <w:rFonts w:asciiTheme="majorBidi" w:hAnsiTheme="majorBidi" w:cstheme="majorBidi"/>
        </w:rPr>
        <w:t>‘</w:t>
      </w:r>
      <w:r w:rsidR="003B46DE" w:rsidRPr="0038394E">
        <w:rPr>
          <w:rFonts w:asciiTheme="majorBidi" w:hAnsiTheme="majorBidi" w:cstheme="majorBidi"/>
        </w:rPr>
        <w:t>de slang</w:t>
      </w:r>
      <w:r w:rsidR="00414580" w:rsidRPr="0038394E">
        <w:rPr>
          <w:rFonts w:asciiTheme="majorBidi" w:hAnsiTheme="majorBidi" w:cstheme="majorBidi"/>
        </w:rPr>
        <w:t>’</w:t>
      </w:r>
      <w:r w:rsidR="003B46DE" w:rsidRPr="0038394E">
        <w:rPr>
          <w:rFonts w:asciiTheme="majorBidi" w:hAnsiTheme="majorBidi" w:cstheme="majorBidi"/>
        </w:rPr>
        <w:t>.</w:t>
      </w:r>
      <w:r w:rsidR="003B46DE" w:rsidRPr="0038394E">
        <w:rPr>
          <w:rStyle w:val="Voetnootmarkering"/>
          <w:rFonts w:asciiTheme="majorBidi" w:hAnsiTheme="majorBidi" w:cstheme="majorBidi"/>
        </w:rPr>
        <w:footnoteReference w:id="22"/>
      </w:r>
    </w:p>
    <w:p w:rsidR="003B46DE" w:rsidRPr="0038394E" w:rsidRDefault="003B46DE"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Jezus ‘het brood dat leven geeft’</w:t>
      </w:r>
    </w:p>
    <w:p w:rsidR="003B46DE" w:rsidRPr="0038394E" w:rsidRDefault="003B46DE" w:rsidP="0038394E">
      <w:pPr>
        <w:pStyle w:val="Geenafstand"/>
        <w:rPr>
          <w:rFonts w:asciiTheme="majorBidi" w:hAnsiTheme="majorBidi" w:cstheme="majorBidi"/>
        </w:rPr>
      </w:pPr>
      <w:r w:rsidRPr="0038394E">
        <w:rPr>
          <w:rFonts w:asciiTheme="majorBidi" w:hAnsiTheme="majorBidi" w:cstheme="majorBidi"/>
        </w:rPr>
        <w:t xml:space="preserve">Jezus’ moeder bleef nadenken over wat de </w:t>
      </w:r>
      <w:r w:rsidR="008B0BD2" w:rsidRPr="0038394E">
        <w:rPr>
          <w:rFonts w:asciiTheme="majorBidi" w:hAnsiTheme="majorBidi" w:cstheme="majorBidi"/>
        </w:rPr>
        <w:t xml:space="preserve">engel tegen de </w:t>
      </w:r>
      <w:r w:rsidRPr="0038394E">
        <w:rPr>
          <w:rFonts w:asciiTheme="majorBidi" w:hAnsiTheme="majorBidi" w:cstheme="majorBidi"/>
        </w:rPr>
        <w:t>herders had</w:t>
      </w:r>
      <w:r w:rsidR="008B0BD2" w:rsidRPr="0038394E">
        <w:rPr>
          <w:rFonts w:asciiTheme="majorBidi" w:hAnsiTheme="majorBidi" w:cstheme="majorBidi"/>
        </w:rPr>
        <w:t xml:space="preserve"> gezegd</w:t>
      </w:r>
      <w:r w:rsidRPr="0038394E">
        <w:rPr>
          <w:rFonts w:asciiTheme="majorBidi" w:hAnsiTheme="majorBidi" w:cstheme="majorBidi"/>
        </w:rPr>
        <w:t>.</w:t>
      </w:r>
      <w:r w:rsidRPr="0038394E">
        <w:rPr>
          <w:rStyle w:val="Voetnootmarkering"/>
          <w:rFonts w:asciiTheme="majorBidi" w:hAnsiTheme="majorBidi" w:cstheme="majorBidi"/>
        </w:rPr>
        <w:footnoteReference w:id="23"/>
      </w:r>
      <w:r w:rsidRPr="0038394E">
        <w:rPr>
          <w:rFonts w:asciiTheme="majorBidi" w:hAnsiTheme="majorBidi" w:cstheme="majorBidi"/>
        </w:rPr>
        <w:t xml:space="preserve"> Jozefs droom over zon, maan en elf sterren werd ook z’n vader te gortig</w:t>
      </w:r>
      <w:r w:rsidR="008B0BD2" w:rsidRPr="0038394E">
        <w:rPr>
          <w:rFonts w:asciiTheme="majorBidi" w:hAnsiTheme="majorBidi" w:cstheme="majorBidi"/>
        </w:rPr>
        <w:t>. M</w:t>
      </w:r>
      <w:r w:rsidRPr="0038394E">
        <w:rPr>
          <w:rFonts w:asciiTheme="majorBidi" w:hAnsiTheme="majorBidi" w:cstheme="majorBidi"/>
        </w:rPr>
        <w:t>aar van zich afzetten</w:t>
      </w:r>
      <w:r w:rsidR="008B0BD2" w:rsidRPr="0038394E">
        <w:rPr>
          <w:rFonts w:asciiTheme="majorBidi" w:hAnsiTheme="majorBidi" w:cstheme="majorBidi"/>
        </w:rPr>
        <w:t xml:space="preserve"> kon hij het niet</w:t>
      </w:r>
      <w:r w:rsidRPr="0038394E">
        <w:rPr>
          <w:rFonts w:asciiTheme="majorBidi" w:hAnsiTheme="majorBidi" w:cstheme="majorBidi"/>
        </w:rPr>
        <w:t>.</w:t>
      </w:r>
      <w:r w:rsidRPr="0038394E">
        <w:rPr>
          <w:rStyle w:val="Voetnootmarkering"/>
          <w:rFonts w:asciiTheme="majorBidi" w:hAnsiTheme="majorBidi" w:cstheme="majorBidi"/>
        </w:rPr>
        <w:footnoteReference w:id="24"/>
      </w:r>
      <w:r w:rsidRPr="0038394E">
        <w:rPr>
          <w:rFonts w:asciiTheme="majorBidi" w:hAnsiTheme="majorBidi" w:cstheme="majorBidi"/>
        </w:rPr>
        <w:t xml:space="preserve"> </w:t>
      </w:r>
      <w:r w:rsidR="008B0BD2" w:rsidRPr="0038394E">
        <w:rPr>
          <w:rFonts w:asciiTheme="majorBidi" w:hAnsiTheme="majorBidi" w:cstheme="majorBidi"/>
        </w:rPr>
        <w:t xml:space="preserve">In Egypte </w:t>
      </w:r>
      <w:r w:rsidRPr="0038394E">
        <w:rPr>
          <w:rFonts w:asciiTheme="majorBidi" w:hAnsiTheme="majorBidi" w:cstheme="majorBidi"/>
        </w:rPr>
        <w:t xml:space="preserve">ontdekte </w:t>
      </w:r>
      <w:r w:rsidR="008B0BD2" w:rsidRPr="0038394E">
        <w:rPr>
          <w:rFonts w:asciiTheme="majorBidi" w:hAnsiTheme="majorBidi" w:cstheme="majorBidi"/>
        </w:rPr>
        <w:t xml:space="preserve">hij </w:t>
      </w:r>
      <w:r w:rsidRPr="0038394E">
        <w:rPr>
          <w:rFonts w:asciiTheme="majorBidi" w:hAnsiTheme="majorBidi" w:cstheme="majorBidi"/>
        </w:rPr>
        <w:t xml:space="preserve">dat </w:t>
      </w:r>
      <w:r w:rsidR="008B0BD2" w:rsidRPr="0038394E">
        <w:rPr>
          <w:rFonts w:asciiTheme="majorBidi" w:hAnsiTheme="majorBidi" w:cstheme="majorBidi"/>
        </w:rPr>
        <w:t>Jozefs dromen geen bedrog waren</w:t>
      </w:r>
      <w:r w:rsidRPr="0038394E">
        <w:rPr>
          <w:rFonts w:asciiTheme="majorBidi" w:hAnsiTheme="majorBidi" w:cstheme="majorBidi"/>
        </w:rPr>
        <w:t xml:space="preserve"> geweest. En de jas die hij voor Jozef had laten maken een profetisch pronkgewaad. </w:t>
      </w:r>
      <w:r w:rsidR="008B0BD2" w:rsidRPr="0038394E">
        <w:rPr>
          <w:rFonts w:asciiTheme="majorBidi" w:hAnsiTheme="majorBidi" w:cstheme="majorBidi"/>
        </w:rPr>
        <w:t>We zien Jezus in Jozef.</w:t>
      </w:r>
      <w:r w:rsidR="00EE7290" w:rsidRPr="0038394E">
        <w:rPr>
          <w:rFonts w:asciiTheme="majorBidi" w:hAnsiTheme="majorBidi" w:cstheme="majorBidi"/>
        </w:rPr>
        <w:t xml:space="preserve"> Jezus</w:t>
      </w:r>
      <w:r w:rsidR="008B0BD2" w:rsidRPr="0038394E">
        <w:rPr>
          <w:rFonts w:asciiTheme="majorBidi" w:hAnsiTheme="majorBidi" w:cstheme="majorBidi"/>
        </w:rPr>
        <w:t xml:space="preserve"> had te lijden onder eigen volk en onder heidense Romeinen die Hem optuigden met rode koningsmantel en doornenkroon. Dwars door zijn lijden werd Hijzelf ‘het brood dat leven geeft’</w:t>
      </w:r>
      <w:r w:rsidR="008B0BD2" w:rsidRPr="0038394E">
        <w:rPr>
          <w:rStyle w:val="Voetnootmarkering"/>
          <w:rFonts w:asciiTheme="majorBidi" w:hAnsiTheme="majorBidi" w:cstheme="majorBidi"/>
        </w:rPr>
        <w:footnoteReference w:id="25"/>
      </w:r>
      <w:r w:rsidR="008B0BD2" w:rsidRPr="0038394E">
        <w:rPr>
          <w:rFonts w:asciiTheme="majorBidi" w:hAnsiTheme="majorBidi" w:cstheme="majorBidi"/>
        </w:rPr>
        <w:t xml:space="preserve"> dat bij het avondmaal wordt uitgedeeld.</w:t>
      </w:r>
    </w:p>
    <w:p w:rsidR="00EE7290" w:rsidRPr="0038394E" w:rsidRDefault="00EE7290" w:rsidP="0038394E">
      <w:pPr>
        <w:pStyle w:val="Geenafstand"/>
        <w:jc w:val="distribute"/>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Gehoorzaamheid geleerd</w:t>
      </w:r>
    </w:p>
    <w:p w:rsidR="008B0BD2" w:rsidRPr="0038394E" w:rsidRDefault="008B0BD2" w:rsidP="0038394E">
      <w:pPr>
        <w:pStyle w:val="Geenafstand"/>
        <w:rPr>
          <w:rFonts w:asciiTheme="majorBidi" w:hAnsiTheme="majorBidi" w:cstheme="majorBidi"/>
        </w:rPr>
      </w:pPr>
      <w:r w:rsidRPr="0038394E">
        <w:rPr>
          <w:rFonts w:asciiTheme="majorBidi" w:hAnsiTheme="majorBidi" w:cstheme="majorBidi"/>
        </w:rPr>
        <w:t>“Zijn boog bleef gespannen, zijn armen en handen soepel.”</w:t>
      </w:r>
      <w:r w:rsidR="008D6AA2" w:rsidRPr="0038394E">
        <w:rPr>
          <w:rFonts w:asciiTheme="majorBidi" w:hAnsiTheme="majorBidi" w:cstheme="majorBidi"/>
        </w:rPr>
        <w:t xml:space="preserve"> Jozef </w:t>
      </w:r>
      <w:r w:rsidR="006D1653" w:rsidRPr="0038394E">
        <w:rPr>
          <w:rFonts w:asciiTheme="majorBidi" w:hAnsiTheme="majorBidi" w:cstheme="majorBidi"/>
        </w:rPr>
        <w:t xml:space="preserve">was vast niet altijd blij met vaders verwennerij. Hij </w:t>
      </w:r>
      <w:r w:rsidR="008D6AA2" w:rsidRPr="0038394E">
        <w:rPr>
          <w:rFonts w:asciiTheme="majorBidi" w:hAnsiTheme="majorBidi" w:cstheme="majorBidi"/>
        </w:rPr>
        <w:t>had het niet makkelijk tussen z</w:t>
      </w:r>
      <w:r w:rsidR="006D1653" w:rsidRPr="0038394E">
        <w:rPr>
          <w:rFonts w:asciiTheme="majorBidi" w:hAnsiTheme="majorBidi" w:cstheme="majorBidi"/>
        </w:rPr>
        <w:t>’</w:t>
      </w:r>
      <w:r w:rsidR="008D6AA2" w:rsidRPr="0038394E">
        <w:rPr>
          <w:rFonts w:asciiTheme="majorBidi" w:hAnsiTheme="majorBidi" w:cstheme="majorBidi"/>
        </w:rPr>
        <w:t>n broers</w:t>
      </w:r>
      <w:r w:rsidR="006D1653" w:rsidRPr="0038394E">
        <w:rPr>
          <w:rFonts w:asciiTheme="majorBidi" w:hAnsiTheme="majorBidi" w:cstheme="majorBidi"/>
        </w:rPr>
        <w:t xml:space="preserve">. Maar hij bleef </w:t>
      </w:r>
      <w:r w:rsidR="00E265AE" w:rsidRPr="0038394E">
        <w:rPr>
          <w:rFonts w:asciiTheme="majorBidi" w:hAnsiTheme="majorBidi" w:cstheme="majorBidi"/>
        </w:rPr>
        <w:t>gezeglijk</w:t>
      </w:r>
      <w:r w:rsidR="006D1653" w:rsidRPr="0038394E">
        <w:rPr>
          <w:rFonts w:asciiTheme="majorBidi" w:hAnsiTheme="majorBidi" w:cstheme="majorBidi"/>
        </w:rPr>
        <w:t xml:space="preserve"> en ging naar </w:t>
      </w:r>
      <w:proofErr w:type="spellStart"/>
      <w:r w:rsidR="006D1653" w:rsidRPr="0038394E">
        <w:rPr>
          <w:rFonts w:asciiTheme="majorBidi" w:hAnsiTheme="majorBidi" w:cstheme="majorBidi"/>
        </w:rPr>
        <w:t>Dotan</w:t>
      </w:r>
      <w:proofErr w:type="spellEnd"/>
      <w:r w:rsidR="006D1653" w:rsidRPr="0038394E">
        <w:rPr>
          <w:rFonts w:asciiTheme="majorBidi" w:hAnsiTheme="majorBidi" w:cstheme="majorBidi"/>
        </w:rPr>
        <w:t xml:space="preserve"> om vader te rapporteren.</w:t>
      </w:r>
      <w:r w:rsidR="006D1653" w:rsidRPr="0038394E">
        <w:rPr>
          <w:rStyle w:val="Voetnootmarkering"/>
          <w:rFonts w:asciiTheme="majorBidi" w:hAnsiTheme="majorBidi" w:cstheme="majorBidi"/>
        </w:rPr>
        <w:footnoteReference w:id="26"/>
      </w:r>
      <w:r w:rsidR="008D6AA2" w:rsidRPr="0038394E">
        <w:rPr>
          <w:rFonts w:asciiTheme="majorBidi" w:hAnsiTheme="majorBidi" w:cstheme="majorBidi"/>
        </w:rPr>
        <w:t xml:space="preserve"> </w:t>
      </w:r>
      <w:proofErr w:type="spellStart"/>
      <w:r w:rsidR="006D1653" w:rsidRPr="0038394E">
        <w:rPr>
          <w:rFonts w:asciiTheme="majorBidi" w:hAnsiTheme="majorBidi" w:cstheme="majorBidi"/>
        </w:rPr>
        <w:t>Potifar</w:t>
      </w:r>
      <w:proofErr w:type="spellEnd"/>
      <w:r w:rsidR="006D1653" w:rsidRPr="0038394E">
        <w:rPr>
          <w:rFonts w:asciiTheme="majorBidi" w:hAnsiTheme="majorBidi" w:cstheme="majorBidi"/>
        </w:rPr>
        <w:t xml:space="preserve"> moest weten van z’n geloof in </w:t>
      </w:r>
      <w:r w:rsidR="008D6AA2" w:rsidRPr="0038394E">
        <w:rPr>
          <w:rFonts w:asciiTheme="majorBidi" w:hAnsiTheme="majorBidi" w:cstheme="majorBidi"/>
        </w:rPr>
        <w:t>God. Toen de vrouw van de baas hem wilde verleiden ketsten Cupido</w:t>
      </w:r>
      <w:r w:rsidR="006D1653" w:rsidRPr="0038394E">
        <w:rPr>
          <w:rFonts w:asciiTheme="majorBidi" w:hAnsiTheme="majorBidi" w:cstheme="majorBidi"/>
        </w:rPr>
        <w:t>’s pijlen</w:t>
      </w:r>
      <w:r w:rsidR="008D6AA2" w:rsidRPr="0038394E">
        <w:rPr>
          <w:rFonts w:asciiTheme="majorBidi" w:hAnsiTheme="majorBidi" w:cstheme="majorBidi"/>
        </w:rPr>
        <w:t xml:space="preserve"> af op </w:t>
      </w:r>
      <w:r w:rsidR="00647D90" w:rsidRPr="0038394E">
        <w:rPr>
          <w:rFonts w:asciiTheme="majorBidi" w:hAnsiTheme="majorBidi" w:cstheme="majorBidi"/>
        </w:rPr>
        <w:t>z</w:t>
      </w:r>
      <w:r w:rsidR="00F85744" w:rsidRPr="0038394E">
        <w:rPr>
          <w:rFonts w:asciiTheme="majorBidi" w:hAnsiTheme="majorBidi" w:cstheme="majorBidi"/>
        </w:rPr>
        <w:t>’</w:t>
      </w:r>
      <w:r w:rsidR="00647D90" w:rsidRPr="0038394E">
        <w:rPr>
          <w:rFonts w:asciiTheme="majorBidi" w:hAnsiTheme="majorBidi" w:cstheme="majorBidi"/>
        </w:rPr>
        <w:t xml:space="preserve">n </w:t>
      </w:r>
      <w:r w:rsidR="00F85744" w:rsidRPr="0038394E">
        <w:rPr>
          <w:rFonts w:asciiTheme="majorBidi" w:hAnsiTheme="majorBidi" w:cstheme="majorBidi"/>
        </w:rPr>
        <w:t xml:space="preserve">vaste </w:t>
      </w:r>
      <w:r w:rsidR="00647D90" w:rsidRPr="0038394E">
        <w:rPr>
          <w:rFonts w:asciiTheme="majorBidi" w:hAnsiTheme="majorBidi" w:cstheme="majorBidi"/>
        </w:rPr>
        <w:t>voornemen om God en haar man niet te bedriegen.</w:t>
      </w:r>
      <w:r w:rsidR="00647D90" w:rsidRPr="0038394E">
        <w:rPr>
          <w:rStyle w:val="Voetnootmarkering"/>
          <w:rFonts w:asciiTheme="majorBidi" w:hAnsiTheme="majorBidi" w:cstheme="majorBidi"/>
        </w:rPr>
        <w:footnoteReference w:id="27"/>
      </w:r>
      <w:r w:rsidR="00647D90" w:rsidRPr="0038394E">
        <w:rPr>
          <w:rFonts w:asciiTheme="majorBidi" w:hAnsiTheme="majorBidi" w:cstheme="majorBidi"/>
        </w:rPr>
        <w:t xml:space="preserve"> Hij</w:t>
      </w:r>
      <w:r w:rsidR="006D1653" w:rsidRPr="0038394E">
        <w:rPr>
          <w:rFonts w:asciiTheme="majorBidi" w:hAnsiTheme="majorBidi" w:cstheme="majorBidi"/>
        </w:rPr>
        <w:t xml:space="preserve"> was zich bewust van </w:t>
      </w:r>
      <w:r w:rsidR="00647D90" w:rsidRPr="0038394E">
        <w:rPr>
          <w:rFonts w:asciiTheme="majorBidi" w:hAnsiTheme="majorBidi" w:cstheme="majorBidi"/>
        </w:rPr>
        <w:t>God</w:t>
      </w:r>
      <w:r w:rsidR="006D1653" w:rsidRPr="0038394E">
        <w:rPr>
          <w:rFonts w:asciiTheme="majorBidi" w:hAnsiTheme="majorBidi" w:cstheme="majorBidi"/>
        </w:rPr>
        <w:t>s nabijheid in Egypte</w:t>
      </w:r>
      <w:r w:rsidR="00F85744" w:rsidRPr="0038394E">
        <w:rPr>
          <w:rFonts w:asciiTheme="majorBidi" w:hAnsiTheme="majorBidi" w:cstheme="majorBidi"/>
        </w:rPr>
        <w:t xml:space="preserve">. </w:t>
      </w:r>
      <w:r w:rsidR="00B952F5" w:rsidRPr="0038394E">
        <w:rPr>
          <w:rFonts w:asciiTheme="majorBidi" w:hAnsiTheme="majorBidi" w:cstheme="majorBidi"/>
        </w:rPr>
        <w:t xml:space="preserve">Leerde </w:t>
      </w:r>
      <w:r w:rsidR="00EF4C0F" w:rsidRPr="0038394E">
        <w:rPr>
          <w:rFonts w:asciiTheme="majorBidi" w:hAnsiTheme="majorBidi" w:cstheme="majorBidi"/>
        </w:rPr>
        <w:t xml:space="preserve">Hem </w:t>
      </w:r>
      <w:r w:rsidR="00647D90" w:rsidRPr="0038394E">
        <w:rPr>
          <w:rFonts w:asciiTheme="majorBidi" w:hAnsiTheme="majorBidi" w:cstheme="majorBidi"/>
        </w:rPr>
        <w:t xml:space="preserve">ook </w:t>
      </w:r>
      <w:r w:rsidR="006D1653" w:rsidRPr="0038394E">
        <w:rPr>
          <w:rFonts w:asciiTheme="majorBidi" w:hAnsiTheme="majorBidi" w:cstheme="majorBidi"/>
        </w:rPr>
        <w:t xml:space="preserve">aan </w:t>
      </w:r>
      <w:r w:rsidR="00647D90" w:rsidRPr="0038394E">
        <w:rPr>
          <w:rFonts w:asciiTheme="majorBidi" w:hAnsiTheme="majorBidi" w:cstheme="majorBidi"/>
        </w:rPr>
        <w:t xml:space="preserve">de Nijl </w:t>
      </w:r>
      <w:r w:rsidR="00E265AE" w:rsidRPr="0038394E">
        <w:rPr>
          <w:rFonts w:asciiTheme="majorBidi" w:hAnsiTheme="majorBidi" w:cstheme="majorBidi"/>
        </w:rPr>
        <w:t>onderdanig</w:t>
      </w:r>
      <w:r w:rsidR="006D1653" w:rsidRPr="0038394E">
        <w:rPr>
          <w:rFonts w:asciiTheme="majorBidi" w:hAnsiTheme="majorBidi" w:cstheme="majorBidi"/>
        </w:rPr>
        <w:t xml:space="preserve"> </w:t>
      </w:r>
      <w:r w:rsidR="00B952F5" w:rsidRPr="0038394E">
        <w:rPr>
          <w:rFonts w:asciiTheme="majorBidi" w:hAnsiTheme="majorBidi" w:cstheme="majorBidi"/>
        </w:rPr>
        <w:t xml:space="preserve">te </w:t>
      </w:r>
      <w:r w:rsidR="006D1653" w:rsidRPr="0038394E">
        <w:rPr>
          <w:rFonts w:asciiTheme="majorBidi" w:hAnsiTheme="majorBidi" w:cstheme="majorBidi"/>
        </w:rPr>
        <w:t>blijven</w:t>
      </w:r>
      <w:r w:rsidR="00EF4C0F" w:rsidRPr="0038394E">
        <w:rPr>
          <w:rFonts w:asciiTheme="majorBidi" w:hAnsiTheme="majorBidi" w:cstheme="majorBidi"/>
        </w:rPr>
        <w:t>. Zoals later Jezus ‘gehoorza</w:t>
      </w:r>
      <w:r w:rsidR="00F85744" w:rsidRPr="0038394E">
        <w:rPr>
          <w:rFonts w:asciiTheme="majorBidi" w:hAnsiTheme="majorBidi" w:cstheme="majorBidi"/>
        </w:rPr>
        <w:t>a</w:t>
      </w:r>
      <w:r w:rsidR="00EF4C0F" w:rsidRPr="0038394E">
        <w:rPr>
          <w:rFonts w:asciiTheme="majorBidi" w:hAnsiTheme="majorBidi" w:cstheme="majorBidi"/>
        </w:rPr>
        <w:t>mheid leerde’ door het lijden dat Hij onderg</w:t>
      </w:r>
      <w:r w:rsidR="00E265AE" w:rsidRPr="0038394E">
        <w:rPr>
          <w:rFonts w:asciiTheme="majorBidi" w:hAnsiTheme="majorBidi" w:cstheme="majorBidi"/>
        </w:rPr>
        <w:t>i</w:t>
      </w:r>
      <w:r w:rsidR="00EF4C0F" w:rsidRPr="0038394E">
        <w:rPr>
          <w:rFonts w:asciiTheme="majorBidi" w:hAnsiTheme="majorBidi" w:cstheme="majorBidi"/>
        </w:rPr>
        <w:t>n</w:t>
      </w:r>
      <w:r w:rsidR="00E265AE" w:rsidRPr="0038394E">
        <w:rPr>
          <w:rFonts w:asciiTheme="majorBidi" w:hAnsiTheme="majorBidi" w:cstheme="majorBidi"/>
        </w:rPr>
        <w:t>g</w:t>
      </w:r>
      <w:r w:rsidR="00EF4C0F" w:rsidRPr="0038394E">
        <w:rPr>
          <w:rFonts w:asciiTheme="majorBidi" w:hAnsiTheme="majorBidi" w:cstheme="majorBidi"/>
        </w:rPr>
        <w:t>.</w:t>
      </w:r>
      <w:r w:rsidR="00EF4C0F" w:rsidRPr="0038394E">
        <w:rPr>
          <w:rStyle w:val="Voetnootmarkering"/>
          <w:rFonts w:asciiTheme="majorBidi" w:hAnsiTheme="majorBidi" w:cstheme="majorBidi"/>
        </w:rPr>
        <w:footnoteReference w:id="28"/>
      </w:r>
    </w:p>
    <w:p w:rsidR="006135FB" w:rsidRPr="0038394E" w:rsidRDefault="006135FB"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 xml:space="preserve">God mee naar </w:t>
      </w:r>
      <w:proofErr w:type="spellStart"/>
      <w:r w:rsidRPr="0038394E">
        <w:rPr>
          <w:rFonts w:asciiTheme="majorBidi" w:hAnsiTheme="majorBidi" w:cstheme="majorBidi"/>
          <w:b/>
          <w:bCs/>
          <w:i/>
          <w:iCs/>
        </w:rPr>
        <w:t>Laban</w:t>
      </w:r>
      <w:proofErr w:type="spellEnd"/>
      <w:r w:rsidRPr="0038394E">
        <w:rPr>
          <w:rFonts w:asciiTheme="majorBidi" w:hAnsiTheme="majorBidi" w:cstheme="majorBidi"/>
          <w:b/>
          <w:bCs/>
          <w:i/>
          <w:iCs/>
        </w:rPr>
        <w:t xml:space="preserve"> en Egypte</w:t>
      </w:r>
    </w:p>
    <w:p w:rsidR="00E265AE" w:rsidRPr="0038394E" w:rsidRDefault="00F85744" w:rsidP="0038394E">
      <w:pPr>
        <w:pStyle w:val="Geenafstand"/>
        <w:rPr>
          <w:rFonts w:asciiTheme="majorBidi" w:hAnsiTheme="majorBidi" w:cstheme="majorBidi"/>
        </w:rPr>
      </w:pPr>
      <w:r w:rsidRPr="0038394E">
        <w:rPr>
          <w:rFonts w:asciiTheme="majorBidi" w:hAnsiTheme="majorBidi" w:cstheme="majorBidi"/>
        </w:rPr>
        <w:t xml:space="preserve">Vader Jakob heeft het over </w:t>
      </w:r>
      <w:r w:rsidR="00E265AE" w:rsidRPr="0038394E">
        <w:rPr>
          <w:rFonts w:asciiTheme="majorBidi" w:hAnsiTheme="majorBidi" w:cstheme="majorBidi"/>
        </w:rPr>
        <w:t xml:space="preserve">“de hulp van de Machtige van Jakob, door de nabijheid van de Herder, de Rots van Israël, door de God van je vader, de Ontzagwekkende.” Met </w:t>
      </w:r>
      <w:r w:rsidRPr="0038394E">
        <w:rPr>
          <w:rFonts w:asciiTheme="majorBidi" w:hAnsiTheme="majorBidi" w:cstheme="majorBidi"/>
        </w:rPr>
        <w:t xml:space="preserve">diepe </w:t>
      </w:r>
      <w:r w:rsidR="00E265AE" w:rsidRPr="0038394E">
        <w:rPr>
          <w:rFonts w:asciiTheme="majorBidi" w:hAnsiTheme="majorBidi" w:cstheme="majorBidi"/>
        </w:rPr>
        <w:t>dankbaarheid constateert vader Jakob</w:t>
      </w:r>
      <w:r w:rsidRPr="0038394E">
        <w:rPr>
          <w:rFonts w:asciiTheme="majorBidi" w:hAnsiTheme="majorBidi" w:cstheme="majorBidi"/>
        </w:rPr>
        <w:t xml:space="preserve"> dat zijn zoon zijn God vereert</w:t>
      </w:r>
      <w:r w:rsidR="00E265AE" w:rsidRPr="0038394E">
        <w:rPr>
          <w:rFonts w:asciiTheme="majorBidi" w:hAnsiTheme="majorBidi" w:cstheme="majorBidi"/>
        </w:rPr>
        <w:t xml:space="preserve"> en vertrouw</w:t>
      </w:r>
      <w:r w:rsidRPr="0038394E">
        <w:rPr>
          <w:rFonts w:asciiTheme="majorBidi" w:hAnsiTheme="majorBidi" w:cstheme="majorBidi"/>
        </w:rPr>
        <w:t>t</w:t>
      </w:r>
      <w:r w:rsidR="00E265AE" w:rsidRPr="0038394E">
        <w:rPr>
          <w:rFonts w:asciiTheme="majorBidi" w:hAnsiTheme="majorBidi" w:cstheme="majorBidi"/>
        </w:rPr>
        <w:t>.</w:t>
      </w:r>
      <w:r w:rsidR="00002435" w:rsidRPr="0038394E">
        <w:rPr>
          <w:rFonts w:asciiTheme="majorBidi" w:hAnsiTheme="majorBidi" w:cstheme="majorBidi"/>
        </w:rPr>
        <w:t xml:space="preserve"> </w:t>
      </w:r>
      <w:r w:rsidRPr="0038394E">
        <w:rPr>
          <w:rFonts w:asciiTheme="majorBidi" w:hAnsiTheme="majorBidi" w:cstheme="majorBidi"/>
        </w:rPr>
        <w:t xml:space="preserve">En dat God hemzelf </w:t>
      </w:r>
      <w:r w:rsidR="00877BD5" w:rsidRPr="0038394E">
        <w:rPr>
          <w:rFonts w:asciiTheme="majorBidi" w:hAnsiTheme="majorBidi" w:cstheme="majorBidi"/>
        </w:rPr>
        <w:t xml:space="preserve">op reis </w:t>
      </w:r>
      <w:r w:rsidRPr="0038394E">
        <w:rPr>
          <w:rFonts w:asciiTheme="majorBidi" w:hAnsiTheme="majorBidi" w:cstheme="majorBidi"/>
        </w:rPr>
        <w:t xml:space="preserve">naar </w:t>
      </w:r>
      <w:proofErr w:type="spellStart"/>
      <w:r w:rsidRPr="0038394E">
        <w:rPr>
          <w:rFonts w:asciiTheme="majorBidi" w:hAnsiTheme="majorBidi" w:cstheme="majorBidi"/>
        </w:rPr>
        <w:t>Laban</w:t>
      </w:r>
      <w:proofErr w:type="spellEnd"/>
      <w:r w:rsidRPr="0038394E">
        <w:rPr>
          <w:rFonts w:asciiTheme="majorBidi" w:hAnsiTheme="majorBidi" w:cstheme="majorBidi"/>
        </w:rPr>
        <w:t xml:space="preserve"> en zijn zoon </w:t>
      </w:r>
      <w:r w:rsidR="00877BD5" w:rsidRPr="0038394E">
        <w:rPr>
          <w:rFonts w:asciiTheme="majorBidi" w:hAnsiTheme="majorBidi" w:cstheme="majorBidi"/>
        </w:rPr>
        <w:t xml:space="preserve">onderweg naar </w:t>
      </w:r>
      <w:r w:rsidRPr="0038394E">
        <w:rPr>
          <w:rFonts w:asciiTheme="majorBidi" w:hAnsiTheme="majorBidi" w:cstheme="majorBidi"/>
        </w:rPr>
        <w:t xml:space="preserve">Egypte niet in de steek gelaten heeft. </w:t>
      </w:r>
      <w:r w:rsidR="00002435" w:rsidRPr="0038394E">
        <w:rPr>
          <w:rFonts w:asciiTheme="majorBidi" w:hAnsiTheme="majorBidi" w:cstheme="majorBidi"/>
        </w:rPr>
        <w:t xml:space="preserve">Misschien </w:t>
      </w:r>
      <w:r w:rsidRPr="0038394E">
        <w:rPr>
          <w:rFonts w:asciiTheme="majorBidi" w:hAnsiTheme="majorBidi" w:cstheme="majorBidi"/>
        </w:rPr>
        <w:t xml:space="preserve">denkt </w:t>
      </w:r>
      <w:r w:rsidR="00002435" w:rsidRPr="0038394E">
        <w:rPr>
          <w:rFonts w:asciiTheme="majorBidi" w:hAnsiTheme="majorBidi" w:cstheme="majorBidi"/>
        </w:rPr>
        <w:t xml:space="preserve">Hij bij ‘de </w:t>
      </w:r>
      <w:r w:rsidRPr="0038394E">
        <w:rPr>
          <w:rFonts w:asciiTheme="majorBidi" w:hAnsiTheme="majorBidi" w:cstheme="majorBidi"/>
        </w:rPr>
        <w:t xml:space="preserve">Steen </w:t>
      </w:r>
      <w:r w:rsidR="00002435" w:rsidRPr="0038394E">
        <w:rPr>
          <w:rFonts w:asciiTheme="majorBidi" w:hAnsiTheme="majorBidi" w:cstheme="majorBidi"/>
        </w:rPr>
        <w:t xml:space="preserve">van Israël’ aan </w:t>
      </w:r>
      <w:proofErr w:type="spellStart"/>
      <w:r w:rsidR="00877BD5" w:rsidRPr="0038394E">
        <w:rPr>
          <w:rFonts w:asciiTheme="majorBidi" w:hAnsiTheme="majorBidi" w:cstheme="majorBidi"/>
        </w:rPr>
        <w:t>Luz</w:t>
      </w:r>
      <w:proofErr w:type="spellEnd"/>
      <w:r w:rsidR="00877BD5" w:rsidRPr="0038394E">
        <w:rPr>
          <w:rFonts w:asciiTheme="majorBidi" w:hAnsiTheme="majorBidi" w:cstheme="majorBidi"/>
        </w:rPr>
        <w:t xml:space="preserve">, door hem tot </w:t>
      </w:r>
      <w:r w:rsidR="00002435" w:rsidRPr="0038394E">
        <w:rPr>
          <w:rFonts w:asciiTheme="majorBidi" w:hAnsiTheme="majorBidi" w:cstheme="majorBidi"/>
        </w:rPr>
        <w:t>Betel</w:t>
      </w:r>
      <w:r w:rsidR="00877BD5" w:rsidRPr="0038394E">
        <w:rPr>
          <w:rFonts w:asciiTheme="majorBidi" w:hAnsiTheme="majorBidi" w:cstheme="majorBidi"/>
        </w:rPr>
        <w:t xml:space="preserve"> omgedoopt</w:t>
      </w:r>
      <w:r w:rsidR="00002435" w:rsidRPr="0038394E">
        <w:rPr>
          <w:rFonts w:asciiTheme="majorBidi" w:hAnsiTheme="majorBidi" w:cstheme="majorBidi"/>
        </w:rPr>
        <w:t xml:space="preserve">. </w:t>
      </w:r>
      <w:r w:rsidR="00877BD5" w:rsidRPr="0038394E">
        <w:rPr>
          <w:rFonts w:asciiTheme="majorBidi" w:hAnsiTheme="majorBidi" w:cstheme="majorBidi"/>
        </w:rPr>
        <w:t>Waar hij d</w:t>
      </w:r>
      <w:r w:rsidRPr="0038394E">
        <w:rPr>
          <w:rFonts w:asciiTheme="majorBidi" w:hAnsiTheme="majorBidi" w:cstheme="majorBidi"/>
        </w:rPr>
        <w:t xml:space="preserve">e </w:t>
      </w:r>
      <w:r w:rsidR="00002435" w:rsidRPr="0038394E">
        <w:rPr>
          <w:rFonts w:asciiTheme="majorBidi" w:hAnsiTheme="majorBidi" w:cstheme="majorBidi"/>
        </w:rPr>
        <w:t>steen</w:t>
      </w:r>
      <w:r w:rsidRPr="0038394E">
        <w:rPr>
          <w:rFonts w:asciiTheme="majorBidi" w:hAnsiTheme="majorBidi" w:cstheme="majorBidi"/>
        </w:rPr>
        <w:t>,</w:t>
      </w:r>
      <w:r w:rsidR="00002435" w:rsidRPr="0038394E">
        <w:rPr>
          <w:rFonts w:asciiTheme="majorBidi" w:hAnsiTheme="majorBidi" w:cstheme="majorBidi"/>
        </w:rPr>
        <w:t xml:space="preserve"> die hij ’s nachts als kussen had gebruikt</w:t>
      </w:r>
      <w:r w:rsidRPr="0038394E">
        <w:rPr>
          <w:rFonts w:asciiTheme="majorBidi" w:hAnsiTheme="majorBidi" w:cstheme="majorBidi"/>
        </w:rPr>
        <w:t>,</w:t>
      </w:r>
      <w:r w:rsidR="00877BD5" w:rsidRPr="0038394E">
        <w:rPr>
          <w:rFonts w:asciiTheme="majorBidi" w:hAnsiTheme="majorBidi" w:cstheme="majorBidi"/>
        </w:rPr>
        <w:t xml:space="preserve"> </w:t>
      </w:r>
      <w:r w:rsidR="00002435" w:rsidRPr="0038394E">
        <w:rPr>
          <w:rFonts w:asciiTheme="majorBidi" w:hAnsiTheme="majorBidi" w:cstheme="majorBidi"/>
        </w:rPr>
        <w:t>’s morgens met olie o</w:t>
      </w:r>
      <w:r w:rsidRPr="0038394E">
        <w:rPr>
          <w:rFonts w:asciiTheme="majorBidi" w:hAnsiTheme="majorBidi" w:cstheme="majorBidi"/>
        </w:rPr>
        <w:t xml:space="preserve">vergoten </w:t>
      </w:r>
      <w:r w:rsidR="00877BD5" w:rsidRPr="0038394E">
        <w:rPr>
          <w:rFonts w:asciiTheme="majorBidi" w:hAnsiTheme="majorBidi" w:cstheme="majorBidi"/>
        </w:rPr>
        <w:t>en rechtop gezet</w:t>
      </w:r>
      <w:r w:rsidR="00EE7290" w:rsidRPr="0038394E">
        <w:rPr>
          <w:rFonts w:asciiTheme="majorBidi" w:hAnsiTheme="majorBidi" w:cstheme="majorBidi"/>
        </w:rPr>
        <w:t xml:space="preserve"> had</w:t>
      </w:r>
      <w:r w:rsidR="00877BD5" w:rsidRPr="0038394E">
        <w:rPr>
          <w:rFonts w:asciiTheme="majorBidi" w:hAnsiTheme="majorBidi" w:cstheme="majorBidi"/>
        </w:rPr>
        <w:t>.</w:t>
      </w:r>
      <w:r w:rsidRPr="0038394E">
        <w:rPr>
          <w:rStyle w:val="Voetnootmarkering"/>
          <w:rFonts w:asciiTheme="majorBidi" w:hAnsiTheme="majorBidi" w:cstheme="majorBidi"/>
        </w:rPr>
        <w:footnoteReference w:id="29"/>
      </w:r>
      <w:r w:rsidRPr="0038394E">
        <w:rPr>
          <w:rFonts w:asciiTheme="majorBidi" w:hAnsiTheme="majorBidi" w:cstheme="majorBidi"/>
        </w:rPr>
        <w:t xml:space="preserve"> </w:t>
      </w:r>
    </w:p>
    <w:p w:rsidR="00877BD5" w:rsidRPr="0038394E" w:rsidRDefault="00877BD5"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Avondmaalsbrood is levensonderhoud</w:t>
      </w:r>
    </w:p>
    <w:p w:rsidR="00F124CF" w:rsidRDefault="00877BD5" w:rsidP="0038394E">
      <w:pPr>
        <w:pStyle w:val="Geenafstand"/>
        <w:rPr>
          <w:rFonts w:asciiTheme="majorBidi" w:hAnsiTheme="majorBidi" w:cstheme="majorBidi"/>
        </w:rPr>
      </w:pPr>
      <w:r w:rsidRPr="0038394E">
        <w:rPr>
          <w:rFonts w:asciiTheme="majorBidi" w:hAnsiTheme="majorBidi" w:cstheme="majorBidi"/>
        </w:rPr>
        <w:t>“Samen met Christus zijn wij erfgenamen: wij moet</w:t>
      </w:r>
      <w:r w:rsidR="00EE7290" w:rsidRPr="0038394E">
        <w:rPr>
          <w:rFonts w:asciiTheme="majorBidi" w:hAnsiTheme="majorBidi" w:cstheme="majorBidi"/>
        </w:rPr>
        <w:t>en delen in zijn lijden om met H</w:t>
      </w:r>
      <w:r w:rsidRPr="0038394E">
        <w:rPr>
          <w:rFonts w:asciiTheme="majorBidi" w:hAnsiTheme="majorBidi" w:cstheme="majorBidi"/>
        </w:rPr>
        <w:t>em te kunnen delen in Gods luister.”</w:t>
      </w:r>
      <w:r w:rsidRPr="0038394E">
        <w:rPr>
          <w:rStyle w:val="Voetnootmarkering"/>
          <w:rFonts w:asciiTheme="majorBidi" w:hAnsiTheme="majorBidi" w:cstheme="majorBidi"/>
        </w:rPr>
        <w:footnoteReference w:id="30"/>
      </w:r>
      <w:r w:rsidR="003B0496" w:rsidRPr="0038394E">
        <w:rPr>
          <w:rFonts w:asciiTheme="majorBidi" w:hAnsiTheme="majorBidi" w:cstheme="majorBidi"/>
        </w:rPr>
        <w:t xml:space="preserve"> Avondmaalsbrood is levensonderhoud voor onderweg. </w:t>
      </w:r>
      <w:r w:rsidR="009016FF" w:rsidRPr="0038394E">
        <w:rPr>
          <w:rFonts w:asciiTheme="majorBidi" w:hAnsiTheme="majorBidi" w:cstheme="majorBidi"/>
        </w:rPr>
        <w:t xml:space="preserve">Jozef kwam uiteindelijk goed terecht. </w:t>
      </w:r>
      <w:r w:rsidR="00C671EC" w:rsidRPr="0038394E">
        <w:rPr>
          <w:rFonts w:asciiTheme="majorBidi" w:hAnsiTheme="majorBidi" w:cstheme="majorBidi"/>
        </w:rPr>
        <w:t>Z</w:t>
      </w:r>
      <w:r w:rsidR="009016FF" w:rsidRPr="0038394E">
        <w:rPr>
          <w:rFonts w:asciiTheme="majorBidi" w:hAnsiTheme="majorBidi" w:cstheme="majorBidi"/>
        </w:rPr>
        <w:t xml:space="preserve">’n broers </w:t>
      </w:r>
      <w:r w:rsidR="00C671EC" w:rsidRPr="0038394E">
        <w:rPr>
          <w:rFonts w:asciiTheme="majorBidi" w:hAnsiTheme="majorBidi" w:cstheme="majorBidi"/>
        </w:rPr>
        <w:t xml:space="preserve">moesten </w:t>
      </w:r>
      <w:r w:rsidR="009016FF" w:rsidRPr="0038394E">
        <w:rPr>
          <w:rFonts w:asciiTheme="majorBidi" w:hAnsiTheme="majorBidi" w:cstheme="majorBidi"/>
        </w:rPr>
        <w:t>zweren dat ze z’n lijk mee terug zouden nemen naar Kanaän. Mozes zou dat uiteindelijk doen.</w:t>
      </w:r>
      <w:r w:rsidR="009016FF" w:rsidRPr="0038394E">
        <w:rPr>
          <w:rStyle w:val="Voetnootmarkering"/>
          <w:rFonts w:asciiTheme="majorBidi" w:hAnsiTheme="majorBidi" w:cstheme="majorBidi"/>
        </w:rPr>
        <w:footnoteReference w:id="31"/>
      </w:r>
      <w:r w:rsidR="009016FF" w:rsidRPr="0038394E">
        <w:rPr>
          <w:rFonts w:asciiTheme="majorBidi" w:hAnsiTheme="majorBidi" w:cstheme="majorBidi"/>
        </w:rPr>
        <w:t xml:space="preserve"> Niet om Jozef maar om Jezus’ wil </w:t>
      </w:r>
      <w:r w:rsidR="00C671EC" w:rsidRPr="0038394E">
        <w:rPr>
          <w:rFonts w:asciiTheme="majorBidi" w:hAnsiTheme="majorBidi" w:cstheme="majorBidi"/>
        </w:rPr>
        <w:t xml:space="preserve">kom jij ook </w:t>
      </w:r>
      <w:r w:rsidR="009016FF" w:rsidRPr="0038394E">
        <w:rPr>
          <w:rFonts w:asciiTheme="majorBidi" w:hAnsiTheme="majorBidi" w:cstheme="majorBidi"/>
        </w:rPr>
        <w:t xml:space="preserve">thuis. </w:t>
      </w:r>
      <w:r w:rsidR="00BE1AD1" w:rsidRPr="0038394E">
        <w:rPr>
          <w:rFonts w:asciiTheme="majorBidi" w:hAnsiTheme="majorBidi" w:cstheme="majorBidi"/>
        </w:rPr>
        <w:t>Er kunnen dingen gebeuren waarvan jij de zin niet inziet</w:t>
      </w:r>
      <w:r w:rsidR="00C671EC" w:rsidRPr="0038394E">
        <w:rPr>
          <w:rFonts w:asciiTheme="majorBidi" w:hAnsiTheme="majorBidi" w:cstheme="majorBidi"/>
        </w:rPr>
        <w:t>. J</w:t>
      </w:r>
      <w:r w:rsidR="00BE1AD1" w:rsidRPr="0038394E">
        <w:rPr>
          <w:rFonts w:asciiTheme="majorBidi" w:hAnsiTheme="majorBidi" w:cstheme="majorBidi"/>
        </w:rPr>
        <w:t xml:space="preserve">e snapt niet waarom God die laat gebeuren. Satan </w:t>
      </w:r>
      <w:r w:rsidR="00C671EC" w:rsidRPr="0038394E">
        <w:rPr>
          <w:rFonts w:asciiTheme="majorBidi" w:hAnsiTheme="majorBidi" w:cstheme="majorBidi"/>
        </w:rPr>
        <w:t>zal z’n pijlen op je afschieten. Laat je geloof je schild zijn.</w:t>
      </w:r>
      <w:r w:rsidR="00C671EC" w:rsidRPr="0038394E">
        <w:rPr>
          <w:rStyle w:val="Voetnootmarkering"/>
          <w:rFonts w:asciiTheme="majorBidi" w:hAnsiTheme="majorBidi" w:cstheme="majorBidi"/>
        </w:rPr>
        <w:footnoteReference w:id="32"/>
      </w:r>
      <w:r w:rsidR="00C671EC" w:rsidRPr="0038394E">
        <w:rPr>
          <w:rFonts w:asciiTheme="majorBidi" w:hAnsiTheme="majorBidi" w:cstheme="majorBidi"/>
        </w:rPr>
        <w:t xml:space="preserve"> “Jouw leven ligt met Christus verborgen in God.”</w:t>
      </w:r>
      <w:r w:rsidR="00C671EC" w:rsidRPr="0038394E">
        <w:rPr>
          <w:rStyle w:val="Voetnootmarkering"/>
          <w:rFonts w:asciiTheme="majorBidi" w:hAnsiTheme="majorBidi" w:cstheme="majorBidi"/>
        </w:rPr>
        <w:footnoteReference w:id="33"/>
      </w:r>
    </w:p>
    <w:p w:rsidR="0038394E" w:rsidRPr="0038394E" w:rsidRDefault="0038394E" w:rsidP="0038394E">
      <w:pPr>
        <w:pStyle w:val="Geenafstand"/>
        <w:rPr>
          <w:rFonts w:asciiTheme="majorBidi" w:hAnsiTheme="majorBidi" w:cstheme="majorBidi"/>
          <w:b/>
          <w:bCs/>
          <w:u w:val="single"/>
        </w:rPr>
      </w:pPr>
    </w:p>
    <w:p w:rsidR="00830BED" w:rsidRPr="0038394E" w:rsidRDefault="00830BED" w:rsidP="0038394E">
      <w:pPr>
        <w:pStyle w:val="Geenafstand"/>
        <w:jc w:val="center"/>
        <w:rPr>
          <w:rFonts w:asciiTheme="majorBidi" w:hAnsiTheme="majorBidi" w:cstheme="majorBidi"/>
          <w:b/>
          <w:bCs/>
          <w:u w:val="single"/>
        </w:rPr>
      </w:pPr>
      <w:r w:rsidRPr="0038394E">
        <w:rPr>
          <w:rFonts w:asciiTheme="majorBidi" w:hAnsiTheme="majorBidi" w:cstheme="majorBidi"/>
          <w:b/>
          <w:bCs/>
          <w:u w:val="single"/>
        </w:rPr>
        <w:t>MORGEN: NEERDALENDE ZEGEN 25b.26</w:t>
      </w:r>
    </w:p>
    <w:p w:rsidR="00597C2F" w:rsidRPr="0038394E" w:rsidRDefault="00597C2F" w:rsidP="0038394E">
      <w:pPr>
        <w:pStyle w:val="Geenafstand"/>
        <w:jc w:val="center"/>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Het houdt niet op</w:t>
      </w:r>
    </w:p>
    <w:p w:rsidR="00597C2F" w:rsidRPr="0038394E" w:rsidRDefault="00597C2F" w:rsidP="0038394E">
      <w:pPr>
        <w:pStyle w:val="Geenafstand"/>
        <w:rPr>
          <w:rFonts w:asciiTheme="majorBidi" w:hAnsiTheme="majorBidi" w:cstheme="majorBidi"/>
        </w:rPr>
      </w:pPr>
      <w:r w:rsidRPr="0038394E">
        <w:rPr>
          <w:rFonts w:asciiTheme="majorBidi" w:hAnsiTheme="majorBidi" w:cstheme="majorBidi"/>
        </w:rPr>
        <w:t xml:space="preserve">Het laatste vers van de tekst lijdt aan stijleentonigheid. ‘Zegenen’, ‘zegeningen’, ‘zegeningen’, ‘zegen’, ‘zegen’, ‘zegen’. Het houdt niet op. De ene zegen na de andere. </w:t>
      </w:r>
      <w:r w:rsidR="00E27349" w:rsidRPr="0038394E">
        <w:rPr>
          <w:rFonts w:asciiTheme="majorBidi" w:hAnsiTheme="majorBidi" w:cstheme="majorBidi"/>
        </w:rPr>
        <w:t xml:space="preserve">Neerdalende zegen van boven, opkomende zegen </w:t>
      </w:r>
      <w:r w:rsidRPr="0038394E">
        <w:rPr>
          <w:rFonts w:asciiTheme="majorBidi" w:hAnsiTheme="majorBidi" w:cstheme="majorBidi"/>
        </w:rPr>
        <w:t xml:space="preserve">van beneden. Zegen door hemel- en grondwater. Vruchtbare grond en vruchtbare vrouwen. Jozefs twee zoons, Efraïm en </w:t>
      </w:r>
      <w:proofErr w:type="spellStart"/>
      <w:r w:rsidRPr="0038394E">
        <w:rPr>
          <w:rFonts w:asciiTheme="majorBidi" w:hAnsiTheme="majorBidi" w:cstheme="majorBidi"/>
        </w:rPr>
        <w:t>Manasse</w:t>
      </w:r>
      <w:proofErr w:type="spellEnd"/>
      <w:r w:rsidRPr="0038394E">
        <w:rPr>
          <w:rFonts w:asciiTheme="majorBidi" w:hAnsiTheme="majorBidi" w:cstheme="majorBidi"/>
        </w:rPr>
        <w:t xml:space="preserve">, vertegenwoordigden </w:t>
      </w:r>
      <w:r w:rsidR="005B449C" w:rsidRPr="0038394E">
        <w:rPr>
          <w:rFonts w:asciiTheme="majorBidi" w:hAnsiTheme="majorBidi" w:cstheme="majorBidi"/>
        </w:rPr>
        <w:t xml:space="preserve">een </w:t>
      </w:r>
      <w:r w:rsidRPr="0038394E">
        <w:rPr>
          <w:rFonts w:asciiTheme="majorBidi" w:hAnsiTheme="majorBidi" w:cstheme="majorBidi"/>
        </w:rPr>
        <w:t xml:space="preserve">groot gedeelte van </w:t>
      </w:r>
      <w:r w:rsidR="005B449C" w:rsidRPr="0038394E">
        <w:rPr>
          <w:rFonts w:asciiTheme="majorBidi" w:hAnsiTheme="majorBidi" w:cstheme="majorBidi"/>
        </w:rPr>
        <w:t>Gods volk</w:t>
      </w:r>
      <w:r w:rsidRPr="0038394E">
        <w:rPr>
          <w:rFonts w:asciiTheme="majorBidi" w:hAnsiTheme="majorBidi" w:cstheme="majorBidi"/>
        </w:rPr>
        <w:t xml:space="preserve">. </w:t>
      </w:r>
      <w:r w:rsidR="00E27349" w:rsidRPr="0038394E">
        <w:rPr>
          <w:rFonts w:asciiTheme="majorBidi" w:hAnsiTheme="majorBidi" w:cstheme="majorBidi"/>
          <w:u w:val="single"/>
        </w:rPr>
        <w:t>Morgen</w:t>
      </w:r>
      <w:r w:rsidR="00E27349" w:rsidRPr="0038394E">
        <w:rPr>
          <w:rFonts w:asciiTheme="majorBidi" w:hAnsiTheme="majorBidi" w:cstheme="majorBidi"/>
        </w:rPr>
        <w:t xml:space="preserve"> ontvangen ze</w:t>
      </w:r>
      <w:r w:rsidRPr="0038394E">
        <w:rPr>
          <w:rFonts w:asciiTheme="majorBidi" w:hAnsiTheme="majorBidi" w:cstheme="majorBidi"/>
        </w:rPr>
        <w:t xml:space="preserve">, na overleg met de </w:t>
      </w:r>
      <w:proofErr w:type="spellStart"/>
      <w:r w:rsidRPr="0038394E">
        <w:rPr>
          <w:rFonts w:asciiTheme="majorBidi" w:hAnsiTheme="majorBidi" w:cstheme="majorBidi"/>
        </w:rPr>
        <w:t>Efraïmiet</w:t>
      </w:r>
      <w:proofErr w:type="spellEnd"/>
      <w:r w:rsidRPr="0038394E">
        <w:rPr>
          <w:rFonts w:asciiTheme="majorBidi" w:hAnsiTheme="majorBidi" w:cstheme="majorBidi"/>
        </w:rPr>
        <w:t xml:space="preserve"> Jozua,</w:t>
      </w:r>
      <w:r w:rsidRPr="0038394E">
        <w:rPr>
          <w:rStyle w:val="Voetnootmarkering"/>
          <w:rFonts w:asciiTheme="majorBidi" w:hAnsiTheme="majorBidi" w:cstheme="majorBidi"/>
        </w:rPr>
        <w:footnoteReference w:id="34"/>
      </w:r>
      <w:r w:rsidRPr="0038394E">
        <w:rPr>
          <w:rFonts w:asciiTheme="majorBidi" w:hAnsiTheme="majorBidi" w:cstheme="majorBidi"/>
        </w:rPr>
        <w:t xml:space="preserve"> grondgebied voor drie: </w:t>
      </w:r>
      <w:proofErr w:type="spellStart"/>
      <w:r w:rsidRPr="0038394E">
        <w:rPr>
          <w:rFonts w:asciiTheme="majorBidi" w:hAnsiTheme="majorBidi" w:cstheme="majorBidi"/>
        </w:rPr>
        <w:t>Manasse</w:t>
      </w:r>
      <w:proofErr w:type="spellEnd"/>
      <w:r w:rsidRPr="0038394E">
        <w:rPr>
          <w:rFonts w:asciiTheme="majorBidi" w:hAnsiTheme="majorBidi" w:cstheme="majorBidi"/>
        </w:rPr>
        <w:t xml:space="preserve"> </w:t>
      </w:r>
      <w:r w:rsidR="005B449C" w:rsidRPr="0038394E">
        <w:rPr>
          <w:rFonts w:asciiTheme="majorBidi" w:hAnsiTheme="majorBidi" w:cstheme="majorBidi"/>
        </w:rPr>
        <w:t xml:space="preserve">zelfs </w:t>
      </w:r>
      <w:r w:rsidRPr="0038394E">
        <w:rPr>
          <w:rFonts w:asciiTheme="majorBidi" w:hAnsiTheme="majorBidi" w:cstheme="majorBidi"/>
        </w:rPr>
        <w:t>aan weerszijden van de Jordaan.</w:t>
      </w:r>
      <w:r w:rsidR="00967F76" w:rsidRPr="0038394E">
        <w:rPr>
          <w:rStyle w:val="Voetnootmarkering"/>
          <w:rFonts w:asciiTheme="majorBidi" w:hAnsiTheme="majorBidi" w:cstheme="majorBidi"/>
        </w:rPr>
        <w:footnoteReference w:id="35"/>
      </w:r>
    </w:p>
    <w:p w:rsidR="00967F76" w:rsidRPr="0038394E" w:rsidRDefault="00967F76"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Getekend met Christus’ bloed</w:t>
      </w:r>
    </w:p>
    <w:p w:rsidR="00446EFC" w:rsidRPr="0038394E" w:rsidRDefault="00967F76" w:rsidP="0038394E">
      <w:pPr>
        <w:pStyle w:val="Geenafstand"/>
        <w:rPr>
          <w:rFonts w:asciiTheme="majorBidi" w:hAnsiTheme="majorBidi" w:cstheme="majorBidi"/>
        </w:rPr>
      </w:pPr>
      <w:r w:rsidRPr="0038394E">
        <w:rPr>
          <w:rFonts w:asciiTheme="majorBidi" w:hAnsiTheme="majorBidi" w:cstheme="majorBidi"/>
        </w:rPr>
        <w:t>“Hun vader gaf elk van hen een eigen zegen.”</w:t>
      </w:r>
      <w:r w:rsidRPr="0038394E">
        <w:rPr>
          <w:rStyle w:val="Voetnootmarkering"/>
          <w:rFonts w:asciiTheme="majorBidi" w:hAnsiTheme="majorBidi" w:cstheme="majorBidi"/>
        </w:rPr>
        <w:footnoteReference w:id="36"/>
      </w:r>
      <w:r w:rsidR="00446EFC" w:rsidRPr="0038394E">
        <w:rPr>
          <w:rFonts w:asciiTheme="majorBidi" w:hAnsiTheme="majorBidi" w:cstheme="majorBidi"/>
        </w:rPr>
        <w:t xml:space="preserve"> Nummer elf </w:t>
      </w:r>
      <w:r w:rsidRPr="0038394E">
        <w:rPr>
          <w:rFonts w:asciiTheme="majorBidi" w:hAnsiTheme="majorBidi" w:cstheme="majorBidi"/>
        </w:rPr>
        <w:t xml:space="preserve">is voor Jakob nummer </w:t>
      </w:r>
      <w:r w:rsidR="00446EFC" w:rsidRPr="0038394E">
        <w:rPr>
          <w:rFonts w:asciiTheme="majorBidi" w:hAnsiTheme="majorBidi" w:cstheme="majorBidi"/>
        </w:rPr>
        <w:t>één</w:t>
      </w:r>
      <w:r w:rsidRPr="0038394E">
        <w:rPr>
          <w:rFonts w:asciiTheme="majorBidi" w:hAnsiTheme="majorBidi" w:cstheme="majorBidi"/>
        </w:rPr>
        <w:t xml:space="preserve">. “Rijker dan de zegen van de eeuwige bergen, de kostelijke rijkdom van de eeuwige heuvels.” Straks krijgen jullie Gods zegen mee. </w:t>
      </w:r>
      <w:r w:rsidR="00446EFC" w:rsidRPr="0038394E">
        <w:rPr>
          <w:rFonts w:asciiTheme="majorBidi" w:hAnsiTheme="majorBidi" w:cstheme="majorBidi"/>
        </w:rPr>
        <w:t>A</w:t>
      </w:r>
      <w:r w:rsidRPr="0038394E">
        <w:rPr>
          <w:rFonts w:asciiTheme="majorBidi" w:hAnsiTheme="majorBidi" w:cstheme="majorBidi"/>
        </w:rPr>
        <w:t xml:space="preserve">l klinkt </w:t>
      </w:r>
      <w:r w:rsidR="00446EFC" w:rsidRPr="0038394E">
        <w:rPr>
          <w:rFonts w:asciiTheme="majorBidi" w:hAnsiTheme="majorBidi" w:cstheme="majorBidi"/>
        </w:rPr>
        <w:t xml:space="preserve">die </w:t>
      </w:r>
      <w:r w:rsidRPr="0038394E">
        <w:rPr>
          <w:rFonts w:asciiTheme="majorBidi" w:hAnsiTheme="majorBidi" w:cstheme="majorBidi"/>
        </w:rPr>
        <w:t xml:space="preserve">in oeroude bewoordingen </w:t>
      </w:r>
      <w:r w:rsidR="00446EFC" w:rsidRPr="0038394E">
        <w:rPr>
          <w:rFonts w:asciiTheme="majorBidi" w:hAnsiTheme="majorBidi" w:cstheme="majorBidi"/>
        </w:rPr>
        <w:t xml:space="preserve">zou oud als </w:t>
      </w:r>
      <w:proofErr w:type="spellStart"/>
      <w:r w:rsidRPr="0038394E">
        <w:rPr>
          <w:rFonts w:asciiTheme="majorBidi" w:hAnsiTheme="majorBidi" w:cstheme="majorBidi"/>
        </w:rPr>
        <w:t>Aäron</w:t>
      </w:r>
      <w:proofErr w:type="spellEnd"/>
      <w:r w:rsidRPr="0038394E">
        <w:rPr>
          <w:rFonts w:asciiTheme="majorBidi" w:hAnsiTheme="majorBidi" w:cstheme="majorBidi"/>
        </w:rPr>
        <w:t xml:space="preserve">, hij is niet minder van inhoud dan die Jozef </w:t>
      </w:r>
      <w:r w:rsidR="00446EFC" w:rsidRPr="0038394E">
        <w:rPr>
          <w:rFonts w:asciiTheme="majorBidi" w:hAnsiTheme="majorBidi" w:cstheme="majorBidi"/>
        </w:rPr>
        <w:t>van Jakob meekreeg</w:t>
      </w:r>
      <w:r w:rsidRPr="0038394E">
        <w:rPr>
          <w:rFonts w:asciiTheme="majorBidi" w:hAnsiTheme="majorBidi" w:cstheme="majorBidi"/>
        </w:rPr>
        <w:t xml:space="preserve">. </w:t>
      </w:r>
      <w:r w:rsidR="00446EFC" w:rsidRPr="0038394E">
        <w:rPr>
          <w:rFonts w:asciiTheme="majorBidi" w:hAnsiTheme="majorBidi" w:cstheme="majorBidi"/>
        </w:rPr>
        <w:t>Hij is immers getekend met bloed van Christus. Maakt je tot erfgenaam van Gods nieuwe wereld.</w:t>
      </w:r>
      <w:r w:rsidR="00446EFC" w:rsidRPr="0038394E">
        <w:rPr>
          <w:rStyle w:val="Voetnootmarkering"/>
          <w:rFonts w:asciiTheme="majorBidi" w:hAnsiTheme="majorBidi" w:cstheme="majorBidi"/>
        </w:rPr>
        <w:footnoteReference w:id="37"/>
      </w:r>
      <w:r w:rsidR="00446EFC" w:rsidRPr="0038394E">
        <w:rPr>
          <w:rFonts w:asciiTheme="majorBidi" w:hAnsiTheme="majorBidi" w:cstheme="majorBidi"/>
        </w:rPr>
        <w:t xml:space="preserve"> </w:t>
      </w:r>
    </w:p>
    <w:p w:rsidR="00446EFC" w:rsidRPr="0038394E" w:rsidRDefault="00446EFC" w:rsidP="0038394E">
      <w:pPr>
        <w:pStyle w:val="Geenafstand"/>
        <w:rPr>
          <w:rFonts w:asciiTheme="majorBidi" w:hAnsiTheme="majorBidi" w:cstheme="majorBidi"/>
        </w:rPr>
      </w:pPr>
    </w:p>
    <w:p w:rsidR="00B952F5" w:rsidRPr="0038394E" w:rsidRDefault="00F124CF" w:rsidP="0038394E">
      <w:pPr>
        <w:pStyle w:val="Geenafstand"/>
        <w:rPr>
          <w:rFonts w:asciiTheme="majorBidi" w:hAnsiTheme="majorBidi" w:cstheme="majorBidi"/>
          <w:b/>
          <w:bCs/>
          <w:i/>
          <w:iCs/>
        </w:rPr>
      </w:pPr>
      <w:r w:rsidRPr="0038394E">
        <w:rPr>
          <w:rFonts w:asciiTheme="majorBidi" w:hAnsiTheme="majorBidi" w:cstheme="majorBidi"/>
          <w:b/>
          <w:bCs/>
          <w:i/>
          <w:iCs/>
        </w:rPr>
        <w:t>T</w:t>
      </w:r>
      <w:r w:rsidR="00B952F5" w:rsidRPr="0038394E">
        <w:rPr>
          <w:rFonts w:asciiTheme="majorBidi" w:hAnsiTheme="majorBidi" w:cstheme="majorBidi"/>
          <w:b/>
          <w:bCs/>
          <w:i/>
          <w:iCs/>
        </w:rPr>
        <w:t xml:space="preserve">egen wil en dank </w:t>
      </w:r>
      <w:r w:rsidRPr="0038394E">
        <w:rPr>
          <w:rFonts w:asciiTheme="majorBidi" w:hAnsiTheme="majorBidi" w:cstheme="majorBidi"/>
          <w:b/>
          <w:bCs/>
          <w:i/>
          <w:iCs/>
        </w:rPr>
        <w:t xml:space="preserve">bij </w:t>
      </w:r>
      <w:r w:rsidR="00B952F5" w:rsidRPr="0038394E">
        <w:rPr>
          <w:rFonts w:asciiTheme="majorBidi" w:hAnsiTheme="majorBidi" w:cstheme="majorBidi"/>
          <w:b/>
          <w:bCs/>
          <w:i/>
          <w:iCs/>
        </w:rPr>
        <w:t>de kerk</w:t>
      </w:r>
      <w:r w:rsidRPr="0038394E">
        <w:rPr>
          <w:rFonts w:asciiTheme="majorBidi" w:hAnsiTheme="majorBidi" w:cstheme="majorBidi"/>
          <w:b/>
          <w:bCs/>
          <w:i/>
          <w:iCs/>
        </w:rPr>
        <w:t>?</w:t>
      </w:r>
    </w:p>
    <w:p w:rsidR="00643F82" w:rsidRPr="0038394E" w:rsidRDefault="00643F82" w:rsidP="0038394E">
      <w:pPr>
        <w:pStyle w:val="Geenafstand"/>
        <w:rPr>
          <w:rFonts w:asciiTheme="majorBidi" w:hAnsiTheme="majorBidi" w:cstheme="majorBidi"/>
        </w:rPr>
      </w:pPr>
      <w:r w:rsidRPr="0038394E">
        <w:rPr>
          <w:rFonts w:asciiTheme="majorBidi" w:hAnsiTheme="majorBidi" w:cstheme="majorBidi"/>
        </w:rPr>
        <w:t>Een waarschuwing en een bemoediging. God leerde Efraïm lopen – Hosea 11,3. Maar als Efraïm per se niet wilde, moest hij het zelf maar weten. Je hoeft niet tegen wil en dank lid van de kerk te blijven. Ook vandaag een aantal onttrekkingen van gedoopte kinderen. Die zich niet in alle gevallen aansluiten bij een andere gemeente. “Ach Efraïm, hoe zou ik je ooit kunnen prijsgeven?”, zegt God – vers 8. Er is altijd een weg terug.</w:t>
      </w:r>
    </w:p>
    <w:p w:rsidR="00643F82" w:rsidRPr="0038394E" w:rsidRDefault="00643F82"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Geen automatisme</w:t>
      </w:r>
    </w:p>
    <w:p w:rsidR="00260C8B" w:rsidRPr="0038394E" w:rsidRDefault="00643F82" w:rsidP="0038394E">
      <w:pPr>
        <w:pStyle w:val="Geenafstand"/>
        <w:rPr>
          <w:rFonts w:asciiTheme="majorBidi" w:hAnsiTheme="majorBidi" w:cstheme="majorBidi"/>
        </w:rPr>
      </w:pPr>
      <w:r w:rsidRPr="0038394E">
        <w:rPr>
          <w:rFonts w:asciiTheme="majorBidi" w:hAnsiTheme="majorBidi" w:cstheme="majorBidi"/>
        </w:rPr>
        <w:t xml:space="preserve">Geen automatisme. Nummer elf </w:t>
      </w:r>
      <w:r w:rsidR="00260C8B" w:rsidRPr="0038394E">
        <w:rPr>
          <w:rFonts w:asciiTheme="majorBidi" w:hAnsiTheme="majorBidi" w:cstheme="majorBidi"/>
        </w:rPr>
        <w:t xml:space="preserve">was ‘de uitverkorene onder zijn broers’. Door de farao, vader Jakob, God. </w:t>
      </w:r>
      <w:r w:rsidRPr="0038394E">
        <w:rPr>
          <w:rFonts w:asciiTheme="majorBidi" w:hAnsiTheme="majorBidi" w:cstheme="majorBidi"/>
        </w:rPr>
        <w:t>“Door zijn geloof kon Jakob op zijn sterfbed de beide zonen van Jozef zegenen.”</w:t>
      </w:r>
      <w:r w:rsidRPr="0038394E">
        <w:rPr>
          <w:rStyle w:val="Voetnootmarkering"/>
          <w:rFonts w:asciiTheme="majorBidi" w:hAnsiTheme="majorBidi" w:cstheme="majorBidi"/>
        </w:rPr>
        <w:footnoteReference w:id="38"/>
      </w:r>
      <w:r w:rsidRPr="0038394E">
        <w:rPr>
          <w:rFonts w:asciiTheme="majorBidi" w:hAnsiTheme="majorBidi" w:cstheme="majorBidi"/>
        </w:rPr>
        <w:t xml:space="preserve"> En </w:t>
      </w:r>
      <w:r w:rsidR="00260C8B" w:rsidRPr="0038394E">
        <w:rPr>
          <w:rFonts w:asciiTheme="majorBidi" w:hAnsiTheme="majorBidi" w:cstheme="majorBidi"/>
        </w:rPr>
        <w:t xml:space="preserve">Efraïm passeerde </w:t>
      </w:r>
      <w:proofErr w:type="spellStart"/>
      <w:r w:rsidR="00260C8B" w:rsidRPr="0038394E">
        <w:rPr>
          <w:rFonts w:asciiTheme="majorBidi" w:hAnsiTheme="majorBidi" w:cstheme="majorBidi"/>
        </w:rPr>
        <w:t>Manasse</w:t>
      </w:r>
      <w:proofErr w:type="spellEnd"/>
      <w:r w:rsidR="00260C8B" w:rsidRPr="0038394E">
        <w:rPr>
          <w:rFonts w:asciiTheme="majorBidi" w:hAnsiTheme="majorBidi" w:cstheme="majorBidi"/>
        </w:rPr>
        <w:t xml:space="preserve">. </w:t>
      </w:r>
      <w:r w:rsidRPr="0038394E">
        <w:rPr>
          <w:rFonts w:asciiTheme="majorBidi" w:hAnsiTheme="majorBidi" w:cstheme="majorBidi"/>
        </w:rPr>
        <w:t>Maar n</w:t>
      </w:r>
      <w:r w:rsidR="00260C8B" w:rsidRPr="0038394E">
        <w:rPr>
          <w:rFonts w:asciiTheme="majorBidi" w:hAnsiTheme="majorBidi" w:cstheme="majorBidi"/>
        </w:rPr>
        <w:t xml:space="preserve">aderhand </w:t>
      </w:r>
      <w:r w:rsidRPr="0038394E">
        <w:rPr>
          <w:rFonts w:asciiTheme="majorBidi" w:hAnsiTheme="majorBidi" w:cstheme="majorBidi"/>
        </w:rPr>
        <w:t>kreeg</w:t>
      </w:r>
      <w:r w:rsidR="00260C8B" w:rsidRPr="0038394E">
        <w:rPr>
          <w:rFonts w:asciiTheme="majorBidi" w:hAnsiTheme="majorBidi" w:cstheme="majorBidi"/>
        </w:rPr>
        <w:t xml:space="preserve"> </w:t>
      </w:r>
      <w:proofErr w:type="spellStart"/>
      <w:r w:rsidRPr="0038394E">
        <w:rPr>
          <w:rFonts w:asciiTheme="majorBidi" w:hAnsiTheme="majorBidi" w:cstheme="majorBidi"/>
        </w:rPr>
        <w:t>Juda</w:t>
      </w:r>
      <w:proofErr w:type="spellEnd"/>
      <w:r w:rsidRPr="0038394E">
        <w:rPr>
          <w:rFonts w:asciiTheme="majorBidi" w:hAnsiTheme="majorBidi" w:cstheme="majorBidi"/>
        </w:rPr>
        <w:t xml:space="preserve"> </w:t>
      </w:r>
      <w:r w:rsidR="00260C8B" w:rsidRPr="0038394E">
        <w:rPr>
          <w:rFonts w:asciiTheme="majorBidi" w:hAnsiTheme="majorBidi" w:cstheme="majorBidi"/>
        </w:rPr>
        <w:t xml:space="preserve">de leidersrol – zoals Jakob </w:t>
      </w:r>
      <w:r w:rsidRPr="0038394E">
        <w:rPr>
          <w:rFonts w:asciiTheme="majorBidi" w:hAnsiTheme="majorBidi" w:cstheme="majorBidi"/>
        </w:rPr>
        <w:t xml:space="preserve">al zei </w:t>
      </w:r>
      <w:r w:rsidR="00260C8B" w:rsidRPr="0038394E">
        <w:rPr>
          <w:rFonts w:asciiTheme="majorBidi" w:hAnsiTheme="majorBidi" w:cstheme="majorBidi"/>
        </w:rPr>
        <w:t xml:space="preserve">bij de zegen voor nummer 4. </w:t>
      </w:r>
      <w:r w:rsidRPr="0038394E">
        <w:rPr>
          <w:rFonts w:asciiTheme="majorBidi" w:hAnsiTheme="majorBidi" w:cstheme="majorBidi"/>
        </w:rPr>
        <w:t xml:space="preserve">Psalm 78:16: “Niet Efraïm, niet Jozef was Gods eer, maar </w:t>
      </w:r>
      <w:proofErr w:type="spellStart"/>
      <w:r w:rsidRPr="0038394E">
        <w:rPr>
          <w:rFonts w:asciiTheme="majorBidi" w:hAnsiTheme="majorBidi" w:cstheme="majorBidi"/>
        </w:rPr>
        <w:t>Juda’s</w:t>
      </w:r>
      <w:proofErr w:type="spellEnd"/>
      <w:r w:rsidRPr="0038394E">
        <w:rPr>
          <w:rFonts w:asciiTheme="majorBidi" w:hAnsiTheme="majorBidi" w:cstheme="majorBidi"/>
        </w:rPr>
        <w:t xml:space="preserve"> stam en land verkoos de Heer.” In Openbaring 7 is Dan door </w:t>
      </w:r>
      <w:proofErr w:type="spellStart"/>
      <w:r w:rsidRPr="0038394E">
        <w:rPr>
          <w:rFonts w:asciiTheme="majorBidi" w:hAnsiTheme="majorBidi" w:cstheme="majorBidi"/>
        </w:rPr>
        <w:t>Manasse</w:t>
      </w:r>
      <w:proofErr w:type="spellEnd"/>
      <w:r w:rsidRPr="0038394E">
        <w:rPr>
          <w:rFonts w:asciiTheme="majorBidi" w:hAnsiTheme="majorBidi" w:cstheme="majorBidi"/>
        </w:rPr>
        <w:t xml:space="preserve"> vervangen.</w:t>
      </w:r>
      <w:r w:rsidRPr="0038394E">
        <w:rPr>
          <w:rStyle w:val="Voetnootmarkering"/>
          <w:rFonts w:asciiTheme="majorBidi" w:hAnsiTheme="majorBidi" w:cstheme="majorBidi"/>
        </w:rPr>
        <w:footnoteReference w:id="39"/>
      </w:r>
    </w:p>
    <w:p w:rsidR="00FC33F8" w:rsidRPr="0038394E" w:rsidRDefault="00FC33F8" w:rsidP="0038394E">
      <w:pPr>
        <w:pStyle w:val="Geenafstand"/>
        <w:rPr>
          <w:rFonts w:asciiTheme="majorBidi" w:hAnsiTheme="majorBidi" w:cstheme="majorBidi"/>
        </w:rPr>
      </w:pPr>
    </w:p>
    <w:p w:rsidR="00B952F5" w:rsidRPr="0038394E" w:rsidRDefault="00B952F5" w:rsidP="0038394E">
      <w:pPr>
        <w:pStyle w:val="Geenafstand"/>
        <w:rPr>
          <w:rFonts w:asciiTheme="majorBidi" w:hAnsiTheme="majorBidi" w:cstheme="majorBidi"/>
          <w:b/>
          <w:bCs/>
          <w:i/>
          <w:iCs/>
        </w:rPr>
      </w:pPr>
      <w:r w:rsidRPr="0038394E">
        <w:rPr>
          <w:rFonts w:asciiTheme="majorBidi" w:hAnsiTheme="majorBidi" w:cstheme="majorBidi"/>
          <w:b/>
          <w:bCs/>
          <w:i/>
          <w:iCs/>
        </w:rPr>
        <w:t>Je bent het waard – om Christus</w:t>
      </w:r>
      <w:r w:rsidR="008D1651" w:rsidRPr="0038394E">
        <w:rPr>
          <w:rFonts w:asciiTheme="majorBidi" w:hAnsiTheme="majorBidi" w:cstheme="majorBidi"/>
          <w:b/>
          <w:bCs/>
          <w:i/>
          <w:iCs/>
        </w:rPr>
        <w:t>!</w:t>
      </w:r>
    </w:p>
    <w:p w:rsidR="00E27349" w:rsidRPr="0038394E" w:rsidRDefault="00FC33F8" w:rsidP="0038394E">
      <w:pPr>
        <w:pStyle w:val="Geenafstand"/>
        <w:rPr>
          <w:rFonts w:asciiTheme="majorBidi" w:hAnsiTheme="majorBidi" w:cstheme="majorBidi"/>
        </w:rPr>
      </w:pPr>
      <w:r w:rsidRPr="0038394E">
        <w:rPr>
          <w:rFonts w:asciiTheme="majorBidi" w:hAnsiTheme="majorBidi" w:cstheme="majorBidi"/>
        </w:rPr>
        <w:t xml:space="preserve">Volgende week is het avondmaal. </w:t>
      </w:r>
      <w:r w:rsidR="00007129" w:rsidRPr="0038394E">
        <w:rPr>
          <w:rFonts w:asciiTheme="majorBidi" w:hAnsiTheme="majorBidi" w:cstheme="majorBidi"/>
        </w:rPr>
        <w:t xml:space="preserve">Denk je dat jij het waard bent om brood en wijn te nemen? Geloof </w:t>
      </w:r>
      <w:r w:rsidR="00E27349" w:rsidRPr="0038394E">
        <w:rPr>
          <w:rFonts w:asciiTheme="majorBidi" w:hAnsiTheme="majorBidi" w:cstheme="majorBidi"/>
        </w:rPr>
        <w:t xml:space="preserve">het of niet: </w:t>
      </w:r>
      <w:r w:rsidR="00007129" w:rsidRPr="0038394E">
        <w:rPr>
          <w:rFonts w:asciiTheme="majorBidi" w:hAnsiTheme="majorBidi" w:cstheme="majorBidi"/>
        </w:rPr>
        <w:t>voor God ben jij nummer één.</w:t>
      </w:r>
      <w:r w:rsidR="00E27349" w:rsidRPr="0038394E">
        <w:rPr>
          <w:rFonts w:asciiTheme="majorBidi" w:hAnsiTheme="majorBidi" w:cstheme="majorBidi"/>
        </w:rPr>
        <w:t xml:space="preserve"> “Wie Hij heeft uitgekozen, heeft Hij bestemd om het evenbeeld te worden van zijn Zoon, die de eerstgeborene moest zijn van ta</w:t>
      </w:r>
      <w:r w:rsidR="002540CD" w:rsidRPr="0038394E">
        <w:rPr>
          <w:rFonts w:asciiTheme="majorBidi" w:hAnsiTheme="majorBidi" w:cstheme="majorBidi"/>
        </w:rPr>
        <w:t>lloze broeders en zusters. Wie H</w:t>
      </w:r>
      <w:r w:rsidR="00E27349" w:rsidRPr="0038394E">
        <w:rPr>
          <w:rFonts w:asciiTheme="majorBidi" w:hAnsiTheme="majorBidi" w:cstheme="majorBidi"/>
        </w:rPr>
        <w:t>i</w:t>
      </w:r>
      <w:r w:rsidR="002540CD" w:rsidRPr="0038394E">
        <w:rPr>
          <w:rFonts w:asciiTheme="majorBidi" w:hAnsiTheme="majorBidi" w:cstheme="majorBidi"/>
        </w:rPr>
        <w:t>j hiertoe heeft bestemd, heeft H</w:t>
      </w:r>
      <w:r w:rsidR="00E27349" w:rsidRPr="0038394E">
        <w:rPr>
          <w:rFonts w:asciiTheme="majorBidi" w:hAnsiTheme="majorBidi" w:cstheme="majorBidi"/>
        </w:rPr>
        <w:t>ij ook geroepen.” Het was de tekst voor de belijdenisdienst.</w:t>
      </w:r>
      <w:r w:rsidR="00E27349" w:rsidRPr="0038394E">
        <w:rPr>
          <w:rStyle w:val="Voetnootmarkering"/>
          <w:rFonts w:asciiTheme="majorBidi" w:hAnsiTheme="majorBidi" w:cstheme="majorBidi"/>
        </w:rPr>
        <w:footnoteReference w:id="40"/>
      </w:r>
      <w:r w:rsidR="00E27349" w:rsidRPr="0038394E">
        <w:rPr>
          <w:rFonts w:asciiTheme="majorBidi" w:hAnsiTheme="majorBidi" w:cstheme="majorBidi"/>
        </w:rPr>
        <w:t xml:space="preserve"> Voel je geroepen. Je bent uitverkoren!</w:t>
      </w:r>
    </w:p>
    <w:p w:rsidR="00E27349" w:rsidRPr="0038394E" w:rsidRDefault="00E27349" w:rsidP="0038394E">
      <w:pPr>
        <w:pStyle w:val="Geenafstand"/>
        <w:rPr>
          <w:rFonts w:asciiTheme="majorBidi" w:hAnsiTheme="majorBidi" w:cstheme="majorBidi"/>
        </w:rPr>
      </w:pPr>
    </w:p>
    <w:p w:rsidR="009C1739" w:rsidRPr="0038394E" w:rsidRDefault="00E27349" w:rsidP="0038394E">
      <w:pPr>
        <w:pStyle w:val="Geenafstand"/>
        <w:rPr>
          <w:rFonts w:asciiTheme="majorBidi" w:hAnsiTheme="majorBidi" w:cstheme="majorBidi"/>
        </w:rPr>
      </w:pPr>
      <w:r w:rsidRPr="0038394E">
        <w:rPr>
          <w:rFonts w:asciiTheme="majorBidi" w:hAnsiTheme="majorBidi" w:cstheme="majorBidi"/>
        </w:rPr>
        <w:t>Amen</w:t>
      </w:r>
      <w:r w:rsidR="00C12131" w:rsidRPr="0038394E">
        <w:rPr>
          <w:rFonts w:asciiTheme="majorBidi" w:hAnsiTheme="majorBidi" w:cstheme="majorBidi"/>
        </w:rPr>
        <w:t xml:space="preserve"> </w:t>
      </w:r>
    </w:p>
    <w:sectPr w:rsidR="009C1739" w:rsidRPr="0038394E" w:rsidSect="00D43172">
      <w:headerReference w:type="even" r:id="rId8"/>
      <w:headerReference w:type="default" r:id="rId9"/>
      <w:headerReference w:type="firs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4C" w:rsidRDefault="00A94C4C" w:rsidP="00D43172">
      <w:pPr>
        <w:spacing w:after="0" w:line="240" w:lineRule="auto"/>
      </w:pPr>
      <w:r>
        <w:separator/>
      </w:r>
    </w:p>
  </w:endnote>
  <w:endnote w:type="continuationSeparator" w:id="0">
    <w:p w:rsidR="00A94C4C" w:rsidRDefault="00A94C4C" w:rsidP="00D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4C" w:rsidRDefault="00A94C4C" w:rsidP="00D43172">
      <w:pPr>
        <w:spacing w:after="0" w:line="240" w:lineRule="auto"/>
      </w:pPr>
      <w:r>
        <w:separator/>
      </w:r>
    </w:p>
  </w:footnote>
  <w:footnote w:type="continuationSeparator" w:id="0">
    <w:p w:rsidR="00A94C4C" w:rsidRDefault="00A94C4C" w:rsidP="00D43172">
      <w:pPr>
        <w:spacing w:after="0" w:line="240" w:lineRule="auto"/>
      </w:pPr>
      <w:r>
        <w:continuationSeparator/>
      </w:r>
    </w:p>
  </w:footnote>
  <w:footnote w:id="1">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Genesis 37,9-11.</w:t>
      </w:r>
    </w:p>
  </w:footnote>
  <w:footnote w:id="2">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Hebreeën 1,6.</w:t>
      </w:r>
    </w:p>
  </w:footnote>
  <w:footnote w:id="3">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w:t>
      </w:r>
      <w:proofErr w:type="spellStart"/>
      <w:r w:rsidRPr="0038394E">
        <w:rPr>
          <w:sz w:val="14"/>
          <w:szCs w:val="14"/>
        </w:rPr>
        <w:t>Kolossenzen</w:t>
      </w:r>
      <w:proofErr w:type="spellEnd"/>
      <w:r w:rsidRPr="0038394E">
        <w:rPr>
          <w:sz w:val="14"/>
          <w:szCs w:val="14"/>
        </w:rPr>
        <w:t xml:space="preserve"> 1,15.</w:t>
      </w:r>
    </w:p>
  </w:footnote>
  <w:footnote w:id="4">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Romeinen 8,29.</w:t>
      </w:r>
    </w:p>
  </w:footnote>
  <w:footnote w:id="5">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Romeinen 8,17.</w:t>
      </w:r>
    </w:p>
  </w:footnote>
  <w:footnote w:id="6">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37,23.31.</w:t>
      </w:r>
    </w:p>
  </w:footnote>
  <w:footnote w:id="7">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w:t>
      </w:r>
      <w:proofErr w:type="spellStart"/>
      <w:r w:rsidRPr="0038394E">
        <w:rPr>
          <w:sz w:val="14"/>
          <w:szCs w:val="14"/>
          <w:lang w:val="en-US"/>
        </w:rPr>
        <w:t>Openbaring</w:t>
      </w:r>
      <w:proofErr w:type="spellEnd"/>
      <w:r w:rsidRPr="0038394E">
        <w:rPr>
          <w:sz w:val="14"/>
          <w:szCs w:val="14"/>
          <w:lang w:val="en-US"/>
        </w:rPr>
        <w:t xml:space="preserve"> 19,8.</w:t>
      </w:r>
    </w:p>
  </w:footnote>
  <w:footnote w:id="8">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45,10.</w:t>
      </w:r>
    </w:p>
  </w:footnote>
  <w:footnote w:id="9">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37,18-25.</w:t>
      </w:r>
    </w:p>
  </w:footnote>
  <w:footnote w:id="10">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45,5.</w:t>
      </w:r>
    </w:p>
  </w:footnote>
  <w:footnote w:id="11">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50,20.</w:t>
      </w:r>
    </w:p>
  </w:footnote>
  <w:footnote w:id="12">
    <w:p w:rsidR="000F77C6" w:rsidRPr="0038394E" w:rsidRDefault="000F77C6" w:rsidP="006660D2">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39,20b-23.</w:t>
      </w:r>
    </w:p>
  </w:footnote>
  <w:footnote w:id="13">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39,4-6.</w:t>
      </w:r>
    </w:p>
  </w:footnote>
  <w:footnote w:id="14">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40,1-14.</w:t>
      </w:r>
    </w:p>
  </w:footnote>
  <w:footnote w:id="15">
    <w:p w:rsidR="000F77C6" w:rsidRPr="0038394E" w:rsidRDefault="000F77C6" w:rsidP="00B02789">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41.</w:t>
      </w:r>
    </w:p>
  </w:footnote>
  <w:footnote w:id="16">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Romeinen 8,28.</w:t>
      </w:r>
    </w:p>
  </w:footnote>
  <w:footnote w:id="17">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Handelingen 2,23.</w:t>
      </w:r>
    </w:p>
  </w:footnote>
  <w:footnote w:id="18">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Romeinen 8,39.</w:t>
      </w:r>
    </w:p>
  </w:footnote>
  <w:footnote w:id="19">
    <w:p w:rsidR="000F77C6" w:rsidRPr="0038394E" w:rsidRDefault="000F77C6" w:rsidP="006D6731">
      <w:pPr>
        <w:pStyle w:val="Voetnoottekst"/>
        <w:rPr>
          <w:sz w:val="14"/>
          <w:szCs w:val="14"/>
        </w:rPr>
      </w:pPr>
      <w:r w:rsidRPr="0038394E">
        <w:rPr>
          <w:rStyle w:val="Voetnootmarkering"/>
          <w:sz w:val="14"/>
          <w:szCs w:val="14"/>
        </w:rPr>
        <w:footnoteRef/>
      </w:r>
      <w:r w:rsidRPr="0038394E">
        <w:rPr>
          <w:sz w:val="14"/>
          <w:szCs w:val="14"/>
        </w:rPr>
        <w:t xml:space="preserve"> Genesis 12,3 via Galaten 3,8.</w:t>
      </w:r>
    </w:p>
  </w:footnote>
  <w:footnote w:id="20">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w:t>
      </w:r>
      <w:proofErr w:type="spellStart"/>
      <w:r w:rsidRPr="0038394E">
        <w:rPr>
          <w:sz w:val="14"/>
          <w:szCs w:val="14"/>
        </w:rPr>
        <w:t>Heidelbergse</w:t>
      </w:r>
      <w:proofErr w:type="spellEnd"/>
      <w:r w:rsidRPr="0038394E">
        <w:rPr>
          <w:sz w:val="14"/>
          <w:szCs w:val="14"/>
        </w:rPr>
        <w:t xml:space="preserve"> Catechismus Zondag 32.86.</w:t>
      </w:r>
    </w:p>
  </w:footnote>
  <w:footnote w:id="21">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Genesis 40,23.</w:t>
      </w:r>
    </w:p>
  </w:footnote>
  <w:footnote w:id="22">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Genesis 3,15.</w:t>
      </w:r>
    </w:p>
  </w:footnote>
  <w:footnote w:id="23">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Lucas 2,18.19.</w:t>
      </w:r>
    </w:p>
  </w:footnote>
  <w:footnote w:id="24">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37,11.</w:t>
      </w:r>
    </w:p>
  </w:footnote>
  <w:footnote w:id="25">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Johannes 6,35.48.</w:t>
      </w:r>
    </w:p>
  </w:footnote>
  <w:footnote w:id="26">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37,12-17.</w:t>
      </w:r>
    </w:p>
  </w:footnote>
  <w:footnote w:id="27">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lang w:val="en-US"/>
        </w:rPr>
        <w:t xml:space="preserve"> Genesis 39,9.</w:t>
      </w:r>
    </w:p>
  </w:footnote>
  <w:footnote w:id="28">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Hebreeën 5,8.</w:t>
      </w:r>
    </w:p>
  </w:footnote>
  <w:footnote w:id="29">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Genesis 28,10-22.</w:t>
      </w:r>
    </w:p>
  </w:footnote>
  <w:footnote w:id="30">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Romeinen 8,17.</w:t>
      </w:r>
    </w:p>
  </w:footnote>
  <w:footnote w:id="31">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Exodus 30,19.</w:t>
      </w:r>
    </w:p>
  </w:footnote>
  <w:footnote w:id="32">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Efeziërs 616.</w:t>
      </w:r>
    </w:p>
  </w:footnote>
  <w:footnote w:id="33">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w:t>
      </w:r>
      <w:proofErr w:type="spellStart"/>
      <w:r w:rsidRPr="0038394E">
        <w:rPr>
          <w:sz w:val="14"/>
          <w:szCs w:val="14"/>
        </w:rPr>
        <w:t>Kolossenzen</w:t>
      </w:r>
      <w:proofErr w:type="spellEnd"/>
      <w:r w:rsidRPr="0038394E">
        <w:rPr>
          <w:sz w:val="14"/>
          <w:szCs w:val="14"/>
        </w:rPr>
        <w:t xml:space="preserve"> 3,3.</w:t>
      </w:r>
    </w:p>
  </w:footnote>
  <w:footnote w:id="34">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I Kronieken 7,2,20-27.</w:t>
      </w:r>
    </w:p>
  </w:footnote>
  <w:footnote w:id="35">
    <w:p w:rsidR="000F77C6" w:rsidRPr="0038394E" w:rsidRDefault="000F77C6" w:rsidP="00967F76">
      <w:pPr>
        <w:pStyle w:val="Voetnoottekst"/>
        <w:rPr>
          <w:sz w:val="14"/>
          <w:szCs w:val="14"/>
        </w:rPr>
      </w:pPr>
      <w:r w:rsidRPr="0038394E">
        <w:rPr>
          <w:rStyle w:val="Voetnootmarkering"/>
          <w:sz w:val="14"/>
          <w:szCs w:val="14"/>
        </w:rPr>
        <w:footnoteRef/>
      </w:r>
      <w:r w:rsidRPr="0038394E">
        <w:rPr>
          <w:sz w:val="14"/>
          <w:szCs w:val="14"/>
        </w:rPr>
        <w:t xml:space="preserve"> Jozua 17,14-18.</w:t>
      </w:r>
    </w:p>
  </w:footnote>
  <w:footnote w:id="36">
    <w:p w:rsidR="000F77C6" w:rsidRPr="0038394E" w:rsidRDefault="000F77C6">
      <w:pPr>
        <w:pStyle w:val="Voetnoottekst"/>
        <w:rPr>
          <w:sz w:val="14"/>
          <w:szCs w:val="14"/>
        </w:rPr>
      </w:pPr>
      <w:r w:rsidRPr="0038394E">
        <w:rPr>
          <w:rStyle w:val="Voetnootmarkering"/>
          <w:sz w:val="14"/>
          <w:szCs w:val="14"/>
        </w:rPr>
        <w:footnoteRef/>
      </w:r>
      <w:r w:rsidRPr="0038394E">
        <w:rPr>
          <w:sz w:val="14"/>
          <w:szCs w:val="14"/>
        </w:rPr>
        <w:t xml:space="preserve"> Genesis 49,28.</w:t>
      </w:r>
    </w:p>
  </w:footnote>
  <w:footnote w:id="37">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rPr>
        <w:t xml:space="preserve"> </w:t>
      </w:r>
      <w:proofErr w:type="spellStart"/>
      <w:r w:rsidRPr="0038394E">
        <w:rPr>
          <w:sz w:val="14"/>
          <w:szCs w:val="14"/>
          <w:lang w:val="en-US"/>
        </w:rPr>
        <w:t>Romeinen</w:t>
      </w:r>
      <w:proofErr w:type="spellEnd"/>
      <w:r w:rsidRPr="0038394E">
        <w:rPr>
          <w:sz w:val="14"/>
          <w:szCs w:val="14"/>
          <w:lang w:val="en-US"/>
        </w:rPr>
        <w:t xml:space="preserve"> 4,13.</w:t>
      </w:r>
    </w:p>
  </w:footnote>
  <w:footnote w:id="38">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rPr>
        <w:t xml:space="preserve"> </w:t>
      </w:r>
      <w:proofErr w:type="spellStart"/>
      <w:r w:rsidRPr="0038394E">
        <w:rPr>
          <w:sz w:val="14"/>
          <w:szCs w:val="14"/>
          <w:lang w:val="en-US"/>
        </w:rPr>
        <w:t>Hebreeën</w:t>
      </w:r>
      <w:proofErr w:type="spellEnd"/>
      <w:r w:rsidRPr="0038394E">
        <w:rPr>
          <w:sz w:val="14"/>
          <w:szCs w:val="14"/>
          <w:lang w:val="en-US"/>
        </w:rPr>
        <w:t xml:space="preserve"> 11,21.</w:t>
      </w:r>
    </w:p>
  </w:footnote>
  <w:footnote w:id="39">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rPr>
        <w:t xml:space="preserve"> </w:t>
      </w:r>
      <w:proofErr w:type="spellStart"/>
      <w:r w:rsidRPr="0038394E">
        <w:rPr>
          <w:sz w:val="14"/>
          <w:szCs w:val="14"/>
          <w:lang w:val="en-US"/>
        </w:rPr>
        <w:t>Openbaring</w:t>
      </w:r>
      <w:proofErr w:type="spellEnd"/>
      <w:r w:rsidRPr="0038394E">
        <w:rPr>
          <w:sz w:val="14"/>
          <w:szCs w:val="14"/>
          <w:lang w:val="en-US"/>
        </w:rPr>
        <w:t xml:space="preserve"> 7,6.</w:t>
      </w:r>
    </w:p>
  </w:footnote>
  <w:footnote w:id="40">
    <w:p w:rsidR="000F77C6" w:rsidRPr="0038394E" w:rsidRDefault="000F77C6">
      <w:pPr>
        <w:pStyle w:val="Voetnoottekst"/>
        <w:rPr>
          <w:sz w:val="14"/>
          <w:szCs w:val="14"/>
          <w:lang w:val="en-US"/>
        </w:rPr>
      </w:pPr>
      <w:r w:rsidRPr="0038394E">
        <w:rPr>
          <w:rStyle w:val="Voetnootmarkering"/>
          <w:sz w:val="14"/>
          <w:szCs w:val="14"/>
        </w:rPr>
        <w:footnoteRef/>
      </w:r>
      <w:r w:rsidRPr="0038394E">
        <w:rPr>
          <w:sz w:val="14"/>
          <w:szCs w:val="14"/>
        </w:rPr>
        <w:t xml:space="preserve"> </w:t>
      </w:r>
      <w:proofErr w:type="spellStart"/>
      <w:r w:rsidRPr="0038394E">
        <w:rPr>
          <w:sz w:val="14"/>
          <w:szCs w:val="14"/>
          <w:lang w:val="en-US"/>
        </w:rPr>
        <w:t>Romeinen</w:t>
      </w:r>
      <w:proofErr w:type="spellEnd"/>
      <w:r w:rsidRPr="0038394E">
        <w:rPr>
          <w:sz w:val="14"/>
          <w:szCs w:val="14"/>
          <w:lang w:val="en-US"/>
        </w:rPr>
        <w:t xml:space="preserve"> 8,29.30.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6" w:rsidRDefault="00A94C4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4303"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Meiryo&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6" w:rsidRDefault="00A94C4C">
    <w:pPr>
      <w:pStyle w:val="Koptekst"/>
    </w:pPr>
    <w:sdt>
      <w:sdtPr>
        <w:id w:val="267673793"/>
        <w:docPartObj>
          <w:docPartGallery w:val="Page Numbers (Margins)"/>
          <w:docPartUnique/>
        </w:docPartObj>
      </w:sdtPr>
      <w:sdtEndPr/>
      <w:sdtContent>
        <w:r w:rsidR="000F77C6">
          <w:rPr>
            <w:noProof/>
            <w:lang w:eastAsia="nl-NL"/>
          </w:rPr>
          <mc:AlternateContent>
            <mc:Choice Requires="wps">
              <w:drawing>
                <wp:anchor distT="0" distB="0" distL="114300" distR="114300" simplePos="0" relativeHeight="251665408" behindDoc="0" locked="0" layoutInCell="0" allowOverlap="1" wp14:anchorId="056E3F25" wp14:editId="71791D6B">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7C6" w:rsidRDefault="000F77C6">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38394E" w:rsidRPr="0038394E">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0F77C6" w:rsidRDefault="000F77C6">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38394E" w:rsidRPr="0038394E">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4304"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Meiryo&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6" w:rsidRDefault="00A94C4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4302"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Meiryo&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defaultTabStop w:val="708"/>
  <w:hyphenationZone w:val="425"/>
  <w:characterSpacingControl w:val="doNotCompress"/>
  <w:hdrShapeDefaults>
    <o:shapedefaults v:ext="edit" spidmax="2052">
      <o:colormru v:ext="edit" colors="#d0ebb3,#ebf6d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F0"/>
    <w:rsid w:val="0000081C"/>
    <w:rsid w:val="00000A98"/>
    <w:rsid w:val="0000124C"/>
    <w:rsid w:val="00002435"/>
    <w:rsid w:val="0000258B"/>
    <w:rsid w:val="000027CC"/>
    <w:rsid w:val="00003352"/>
    <w:rsid w:val="0000425D"/>
    <w:rsid w:val="0000576F"/>
    <w:rsid w:val="00005C13"/>
    <w:rsid w:val="00005C3D"/>
    <w:rsid w:val="00006F2E"/>
    <w:rsid w:val="00007129"/>
    <w:rsid w:val="00007164"/>
    <w:rsid w:val="00010210"/>
    <w:rsid w:val="00010783"/>
    <w:rsid w:val="0001131A"/>
    <w:rsid w:val="0001158C"/>
    <w:rsid w:val="00011889"/>
    <w:rsid w:val="00013563"/>
    <w:rsid w:val="0001380A"/>
    <w:rsid w:val="0001469B"/>
    <w:rsid w:val="00014DCB"/>
    <w:rsid w:val="00016260"/>
    <w:rsid w:val="00016425"/>
    <w:rsid w:val="00016479"/>
    <w:rsid w:val="000174F4"/>
    <w:rsid w:val="00020C1E"/>
    <w:rsid w:val="00020F1E"/>
    <w:rsid w:val="00021B07"/>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881"/>
    <w:rsid w:val="00035BD3"/>
    <w:rsid w:val="0003653F"/>
    <w:rsid w:val="000372FC"/>
    <w:rsid w:val="00037D0F"/>
    <w:rsid w:val="000403A2"/>
    <w:rsid w:val="00040868"/>
    <w:rsid w:val="00040FC0"/>
    <w:rsid w:val="0004149A"/>
    <w:rsid w:val="00041604"/>
    <w:rsid w:val="0004193D"/>
    <w:rsid w:val="00042ABA"/>
    <w:rsid w:val="00043321"/>
    <w:rsid w:val="00043412"/>
    <w:rsid w:val="00043469"/>
    <w:rsid w:val="000436AB"/>
    <w:rsid w:val="00043F71"/>
    <w:rsid w:val="0004559A"/>
    <w:rsid w:val="000456BC"/>
    <w:rsid w:val="0004591B"/>
    <w:rsid w:val="00045EB3"/>
    <w:rsid w:val="00046304"/>
    <w:rsid w:val="00046447"/>
    <w:rsid w:val="000466BB"/>
    <w:rsid w:val="000471B9"/>
    <w:rsid w:val="000472EF"/>
    <w:rsid w:val="00047CD3"/>
    <w:rsid w:val="00047E5E"/>
    <w:rsid w:val="00050210"/>
    <w:rsid w:val="00050813"/>
    <w:rsid w:val="00050A9D"/>
    <w:rsid w:val="00050F4E"/>
    <w:rsid w:val="00051884"/>
    <w:rsid w:val="00051F28"/>
    <w:rsid w:val="00052509"/>
    <w:rsid w:val="0005308A"/>
    <w:rsid w:val="000533B4"/>
    <w:rsid w:val="00054388"/>
    <w:rsid w:val="0005453A"/>
    <w:rsid w:val="00055E4B"/>
    <w:rsid w:val="00055ED7"/>
    <w:rsid w:val="000602CC"/>
    <w:rsid w:val="00060408"/>
    <w:rsid w:val="000607A0"/>
    <w:rsid w:val="00061566"/>
    <w:rsid w:val="0006186B"/>
    <w:rsid w:val="00061BAD"/>
    <w:rsid w:val="00062811"/>
    <w:rsid w:val="00062D6F"/>
    <w:rsid w:val="00063488"/>
    <w:rsid w:val="00064A53"/>
    <w:rsid w:val="0006764C"/>
    <w:rsid w:val="00067B9C"/>
    <w:rsid w:val="00070A81"/>
    <w:rsid w:val="00070D40"/>
    <w:rsid w:val="00071572"/>
    <w:rsid w:val="0007249B"/>
    <w:rsid w:val="00074A56"/>
    <w:rsid w:val="00075130"/>
    <w:rsid w:val="00075682"/>
    <w:rsid w:val="000762F2"/>
    <w:rsid w:val="000773CE"/>
    <w:rsid w:val="0008191D"/>
    <w:rsid w:val="00082581"/>
    <w:rsid w:val="000833A5"/>
    <w:rsid w:val="00084BC0"/>
    <w:rsid w:val="00085F32"/>
    <w:rsid w:val="0008651C"/>
    <w:rsid w:val="00086877"/>
    <w:rsid w:val="000869A9"/>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1C70"/>
    <w:rsid w:val="000A200E"/>
    <w:rsid w:val="000A4388"/>
    <w:rsid w:val="000A4745"/>
    <w:rsid w:val="000A47FA"/>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286A"/>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3185"/>
    <w:rsid w:val="000C4F9F"/>
    <w:rsid w:val="000C5238"/>
    <w:rsid w:val="000C565F"/>
    <w:rsid w:val="000C64FE"/>
    <w:rsid w:val="000C6B6A"/>
    <w:rsid w:val="000C6BF5"/>
    <w:rsid w:val="000C70ED"/>
    <w:rsid w:val="000C75A5"/>
    <w:rsid w:val="000C799C"/>
    <w:rsid w:val="000C7E6A"/>
    <w:rsid w:val="000D0801"/>
    <w:rsid w:val="000D0F35"/>
    <w:rsid w:val="000D1B31"/>
    <w:rsid w:val="000D1F23"/>
    <w:rsid w:val="000D2B0A"/>
    <w:rsid w:val="000D31A1"/>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8D0"/>
    <w:rsid w:val="000E5C6E"/>
    <w:rsid w:val="000E7229"/>
    <w:rsid w:val="000E7CA5"/>
    <w:rsid w:val="000E7DB1"/>
    <w:rsid w:val="000F006C"/>
    <w:rsid w:val="000F2F90"/>
    <w:rsid w:val="000F3759"/>
    <w:rsid w:val="000F4E84"/>
    <w:rsid w:val="000F5F66"/>
    <w:rsid w:val="000F68B8"/>
    <w:rsid w:val="000F77C6"/>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41C"/>
    <w:rsid w:val="0010762F"/>
    <w:rsid w:val="001076AB"/>
    <w:rsid w:val="001076EE"/>
    <w:rsid w:val="001105B5"/>
    <w:rsid w:val="00110C8E"/>
    <w:rsid w:val="0011133C"/>
    <w:rsid w:val="001113B5"/>
    <w:rsid w:val="00111F11"/>
    <w:rsid w:val="00112099"/>
    <w:rsid w:val="00113035"/>
    <w:rsid w:val="0011303A"/>
    <w:rsid w:val="001137F0"/>
    <w:rsid w:val="00113CF7"/>
    <w:rsid w:val="001140BA"/>
    <w:rsid w:val="00114587"/>
    <w:rsid w:val="001148BA"/>
    <w:rsid w:val="00114E20"/>
    <w:rsid w:val="00116005"/>
    <w:rsid w:val="001160DB"/>
    <w:rsid w:val="00116C18"/>
    <w:rsid w:val="0011715A"/>
    <w:rsid w:val="001178EB"/>
    <w:rsid w:val="00120070"/>
    <w:rsid w:val="00120591"/>
    <w:rsid w:val="00120A77"/>
    <w:rsid w:val="00120DD8"/>
    <w:rsid w:val="0012229F"/>
    <w:rsid w:val="001231D2"/>
    <w:rsid w:val="001236BC"/>
    <w:rsid w:val="00123A6B"/>
    <w:rsid w:val="001247A9"/>
    <w:rsid w:val="00125377"/>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4643E"/>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B61"/>
    <w:rsid w:val="00157CAD"/>
    <w:rsid w:val="001603BC"/>
    <w:rsid w:val="00160DDD"/>
    <w:rsid w:val="001625FA"/>
    <w:rsid w:val="0016440A"/>
    <w:rsid w:val="00164983"/>
    <w:rsid w:val="00164D39"/>
    <w:rsid w:val="0016543F"/>
    <w:rsid w:val="00166C46"/>
    <w:rsid w:val="00167F04"/>
    <w:rsid w:val="00167FA8"/>
    <w:rsid w:val="001705A5"/>
    <w:rsid w:val="00171A23"/>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454"/>
    <w:rsid w:val="001836F6"/>
    <w:rsid w:val="00183725"/>
    <w:rsid w:val="00184006"/>
    <w:rsid w:val="0018466E"/>
    <w:rsid w:val="001856A3"/>
    <w:rsid w:val="00186196"/>
    <w:rsid w:val="00186966"/>
    <w:rsid w:val="001876D6"/>
    <w:rsid w:val="00187776"/>
    <w:rsid w:val="00187845"/>
    <w:rsid w:val="00190FB4"/>
    <w:rsid w:val="001911B6"/>
    <w:rsid w:val="001915E0"/>
    <w:rsid w:val="001926D9"/>
    <w:rsid w:val="00192725"/>
    <w:rsid w:val="0019349A"/>
    <w:rsid w:val="00194B9E"/>
    <w:rsid w:val="00194EBB"/>
    <w:rsid w:val="0019512D"/>
    <w:rsid w:val="00195428"/>
    <w:rsid w:val="00195751"/>
    <w:rsid w:val="00195A6E"/>
    <w:rsid w:val="00195E99"/>
    <w:rsid w:val="001968EE"/>
    <w:rsid w:val="00197350"/>
    <w:rsid w:val="00197854"/>
    <w:rsid w:val="00197F4C"/>
    <w:rsid w:val="001A257F"/>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3D47"/>
    <w:rsid w:val="001C41E1"/>
    <w:rsid w:val="001C47FC"/>
    <w:rsid w:val="001C48C1"/>
    <w:rsid w:val="001C56E2"/>
    <w:rsid w:val="001C5FF4"/>
    <w:rsid w:val="001C6B9D"/>
    <w:rsid w:val="001C6DAA"/>
    <w:rsid w:val="001C70A0"/>
    <w:rsid w:val="001C7C0B"/>
    <w:rsid w:val="001D0A44"/>
    <w:rsid w:val="001D2D62"/>
    <w:rsid w:val="001D3086"/>
    <w:rsid w:val="001D3099"/>
    <w:rsid w:val="001D42B6"/>
    <w:rsid w:val="001D42EF"/>
    <w:rsid w:val="001D47F9"/>
    <w:rsid w:val="001D4B51"/>
    <w:rsid w:val="001D6544"/>
    <w:rsid w:val="001D6589"/>
    <w:rsid w:val="001D688F"/>
    <w:rsid w:val="001D7216"/>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6FF"/>
    <w:rsid w:val="001E796A"/>
    <w:rsid w:val="001E7D16"/>
    <w:rsid w:val="001F04DC"/>
    <w:rsid w:val="001F05D4"/>
    <w:rsid w:val="001F0BA6"/>
    <w:rsid w:val="001F10C8"/>
    <w:rsid w:val="001F1923"/>
    <w:rsid w:val="001F1B37"/>
    <w:rsid w:val="001F57C7"/>
    <w:rsid w:val="001F5B52"/>
    <w:rsid w:val="001F5BC3"/>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14CD"/>
    <w:rsid w:val="00232555"/>
    <w:rsid w:val="00232C03"/>
    <w:rsid w:val="00232D10"/>
    <w:rsid w:val="0023389D"/>
    <w:rsid w:val="002338C7"/>
    <w:rsid w:val="00233D17"/>
    <w:rsid w:val="002350D0"/>
    <w:rsid w:val="002354D5"/>
    <w:rsid w:val="00236659"/>
    <w:rsid w:val="0023667B"/>
    <w:rsid w:val="00240C43"/>
    <w:rsid w:val="00240CBE"/>
    <w:rsid w:val="00240FDC"/>
    <w:rsid w:val="00242C2A"/>
    <w:rsid w:val="002437A6"/>
    <w:rsid w:val="002437CE"/>
    <w:rsid w:val="002454DF"/>
    <w:rsid w:val="0024563E"/>
    <w:rsid w:val="00245C89"/>
    <w:rsid w:val="00245F0D"/>
    <w:rsid w:val="00246219"/>
    <w:rsid w:val="002464E1"/>
    <w:rsid w:val="0024722A"/>
    <w:rsid w:val="0024747F"/>
    <w:rsid w:val="0024761A"/>
    <w:rsid w:val="00250E77"/>
    <w:rsid w:val="00251972"/>
    <w:rsid w:val="00252CAA"/>
    <w:rsid w:val="002540CD"/>
    <w:rsid w:val="00254640"/>
    <w:rsid w:val="00255570"/>
    <w:rsid w:val="00255B5D"/>
    <w:rsid w:val="00255C31"/>
    <w:rsid w:val="00256152"/>
    <w:rsid w:val="002561AB"/>
    <w:rsid w:val="00256289"/>
    <w:rsid w:val="0025643C"/>
    <w:rsid w:val="00257028"/>
    <w:rsid w:val="00257D87"/>
    <w:rsid w:val="00260C8B"/>
    <w:rsid w:val="00260D8F"/>
    <w:rsid w:val="002619F5"/>
    <w:rsid w:val="00261B6F"/>
    <w:rsid w:val="00262D87"/>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6AF"/>
    <w:rsid w:val="00274849"/>
    <w:rsid w:val="00274AA3"/>
    <w:rsid w:val="00276459"/>
    <w:rsid w:val="00276BB0"/>
    <w:rsid w:val="00276CC3"/>
    <w:rsid w:val="00277292"/>
    <w:rsid w:val="00277485"/>
    <w:rsid w:val="002778E7"/>
    <w:rsid w:val="00277FE8"/>
    <w:rsid w:val="00281061"/>
    <w:rsid w:val="00281455"/>
    <w:rsid w:val="00281A55"/>
    <w:rsid w:val="00281B70"/>
    <w:rsid w:val="00281DFF"/>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F0A"/>
    <w:rsid w:val="00296F50"/>
    <w:rsid w:val="00297BE7"/>
    <w:rsid w:val="00297F9D"/>
    <w:rsid w:val="002A0EAD"/>
    <w:rsid w:val="002A119E"/>
    <w:rsid w:val="002A1202"/>
    <w:rsid w:val="002A2315"/>
    <w:rsid w:val="002A2626"/>
    <w:rsid w:val="002A2636"/>
    <w:rsid w:val="002A4E49"/>
    <w:rsid w:val="002A5A29"/>
    <w:rsid w:val="002A5D57"/>
    <w:rsid w:val="002A620B"/>
    <w:rsid w:val="002A6AFB"/>
    <w:rsid w:val="002A745D"/>
    <w:rsid w:val="002A746E"/>
    <w:rsid w:val="002A7667"/>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222"/>
    <w:rsid w:val="002C445F"/>
    <w:rsid w:val="002C4EC5"/>
    <w:rsid w:val="002C5436"/>
    <w:rsid w:val="002C6427"/>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0E6E"/>
    <w:rsid w:val="002F1454"/>
    <w:rsid w:val="002F1662"/>
    <w:rsid w:val="002F2372"/>
    <w:rsid w:val="002F2891"/>
    <w:rsid w:val="002F2E69"/>
    <w:rsid w:val="002F3420"/>
    <w:rsid w:val="002F37CA"/>
    <w:rsid w:val="002F399C"/>
    <w:rsid w:val="002F3BDD"/>
    <w:rsid w:val="002F3C9C"/>
    <w:rsid w:val="002F40D4"/>
    <w:rsid w:val="002F4DAA"/>
    <w:rsid w:val="002F5850"/>
    <w:rsid w:val="002F6404"/>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967"/>
    <w:rsid w:val="00317A19"/>
    <w:rsid w:val="00317D4C"/>
    <w:rsid w:val="00321B1F"/>
    <w:rsid w:val="00322643"/>
    <w:rsid w:val="0032289E"/>
    <w:rsid w:val="0032292B"/>
    <w:rsid w:val="00323449"/>
    <w:rsid w:val="0032388F"/>
    <w:rsid w:val="00323BF3"/>
    <w:rsid w:val="003244B8"/>
    <w:rsid w:val="00325342"/>
    <w:rsid w:val="00325426"/>
    <w:rsid w:val="00325E39"/>
    <w:rsid w:val="00325FE0"/>
    <w:rsid w:val="00327962"/>
    <w:rsid w:val="00327ED4"/>
    <w:rsid w:val="003300E5"/>
    <w:rsid w:val="00330BBC"/>
    <w:rsid w:val="00331093"/>
    <w:rsid w:val="003313B7"/>
    <w:rsid w:val="00331550"/>
    <w:rsid w:val="003325F2"/>
    <w:rsid w:val="00332E51"/>
    <w:rsid w:val="0033381D"/>
    <w:rsid w:val="0033437C"/>
    <w:rsid w:val="0033486A"/>
    <w:rsid w:val="00334B4B"/>
    <w:rsid w:val="00335115"/>
    <w:rsid w:val="0033599F"/>
    <w:rsid w:val="00335D53"/>
    <w:rsid w:val="00335FDA"/>
    <w:rsid w:val="00336AE5"/>
    <w:rsid w:val="00340144"/>
    <w:rsid w:val="0034019B"/>
    <w:rsid w:val="003403FA"/>
    <w:rsid w:val="00340833"/>
    <w:rsid w:val="00340D01"/>
    <w:rsid w:val="003422A9"/>
    <w:rsid w:val="00342858"/>
    <w:rsid w:val="0034297F"/>
    <w:rsid w:val="00342BCA"/>
    <w:rsid w:val="00343225"/>
    <w:rsid w:val="0034367E"/>
    <w:rsid w:val="003446A1"/>
    <w:rsid w:val="00346FC6"/>
    <w:rsid w:val="0035094A"/>
    <w:rsid w:val="003512D1"/>
    <w:rsid w:val="003514DF"/>
    <w:rsid w:val="00351AC7"/>
    <w:rsid w:val="00351E8F"/>
    <w:rsid w:val="00351EB4"/>
    <w:rsid w:val="00352C23"/>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76BB"/>
    <w:rsid w:val="003706F1"/>
    <w:rsid w:val="00371032"/>
    <w:rsid w:val="00372493"/>
    <w:rsid w:val="00372907"/>
    <w:rsid w:val="00374D73"/>
    <w:rsid w:val="00374FF2"/>
    <w:rsid w:val="00375ED4"/>
    <w:rsid w:val="003765E9"/>
    <w:rsid w:val="00377194"/>
    <w:rsid w:val="00377385"/>
    <w:rsid w:val="00377519"/>
    <w:rsid w:val="00377E5B"/>
    <w:rsid w:val="00380765"/>
    <w:rsid w:val="00382879"/>
    <w:rsid w:val="003831E4"/>
    <w:rsid w:val="0038394E"/>
    <w:rsid w:val="00383B61"/>
    <w:rsid w:val="00385AB4"/>
    <w:rsid w:val="00386C58"/>
    <w:rsid w:val="003902EA"/>
    <w:rsid w:val="00390FCD"/>
    <w:rsid w:val="00391826"/>
    <w:rsid w:val="00394414"/>
    <w:rsid w:val="00394AE7"/>
    <w:rsid w:val="00395825"/>
    <w:rsid w:val="0039586C"/>
    <w:rsid w:val="0039606A"/>
    <w:rsid w:val="003962EA"/>
    <w:rsid w:val="00396B70"/>
    <w:rsid w:val="00396FA7"/>
    <w:rsid w:val="003A1949"/>
    <w:rsid w:val="003A1EEB"/>
    <w:rsid w:val="003A223A"/>
    <w:rsid w:val="003A26ED"/>
    <w:rsid w:val="003A2A2D"/>
    <w:rsid w:val="003A2A93"/>
    <w:rsid w:val="003A2C7D"/>
    <w:rsid w:val="003A2C7E"/>
    <w:rsid w:val="003A2CDF"/>
    <w:rsid w:val="003A2F26"/>
    <w:rsid w:val="003A4050"/>
    <w:rsid w:val="003A5183"/>
    <w:rsid w:val="003A631B"/>
    <w:rsid w:val="003A6656"/>
    <w:rsid w:val="003A6721"/>
    <w:rsid w:val="003A6747"/>
    <w:rsid w:val="003A68BC"/>
    <w:rsid w:val="003A6E42"/>
    <w:rsid w:val="003A70B1"/>
    <w:rsid w:val="003A70E2"/>
    <w:rsid w:val="003A731F"/>
    <w:rsid w:val="003A733F"/>
    <w:rsid w:val="003A7869"/>
    <w:rsid w:val="003A78DD"/>
    <w:rsid w:val="003A7A71"/>
    <w:rsid w:val="003B0087"/>
    <w:rsid w:val="003B0496"/>
    <w:rsid w:val="003B0AC4"/>
    <w:rsid w:val="003B1788"/>
    <w:rsid w:val="003B2401"/>
    <w:rsid w:val="003B2759"/>
    <w:rsid w:val="003B2A62"/>
    <w:rsid w:val="003B3768"/>
    <w:rsid w:val="003B4178"/>
    <w:rsid w:val="003B46DE"/>
    <w:rsid w:val="003B47F0"/>
    <w:rsid w:val="003B6370"/>
    <w:rsid w:val="003B6CBB"/>
    <w:rsid w:val="003B6CCF"/>
    <w:rsid w:val="003B7033"/>
    <w:rsid w:val="003B7580"/>
    <w:rsid w:val="003B7658"/>
    <w:rsid w:val="003B78F2"/>
    <w:rsid w:val="003B7A74"/>
    <w:rsid w:val="003B7FDE"/>
    <w:rsid w:val="003C0273"/>
    <w:rsid w:val="003C0534"/>
    <w:rsid w:val="003C0DF9"/>
    <w:rsid w:val="003C12F3"/>
    <w:rsid w:val="003C1318"/>
    <w:rsid w:val="003C158A"/>
    <w:rsid w:val="003C1E92"/>
    <w:rsid w:val="003C2910"/>
    <w:rsid w:val="003C2B35"/>
    <w:rsid w:val="003C2BC4"/>
    <w:rsid w:val="003C30B0"/>
    <w:rsid w:val="003C3162"/>
    <w:rsid w:val="003C31B1"/>
    <w:rsid w:val="003C4065"/>
    <w:rsid w:val="003C5175"/>
    <w:rsid w:val="003C7D55"/>
    <w:rsid w:val="003D0B56"/>
    <w:rsid w:val="003D13FD"/>
    <w:rsid w:val="003D1823"/>
    <w:rsid w:val="003D1F2C"/>
    <w:rsid w:val="003D2792"/>
    <w:rsid w:val="003D28B7"/>
    <w:rsid w:val="003D29D3"/>
    <w:rsid w:val="003D29F5"/>
    <w:rsid w:val="003D34B5"/>
    <w:rsid w:val="003D471D"/>
    <w:rsid w:val="003D4BAE"/>
    <w:rsid w:val="003D54A3"/>
    <w:rsid w:val="003D6158"/>
    <w:rsid w:val="003D70D1"/>
    <w:rsid w:val="003D78BD"/>
    <w:rsid w:val="003D7AE7"/>
    <w:rsid w:val="003E0483"/>
    <w:rsid w:val="003E0CFE"/>
    <w:rsid w:val="003E0DB7"/>
    <w:rsid w:val="003E10DA"/>
    <w:rsid w:val="003E3663"/>
    <w:rsid w:val="003E44F2"/>
    <w:rsid w:val="003E51DF"/>
    <w:rsid w:val="003E5603"/>
    <w:rsid w:val="003E5650"/>
    <w:rsid w:val="003E680A"/>
    <w:rsid w:val="003E6A6E"/>
    <w:rsid w:val="003E776A"/>
    <w:rsid w:val="003F00F5"/>
    <w:rsid w:val="003F0572"/>
    <w:rsid w:val="003F05E8"/>
    <w:rsid w:val="003F0EED"/>
    <w:rsid w:val="003F1373"/>
    <w:rsid w:val="003F2180"/>
    <w:rsid w:val="003F22B3"/>
    <w:rsid w:val="003F2C80"/>
    <w:rsid w:val="003F2C90"/>
    <w:rsid w:val="003F3062"/>
    <w:rsid w:val="003F33DE"/>
    <w:rsid w:val="003F372C"/>
    <w:rsid w:val="003F38AB"/>
    <w:rsid w:val="003F395A"/>
    <w:rsid w:val="003F4688"/>
    <w:rsid w:val="003F46B6"/>
    <w:rsid w:val="003F4C51"/>
    <w:rsid w:val="003F53B6"/>
    <w:rsid w:val="0040087E"/>
    <w:rsid w:val="00400FC2"/>
    <w:rsid w:val="00400FD0"/>
    <w:rsid w:val="004019FB"/>
    <w:rsid w:val="00402959"/>
    <w:rsid w:val="004030F9"/>
    <w:rsid w:val="004048EE"/>
    <w:rsid w:val="00404E5D"/>
    <w:rsid w:val="00405A33"/>
    <w:rsid w:val="0040730F"/>
    <w:rsid w:val="00407464"/>
    <w:rsid w:val="00407703"/>
    <w:rsid w:val="00407B61"/>
    <w:rsid w:val="0041047F"/>
    <w:rsid w:val="004105C1"/>
    <w:rsid w:val="00410688"/>
    <w:rsid w:val="00410730"/>
    <w:rsid w:val="00410916"/>
    <w:rsid w:val="00410957"/>
    <w:rsid w:val="00410CC7"/>
    <w:rsid w:val="00410EC2"/>
    <w:rsid w:val="00410F27"/>
    <w:rsid w:val="004111D7"/>
    <w:rsid w:val="004123D4"/>
    <w:rsid w:val="00412871"/>
    <w:rsid w:val="00413B17"/>
    <w:rsid w:val="0041448C"/>
    <w:rsid w:val="00414580"/>
    <w:rsid w:val="00414DA3"/>
    <w:rsid w:val="0041603E"/>
    <w:rsid w:val="00416B62"/>
    <w:rsid w:val="00417D66"/>
    <w:rsid w:val="00420298"/>
    <w:rsid w:val="004206DE"/>
    <w:rsid w:val="00420B9F"/>
    <w:rsid w:val="00420F01"/>
    <w:rsid w:val="00420F8B"/>
    <w:rsid w:val="004210D7"/>
    <w:rsid w:val="004220C7"/>
    <w:rsid w:val="00422116"/>
    <w:rsid w:val="0042251F"/>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4D4"/>
    <w:rsid w:val="00430828"/>
    <w:rsid w:val="00430E4D"/>
    <w:rsid w:val="00431D04"/>
    <w:rsid w:val="00431DE8"/>
    <w:rsid w:val="004322D9"/>
    <w:rsid w:val="00432D94"/>
    <w:rsid w:val="00432EEF"/>
    <w:rsid w:val="00433FB0"/>
    <w:rsid w:val="004345B5"/>
    <w:rsid w:val="004346CD"/>
    <w:rsid w:val="00434790"/>
    <w:rsid w:val="00434850"/>
    <w:rsid w:val="00434F41"/>
    <w:rsid w:val="0043589B"/>
    <w:rsid w:val="004358A6"/>
    <w:rsid w:val="0043652D"/>
    <w:rsid w:val="004365DA"/>
    <w:rsid w:val="00436DC4"/>
    <w:rsid w:val="0043727E"/>
    <w:rsid w:val="00440172"/>
    <w:rsid w:val="00440542"/>
    <w:rsid w:val="00440648"/>
    <w:rsid w:val="004410CA"/>
    <w:rsid w:val="004421A1"/>
    <w:rsid w:val="004422CD"/>
    <w:rsid w:val="0044316A"/>
    <w:rsid w:val="00443C78"/>
    <w:rsid w:val="004440DB"/>
    <w:rsid w:val="004441AD"/>
    <w:rsid w:val="00444227"/>
    <w:rsid w:val="00444A43"/>
    <w:rsid w:val="00445BC8"/>
    <w:rsid w:val="00446BF2"/>
    <w:rsid w:val="00446EFC"/>
    <w:rsid w:val="00447428"/>
    <w:rsid w:val="00447A1B"/>
    <w:rsid w:val="00447C78"/>
    <w:rsid w:val="00447F82"/>
    <w:rsid w:val="004501CB"/>
    <w:rsid w:val="004503C6"/>
    <w:rsid w:val="00450526"/>
    <w:rsid w:val="0045076B"/>
    <w:rsid w:val="00450967"/>
    <w:rsid w:val="00450B1F"/>
    <w:rsid w:val="00450C8B"/>
    <w:rsid w:val="00450CD6"/>
    <w:rsid w:val="004514B2"/>
    <w:rsid w:val="00451FC3"/>
    <w:rsid w:val="0045240B"/>
    <w:rsid w:val="00452A2E"/>
    <w:rsid w:val="00453333"/>
    <w:rsid w:val="00453B91"/>
    <w:rsid w:val="00454CB7"/>
    <w:rsid w:val="00455949"/>
    <w:rsid w:val="00457041"/>
    <w:rsid w:val="0045784F"/>
    <w:rsid w:val="00457CEF"/>
    <w:rsid w:val="00460B8F"/>
    <w:rsid w:val="004614E6"/>
    <w:rsid w:val="0046186A"/>
    <w:rsid w:val="004633B9"/>
    <w:rsid w:val="00463DA0"/>
    <w:rsid w:val="00463F7F"/>
    <w:rsid w:val="00464229"/>
    <w:rsid w:val="00464475"/>
    <w:rsid w:val="00464EBE"/>
    <w:rsid w:val="00464F8C"/>
    <w:rsid w:val="004655C2"/>
    <w:rsid w:val="00465B2D"/>
    <w:rsid w:val="0046669B"/>
    <w:rsid w:val="00466984"/>
    <w:rsid w:val="00466ECB"/>
    <w:rsid w:val="00467220"/>
    <w:rsid w:val="00467445"/>
    <w:rsid w:val="004679C4"/>
    <w:rsid w:val="0047047D"/>
    <w:rsid w:val="00471332"/>
    <w:rsid w:val="004721AE"/>
    <w:rsid w:val="0047237F"/>
    <w:rsid w:val="00472EC4"/>
    <w:rsid w:val="00473CF3"/>
    <w:rsid w:val="004748DB"/>
    <w:rsid w:val="004750A9"/>
    <w:rsid w:val="00475922"/>
    <w:rsid w:val="00475AC7"/>
    <w:rsid w:val="00475B0A"/>
    <w:rsid w:val="004764E5"/>
    <w:rsid w:val="004766F6"/>
    <w:rsid w:val="00476F40"/>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6F09"/>
    <w:rsid w:val="004871A8"/>
    <w:rsid w:val="00487B9C"/>
    <w:rsid w:val="00491460"/>
    <w:rsid w:val="00491481"/>
    <w:rsid w:val="00492176"/>
    <w:rsid w:val="00492462"/>
    <w:rsid w:val="004925D4"/>
    <w:rsid w:val="0049294E"/>
    <w:rsid w:val="00492951"/>
    <w:rsid w:val="00493474"/>
    <w:rsid w:val="00493FAD"/>
    <w:rsid w:val="004947B9"/>
    <w:rsid w:val="00494822"/>
    <w:rsid w:val="004948F4"/>
    <w:rsid w:val="004962F0"/>
    <w:rsid w:val="0049679F"/>
    <w:rsid w:val="004972E2"/>
    <w:rsid w:val="004A0270"/>
    <w:rsid w:val="004A15AF"/>
    <w:rsid w:val="004A1707"/>
    <w:rsid w:val="004A267A"/>
    <w:rsid w:val="004A27FF"/>
    <w:rsid w:val="004A2FB6"/>
    <w:rsid w:val="004A3C76"/>
    <w:rsid w:val="004A41E9"/>
    <w:rsid w:val="004A4BAE"/>
    <w:rsid w:val="004A5911"/>
    <w:rsid w:val="004A6F35"/>
    <w:rsid w:val="004A7407"/>
    <w:rsid w:val="004A7453"/>
    <w:rsid w:val="004A7C5B"/>
    <w:rsid w:val="004B0D32"/>
    <w:rsid w:val="004B1143"/>
    <w:rsid w:val="004B249D"/>
    <w:rsid w:val="004B27A3"/>
    <w:rsid w:val="004B2E87"/>
    <w:rsid w:val="004B3F08"/>
    <w:rsid w:val="004B590E"/>
    <w:rsid w:val="004B76CA"/>
    <w:rsid w:val="004C0B16"/>
    <w:rsid w:val="004C0DDD"/>
    <w:rsid w:val="004C0EDA"/>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E01"/>
    <w:rsid w:val="004D118D"/>
    <w:rsid w:val="004D13C7"/>
    <w:rsid w:val="004D16E5"/>
    <w:rsid w:val="004D2697"/>
    <w:rsid w:val="004D2BBE"/>
    <w:rsid w:val="004D2DBF"/>
    <w:rsid w:val="004D39E3"/>
    <w:rsid w:val="004D3A7B"/>
    <w:rsid w:val="004D3EC8"/>
    <w:rsid w:val="004D48EC"/>
    <w:rsid w:val="004D4C80"/>
    <w:rsid w:val="004D4EA1"/>
    <w:rsid w:val="004D5965"/>
    <w:rsid w:val="004D5C46"/>
    <w:rsid w:val="004D6A49"/>
    <w:rsid w:val="004D70F0"/>
    <w:rsid w:val="004D76B9"/>
    <w:rsid w:val="004E0B37"/>
    <w:rsid w:val="004E0F9F"/>
    <w:rsid w:val="004E12EA"/>
    <w:rsid w:val="004E1CF1"/>
    <w:rsid w:val="004E21BF"/>
    <w:rsid w:val="004E2808"/>
    <w:rsid w:val="004E29D7"/>
    <w:rsid w:val="004E3A70"/>
    <w:rsid w:val="004E424C"/>
    <w:rsid w:val="004E4F86"/>
    <w:rsid w:val="004E5C55"/>
    <w:rsid w:val="004E6B26"/>
    <w:rsid w:val="004E6F06"/>
    <w:rsid w:val="004E7005"/>
    <w:rsid w:val="004E7C93"/>
    <w:rsid w:val="004F08FB"/>
    <w:rsid w:val="004F0962"/>
    <w:rsid w:val="004F1996"/>
    <w:rsid w:val="004F25AB"/>
    <w:rsid w:val="004F36C6"/>
    <w:rsid w:val="004F3894"/>
    <w:rsid w:val="004F3971"/>
    <w:rsid w:val="004F3C76"/>
    <w:rsid w:val="004F7B95"/>
    <w:rsid w:val="00500D00"/>
    <w:rsid w:val="00501AD8"/>
    <w:rsid w:val="00501E21"/>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17F8C"/>
    <w:rsid w:val="00522602"/>
    <w:rsid w:val="00522A05"/>
    <w:rsid w:val="005230AD"/>
    <w:rsid w:val="00523398"/>
    <w:rsid w:val="005251EB"/>
    <w:rsid w:val="00525B5F"/>
    <w:rsid w:val="00525CEF"/>
    <w:rsid w:val="005260D5"/>
    <w:rsid w:val="00526BD2"/>
    <w:rsid w:val="00527243"/>
    <w:rsid w:val="0052752C"/>
    <w:rsid w:val="00527966"/>
    <w:rsid w:val="00530D73"/>
    <w:rsid w:val="0053155F"/>
    <w:rsid w:val="0053179E"/>
    <w:rsid w:val="00531973"/>
    <w:rsid w:val="00531C6C"/>
    <w:rsid w:val="00535512"/>
    <w:rsid w:val="005356A7"/>
    <w:rsid w:val="005362A9"/>
    <w:rsid w:val="005364EC"/>
    <w:rsid w:val="0054140D"/>
    <w:rsid w:val="0054186B"/>
    <w:rsid w:val="00542739"/>
    <w:rsid w:val="005428D0"/>
    <w:rsid w:val="00542E61"/>
    <w:rsid w:val="00543073"/>
    <w:rsid w:val="005435BE"/>
    <w:rsid w:val="0054390B"/>
    <w:rsid w:val="00543A56"/>
    <w:rsid w:val="00543B5F"/>
    <w:rsid w:val="0054480E"/>
    <w:rsid w:val="0054559B"/>
    <w:rsid w:val="0054561E"/>
    <w:rsid w:val="005457C3"/>
    <w:rsid w:val="0054603E"/>
    <w:rsid w:val="005460E8"/>
    <w:rsid w:val="00546520"/>
    <w:rsid w:val="00546988"/>
    <w:rsid w:val="00546A45"/>
    <w:rsid w:val="00546C2E"/>
    <w:rsid w:val="005472ED"/>
    <w:rsid w:val="00550020"/>
    <w:rsid w:val="00550E9E"/>
    <w:rsid w:val="00550F84"/>
    <w:rsid w:val="0055155D"/>
    <w:rsid w:val="00551D96"/>
    <w:rsid w:val="0055260F"/>
    <w:rsid w:val="00552638"/>
    <w:rsid w:val="00552A83"/>
    <w:rsid w:val="00552B91"/>
    <w:rsid w:val="00553A17"/>
    <w:rsid w:val="00553F73"/>
    <w:rsid w:val="005542CC"/>
    <w:rsid w:val="005547C4"/>
    <w:rsid w:val="00554EFD"/>
    <w:rsid w:val="0055516A"/>
    <w:rsid w:val="0055602F"/>
    <w:rsid w:val="00556CFA"/>
    <w:rsid w:val="00557552"/>
    <w:rsid w:val="00557C2A"/>
    <w:rsid w:val="00561BFB"/>
    <w:rsid w:val="00562B5C"/>
    <w:rsid w:val="005631AC"/>
    <w:rsid w:val="00563338"/>
    <w:rsid w:val="0056457E"/>
    <w:rsid w:val="00564823"/>
    <w:rsid w:val="00564D98"/>
    <w:rsid w:val="00565090"/>
    <w:rsid w:val="00565110"/>
    <w:rsid w:val="00565938"/>
    <w:rsid w:val="005666EE"/>
    <w:rsid w:val="00570BF5"/>
    <w:rsid w:val="00572005"/>
    <w:rsid w:val="005727B5"/>
    <w:rsid w:val="005732AD"/>
    <w:rsid w:val="00575B0C"/>
    <w:rsid w:val="00575C66"/>
    <w:rsid w:val="00576061"/>
    <w:rsid w:val="005764DB"/>
    <w:rsid w:val="005773C9"/>
    <w:rsid w:val="00577443"/>
    <w:rsid w:val="00577A88"/>
    <w:rsid w:val="005800BC"/>
    <w:rsid w:val="00580334"/>
    <w:rsid w:val="005815AE"/>
    <w:rsid w:val="0058160E"/>
    <w:rsid w:val="005818C8"/>
    <w:rsid w:val="005823D2"/>
    <w:rsid w:val="0058241D"/>
    <w:rsid w:val="00582BD4"/>
    <w:rsid w:val="00583076"/>
    <w:rsid w:val="005842CC"/>
    <w:rsid w:val="00584D0F"/>
    <w:rsid w:val="0058687B"/>
    <w:rsid w:val="0058687C"/>
    <w:rsid w:val="005871BB"/>
    <w:rsid w:val="00587211"/>
    <w:rsid w:val="005874BF"/>
    <w:rsid w:val="00587CCD"/>
    <w:rsid w:val="00590322"/>
    <w:rsid w:val="005903B1"/>
    <w:rsid w:val="005903CF"/>
    <w:rsid w:val="00590905"/>
    <w:rsid w:val="00590B75"/>
    <w:rsid w:val="0059252F"/>
    <w:rsid w:val="00592985"/>
    <w:rsid w:val="00592E76"/>
    <w:rsid w:val="00593020"/>
    <w:rsid w:val="0059346B"/>
    <w:rsid w:val="00594ECA"/>
    <w:rsid w:val="005953EC"/>
    <w:rsid w:val="00596227"/>
    <w:rsid w:val="0059784D"/>
    <w:rsid w:val="005979EF"/>
    <w:rsid w:val="00597C2F"/>
    <w:rsid w:val="005A04E5"/>
    <w:rsid w:val="005A0535"/>
    <w:rsid w:val="005A063A"/>
    <w:rsid w:val="005A220F"/>
    <w:rsid w:val="005A276A"/>
    <w:rsid w:val="005A3392"/>
    <w:rsid w:val="005A33B9"/>
    <w:rsid w:val="005A3570"/>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449C"/>
    <w:rsid w:val="005B6403"/>
    <w:rsid w:val="005B70F2"/>
    <w:rsid w:val="005B76B7"/>
    <w:rsid w:val="005B7C56"/>
    <w:rsid w:val="005B7E9C"/>
    <w:rsid w:val="005C0A2A"/>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8C8"/>
    <w:rsid w:val="005C6AB9"/>
    <w:rsid w:val="005C6CD6"/>
    <w:rsid w:val="005C6D5C"/>
    <w:rsid w:val="005C70EC"/>
    <w:rsid w:val="005C7DFC"/>
    <w:rsid w:val="005D0A64"/>
    <w:rsid w:val="005D3564"/>
    <w:rsid w:val="005D4642"/>
    <w:rsid w:val="005D479C"/>
    <w:rsid w:val="005D47DB"/>
    <w:rsid w:val="005D4B56"/>
    <w:rsid w:val="005D5657"/>
    <w:rsid w:val="005D6539"/>
    <w:rsid w:val="005D731B"/>
    <w:rsid w:val="005E0842"/>
    <w:rsid w:val="005E1459"/>
    <w:rsid w:val="005E19E6"/>
    <w:rsid w:val="005E2800"/>
    <w:rsid w:val="005E28D6"/>
    <w:rsid w:val="005E33C9"/>
    <w:rsid w:val="005E3FEA"/>
    <w:rsid w:val="005E45BF"/>
    <w:rsid w:val="005E5876"/>
    <w:rsid w:val="005E62EA"/>
    <w:rsid w:val="005F0237"/>
    <w:rsid w:val="005F0B9F"/>
    <w:rsid w:val="005F0D1C"/>
    <w:rsid w:val="005F1228"/>
    <w:rsid w:val="005F125C"/>
    <w:rsid w:val="005F1C4F"/>
    <w:rsid w:val="005F4AF8"/>
    <w:rsid w:val="005F4BB6"/>
    <w:rsid w:val="005F56F7"/>
    <w:rsid w:val="005F5BA4"/>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100CA"/>
    <w:rsid w:val="006101A1"/>
    <w:rsid w:val="006112FE"/>
    <w:rsid w:val="006119E2"/>
    <w:rsid w:val="00611B46"/>
    <w:rsid w:val="00612E31"/>
    <w:rsid w:val="00612EAE"/>
    <w:rsid w:val="00613536"/>
    <w:rsid w:val="006135FB"/>
    <w:rsid w:val="0061375F"/>
    <w:rsid w:val="00613AC8"/>
    <w:rsid w:val="00614974"/>
    <w:rsid w:val="006154E3"/>
    <w:rsid w:val="00615B1C"/>
    <w:rsid w:val="00615EEB"/>
    <w:rsid w:val="00616DB8"/>
    <w:rsid w:val="00617520"/>
    <w:rsid w:val="00617A4C"/>
    <w:rsid w:val="00617DA6"/>
    <w:rsid w:val="00620805"/>
    <w:rsid w:val="00620C6F"/>
    <w:rsid w:val="00623AD2"/>
    <w:rsid w:val="006267F5"/>
    <w:rsid w:val="00626BF5"/>
    <w:rsid w:val="00627922"/>
    <w:rsid w:val="00627F4B"/>
    <w:rsid w:val="00630708"/>
    <w:rsid w:val="006310AE"/>
    <w:rsid w:val="00631E59"/>
    <w:rsid w:val="00631F51"/>
    <w:rsid w:val="00631F81"/>
    <w:rsid w:val="006321A4"/>
    <w:rsid w:val="0063287A"/>
    <w:rsid w:val="00632DCD"/>
    <w:rsid w:val="006332D5"/>
    <w:rsid w:val="00633490"/>
    <w:rsid w:val="0063440A"/>
    <w:rsid w:val="006349A1"/>
    <w:rsid w:val="0063511C"/>
    <w:rsid w:val="00635A28"/>
    <w:rsid w:val="00635BEB"/>
    <w:rsid w:val="0063637D"/>
    <w:rsid w:val="0063669B"/>
    <w:rsid w:val="006367E3"/>
    <w:rsid w:val="00636FD4"/>
    <w:rsid w:val="00637FA1"/>
    <w:rsid w:val="00640003"/>
    <w:rsid w:val="00640966"/>
    <w:rsid w:val="006414BF"/>
    <w:rsid w:val="00641C1F"/>
    <w:rsid w:val="006426E8"/>
    <w:rsid w:val="0064320D"/>
    <w:rsid w:val="0064353E"/>
    <w:rsid w:val="006439C7"/>
    <w:rsid w:val="00643A0E"/>
    <w:rsid w:val="00643BD2"/>
    <w:rsid w:val="00643F82"/>
    <w:rsid w:val="00645C2B"/>
    <w:rsid w:val="0064619C"/>
    <w:rsid w:val="0064696A"/>
    <w:rsid w:val="00646972"/>
    <w:rsid w:val="006474B9"/>
    <w:rsid w:val="0064787C"/>
    <w:rsid w:val="00647D90"/>
    <w:rsid w:val="0065031F"/>
    <w:rsid w:val="006505B9"/>
    <w:rsid w:val="00651914"/>
    <w:rsid w:val="006520B1"/>
    <w:rsid w:val="00652D95"/>
    <w:rsid w:val="006531F5"/>
    <w:rsid w:val="006532FC"/>
    <w:rsid w:val="00653624"/>
    <w:rsid w:val="006541AE"/>
    <w:rsid w:val="0065531F"/>
    <w:rsid w:val="006553E9"/>
    <w:rsid w:val="006570DB"/>
    <w:rsid w:val="006571D6"/>
    <w:rsid w:val="00660458"/>
    <w:rsid w:val="00661BB1"/>
    <w:rsid w:val="00662078"/>
    <w:rsid w:val="00662564"/>
    <w:rsid w:val="00663302"/>
    <w:rsid w:val="00663C75"/>
    <w:rsid w:val="006640C5"/>
    <w:rsid w:val="006650FB"/>
    <w:rsid w:val="006660D2"/>
    <w:rsid w:val="00670637"/>
    <w:rsid w:val="0067068D"/>
    <w:rsid w:val="00670B1B"/>
    <w:rsid w:val="00670EC7"/>
    <w:rsid w:val="00670F1E"/>
    <w:rsid w:val="00671938"/>
    <w:rsid w:val="00671D9A"/>
    <w:rsid w:val="006722B7"/>
    <w:rsid w:val="006728ED"/>
    <w:rsid w:val="006743ED"/>
    <w:rsid w:val="00674BAB"/>
    <w:rsid w:val="0067516A"/>
    <w:rsid w:val="0067551B"/>
    <w:rsid w:val="00676181"/>
    <w:rsid w:val="00676A77"/>
    <w:rsid w:val="00676BC0"/>
    <w:rsid w:val="006804A9"/>
    <w:rsid w:val="006809AE"/>
    <w:rsid w:val="00680AAC"/>
    <w:rsid w:val="00681112"/>
    <w:rsid w:val="006813D8"/>
    <w:rsid w:val="0068160C"/>
    <w:rsid w:val="0068184D"/>
    <w:rsid w:val="006821F0"/>
    <w:rsid w:val="00682D09"/>
    <w:rsid w:val="0068384B"/>
    <w:rsid w:val="00683F4E"/>
    <w:rsid w:val="00684719"/>
    <w:rsid w:val="006856C0"/>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5832"/>
    <w:rsid w:val="00695994"/>
    <w:rsid w:val="00695A9A"/>
    <w:rsid w:val="0069687C"/>
    <w:rsid w:val="006A0DAB"/>
    <w:rsid w:val="006A1155"/>
    <w:rsid w:val="006A1ABD"/>
    <w:rsid w:val="006A20E5"/>
    <w:rsid w:val="006A3752"/>
    <w:rsid w:val="006A425B"/>
    <w:rsid w:val="006A4267"/>
    <w:rsid w:val="006A6627"/>
    <w:rsid w:val="006A6CF7"/>
    <w:rsid w:val="006A6E78"/>
    <w:rsid w:val="006A6E9B"/>
    <w:rsid w:val="006A7809"/>
    <w:rsid w:val="006A7885"/>
    <w:rsid w:val="006A798B"/>
    <w:rsid w:val="006A7E21"/>
    <w:rsid w:val="006B04BC"/>
    <w:rsid w:val="006B05DE"/>
    <w:rsid w:val="006B09AE"/>
    <w:rsid w:val="006B0C43"/>
    <w:rsid w:val="006B1A7F"/>
    <w:rsid w:val="006B1E6A"/>
    <w:rsid w:val="006B1F97"/>
    <w:rsid w:val="006B23A4"/>
    <w:rsid w:val="006B2540"/>
    <w:rsid w:val="006B26DD"/>
    <w:rsid w:val="006B2C55"/>
    <w:rsid w:val="006B2EEE"/>
    <w:rsid w:val="006B32CC"/>
    <w:rsid w:val="006B38EE"/>
    <w:rsid w:val="006B3DDB"/>
    <w:rsid w:val="006B3F5A"/>
    <w:rsid w:val="006B49AA"/>
    <w:rsid w:val="006B5463"/>
    <w:rsid w:val="006B5D47"/>
    <w:rsid w:val="006B5EE5"/>
    <w:rsid w:val="006B5F5E"/>
    <w:rsid w:val="006B60F0"/>
    <w:rsid w:val="006B611E"/>
    <w:rsid w:val="006B7809"/>
    <w:rsid w:val="006B7C66"/>
    <w:rsid w:val="006C0389"/>
    <w:rsid w:val="006C0583"/>
    <w:rsid w:val="006C0A32"/>
    <w:rsid w:val="006C0A86"/>
    <w:rsid w:val="006C1028"/>
    <w:rsid w:val="006C1114"/>
    <w:rsid w:val="006C121F"/>
    <w:rsid w:val="006C1767"/>
    <w:rsid w:val="006C1837"/>
    <w:rsid w:val="006C303E"/>
    <w:rsid w:val="006C3D5D"/>
    <w:rsid w:val="006C3DDF"/>
    <w:rsid w:val="006C690A"/>
    <w:rsid w:val="006C6D57"/>
    <w:rsid w:val="006C7741"/>
    <w:rsid w:val="006C799C"/>
    <w:rsid w:val="006C7DB9"/>
    <w:rsid w:val="006D03FD"/>
    <w:rsid w:val="006D0B23"/>
    <w:rsid w:val="006D1653"/>
    <w:rsid w:val="006D49F9"/>
    <w:rsid w:val="006D58D5"/>
    <w:rsid w:val="006D5FC2"/>
    <w:rsid w:val="006D5FDB"/>
    <w:rsid w:val="006D6125"/>
    <w:rsid w:val="006D6731"/>
    <w:rsid w:val="006D6B50"/>
    <w:rsid w:val="006D7797"/>
    <w:rsid w:val="006D7FBF"/>
    <w:rsid w:val="006E07FE"/>
    <w:rsid w:val="006E15E3"/>
    <w:rsid w:val="006E1773"/>
    <w:rsid w:val="006E1ADC"/>
    <w:rsid w:val="006E2902"/>
    <w:rsid w:val="006E38CF"/>
    <w:rsid w:val="006E3B7C"/>
    <w:rsid w:val="006E3C0A"/>
    <w:rsid w:val="006E43F0"/>
    <w:rsid w:val="006E63B3"/>
    <w:rsid w:val="006E685E"/>
    <w:rsid w:val="006E7352"/>
    <w:rsid w:val="006E798F"/>
    <w:rsid w:val="006F052F"/>
    <w:rsid w:val="006F25D4"/>
    <w:rsid w:val="006F3120"/>
    <w:rsid w:val="006F3392"/>
    <w:rsid w:val="006F37E6"/>
    <w:rsid w:val="006F383D"/>
    <w:rsid w:val="006F38AC"/>
    <w:rsid w:val="006F53F2"/>
    <w:rsid w:val="006F5A8C"/>
    <w:rsid w:val="006F739E"/>
    <w:rsid w:val="006F7438"/>
    <w:rsid w:val="0070125E"/>
    <w:rsid w:val="00701AE4"/>
    <w:rsid w:val="007020C3"/>
    <w:rsid w:val="00702BB7"/>
    <w:rsid w:val="00703003"/>
    <w:rsid w:val="00703446"/>
    <w:rsid w:val="00703ED8"/>
    <w:rsid w:val="00704C93"/>
    <w:rsid w:val="007058A9"/>
    <w:rsid w:val="00705D05"/>
    <w:rsid w:val="00706443"/>
    <w:rsid w:val="0070668E"/>
    <w:rsid w:val="00706773"/>
    <w:rsid w:val="007071AB"/>
    <w:rsid w:val="00710675"/>
    <w:rsid w:val="007114AB"/>
    <w:rsid w:val="0071153D"/>
    <w:rsid w:val="00711A97"/>
    <w:rsid w:val="00711AA9"/>
    <w:rsid w:val="0071438E"/>
    <w:rsid w:val="00714F0B"/>
    <w:rsid w:val="00715AA7"/>
    <w:rsid w:val="00715D68"/>
    <w:rsid w:val="00717ECF"/>
    <w:rsid w:val="00721EBA"/>
    <w:rsid w:val="007224D6"/>
    <w:rsid w:val="00722742"/>
    <w:rsid w:val="00722AE4"/>
    <w:rsid w:val="0072334C"/>
    <w:rsid w:val="0072356A"/>
    <w:rsid w:val="00723BE0"/>
    <w:rsid w:val="00723D2E"/>
    <w:rsid w:val="00724548"/>
    <w:rsid w:val="00724D59"/>
    <w:rsid w:val="007257E2"/>
    <w:rsid w:val="00725911"/>
    <w:rsid w:val="00726DF4"/>
    <w:rsid w:val="007318A2"/>
    <w:rsid w:val="007321D7"/>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1"/>
    <w:rsid w:val="007473CC"/>
    <w:rsid w:val="00747534"/>
    <w:rsid w:val="0074769E"/>
    <w:rsid w:val="0074772E"/>
    <w:rsid w:val="00747733"/>
    <w:rsid w:val="0075081C"/>
    <w:rsid w:val="00750964"/>
    <w:rsid w:val="007520B3"/>
    <w:rsid w:val="007524BB"/>
    <w:rsid w:val="0075289B"/>
    <w:rsid w:val="00753C84"/>
    <w:rsid w:val="007545E7"/>
    <w:rsid w:val="007556D0"/>
    <w:rsid w:val="00755BD7"/>
    <w:rsid w:val="00755E01"/>
    <w:rsid w:val="007560B7"/>
    <w:rsid w:val="00756BA2"/>
    <w:rsid w:val="00757182"/>
    <w:rsid w:val="00757767"/>
    <w:rsid w:val="00757D3E"/>
    <w:rsid w:val="00761E0B"/>
    <w:rsid w:val="00761F69"/>
    <w:rsid w:val="007634F0"/>
    <w:rsid w:val="00765761"/>
    <w:rsid w:val="0076768B"/>
    <w:rsid w:val="007676CA"/>
    <w:rsid w:val="00767E2B"/>
    <w:rsid w:val="007709FA"/>
    <w:rsid w:val="007729A1"/>
    <w:rsid w:val="007731BE"/>
    <w:rsid w:val="0077357F"/>
    <w:rsid w:val="00773C83"/>
    <w:rsid w:val="00773E03"/>
    <w:rsid w:val="00774016"/>
    <w:rsid w:val="0077512E"/>
    <w:rsid w:val="00775580"/>
    <w:rsid w:val="0078093B"/>
    <w:rsid w:val="007815EF"/>
    <w:rsid w:val="0078162F"/>
    <w:rsid w:val="007817B2"/>
    <w:rsid w:val="0078336A"/>
    <w:rsid w:val="00784224"/>
    <w:rsid w:val="007843DF"/>
    <w:rsid w:val="007847EF"/>
    <w:rsid w:val="00784889"/>
    <w:rsid w:val="00785298"/>
    <w:rsid w:val="00785A0B"/>
    <w:rsid w:val="00785A50"/>
    <w:rsid w:val="00785E8A"/>
    <w:rsid w:val="00785F5D"/>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BBE"/>
    <w:rsid w:val="007A3050"/>
    <w:rsid w:val="007A3A3B"/>
    <w:rsid w:val="007A4847"/>
    <w:rsid w:val="007A503A"/>
    <w:rsid w:val="007A5477"/>
    <w:rsid w:val="007A5700"/>
    <w:rsid w:val="007A61F0"/>
    <w:rsid w:val="007A6255"/>
    <w:rsid w:val="007A6539"/>
    <w:rsid w:val="007A7E96"/>
    <w:rsid w:val="007A7FC0"/>
    <w:rsid w:val="007B19E1"/>
    <w:rsid w:val="007B229E"/>
    <w:rsid w:val="007B2B3D"/>
    <w:rsid w:val="007B3499"/>
    <w:rsid w:val="007B3BCC"/>
    <w:rsid w:val="007B3D51"/>
    <w:rsid w:val="007B4797"/>
    <w:rsid w:val="007B4A3B"/>
    <w:rsid w:val="007B5371"/>
    <w:rsid w:val="007B5AF0"/>
    <w:rsid w:val="007B5EE7"/>
    <w:rsid w:val="007B7004"/>
    <w:rsid w:val="007B770F"/>
    <w:rsid w:val="007C0622"/>
    <w:rsid w:val="007C0CAF"/>
    <w:rsid w:val="007C12DB"/>
    <w:rsid w:val="007C1AF1"/>
    <w:rsid w:val="007C2970"/>
    <w:rsid w:val="007C2BBC"/>
    <w:rsid w:val="007C31F6"/>
    <w:rsid w:val="007C4119"/>
    <w:rsid w:val="007C47DB"/>
    <w:rsid w:val="007C50A5"/>
    <w:rsid w:val="007C5A8A"/>
    <w:rsid w:val="007C633A"/>
    <w:rsid w:val="007C6459"/>
    <w:rsid w:val="007C698A"/>
    <w:rsid w:val="007D11EC"/>
    <w:rsid w:val="007D1821"/>
    <w:rsid w:val="007D1A23"/>
    <w:rsid w:val="007D1F3F"/>
    <w:rsid w:val="007D1FE2"/>
    <w:rsid w:val="007D31FF"/>
    <w:rsid w:val="007D320B"/>
    <w:rsid w:val="007D33F8"/>
    <w:rsid w:val="007D5272"/>
    <w:rsid w:val="007D5B0F"/>
    <w:rsid w:val="007D6578"/>
    <w:rsid w:val="007D6667"/>
    <w:rsid w:val="007D6738"/>
    <w:rsid w:val="007D69AF"/>
    <w:rsid w:val="007D7C00"/>
    <w:rsid w:val="007D7F20"/>
    <w:rsid w:val="007E05DE"/>
    <w:rsid w:val="007E0C70"/>
    <w:rsid w:val="007E2B46"/>
    <w:rsid w:val="007E39B1"/>
    <w:rsid w:val="007E49D1"/>
    <w:rsid w:val="007E49F8"/>
    <w:rsid w:val="007E4F54"/>
    <w:rsid w:val="007E620B"/>
    <w:rsid w:val="007E7138"/>
    <w:rsid w:val="007E7A59"/>
    <w:rsid w:val="007E7CF4"/>
    <w:rsid w:val="007E7ED5"/>
    <w:rsid w:val="007F08C5"/>
    <w:rsid w:val="007F0E81"/>
    <w:rsid w:val="007F1910"/>
    <w:rsid w:val="007F232A"/>
    <w:rsid w:val="007F24E6"/>
    <w:rsid w:val="007F2710"/>
    <w:rsid w:val="007F2A88"/>
    <w:rsid w:val="007F2C28"/>
    <w:rsid w:val="007F2DA9"/>
    <w:rsid w:val="007F3400"/>
    <w:rsid w:val="007F345A"/>
    <w:rsid w:val="007F44BE"/>
    <w:rsid w:val="007F4A39"/>
    <w:rsid w:val="007F4EEE"/>
    <w:rsid w:val="007F5F97"/>
    <w:rsid w:val="007F60A5"/>
    <w:rsid w:val="007F6373"/>
    <w:rsid w:val="007F6405"/>
    <w:rsid w:val="0080021D"/>
    <w:rsid w:val="008006CA"/>
    <w:rsid w:val="00800D64"/>
    <w:rsid w:val="0080163E"/>
    <w:rsid w:val="00801736"/>
    <w:rsid w:val="00802678"/>
    <w:rsid w:val="0080474B"/>
    <w:rsid w:val="00804759"/>
    <w:rsid w:val="008048C5"/>
    <w:rsid w:val="00805956"/>
    <w:rsid w:val="00805B31"/>
    <w:rsid w:val="00806456"/>
    <w:rsid w:val="00807E02"/>
    <w:rsid w:val="0081030D"/>
    <w:rsid w:val="0081103C"/>
    <w:rsid w:val="008114DF"/>
    <w:rsid w:val="008120A3"/>
    <w:rsid w:val="008121B6"/>
    <w:rsid w:val="0081244C"/>
    <w:rsid w:val="008124AB"/>
    <w:rsid w:val="00812550"/>
    <w:rsid w:val="008134F8"/>
    <w:rsid w:val="00813FB2"/>
    <w:rsid w:val="008140F8"/>
    <w:rsid w:val="0081421D"/>
    <w:rsid w:val="0081475A"/>
    <w:rsid w:val="00815055"/>
    <w:rsid w:val="0081567E"/>
    <w:rsid w:val="00815967"/>
    <w:rsid w:val="0081704E"/>
    <w:rsid w:val="00817516"/>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3F"/>
    <w:rsid w:val="00825B65"/>
    <w:rsid w:val="00826E8A"/>
    <w:rsid w:val="008270BE"/>
    <w:rsid w:val="0082713F"/>
    <w:rsid w:val="00827626"/>
    <w:rsid w:val="00827719"/>
    <w:rsid w:val="008301AB"/>
    <w:rsid w:val="00830BED"/>
    <w:rsid w:val="00830D9A"/>
    <w:rsid w:val="00831C64"/>
    <w:rsid w:val="00831D44"/>
    <w:rsid w:val="00832DC7"/>
    <w:rsid w:val="00833298"/>
    <w:rsid w:val="008335F4"/>
    <w:rsid w:val="008336E0"/>
    <w:rsid w:val="00833D3E"/>
    <w:rsid w:val="00834503"/>
    <w:rsid w:val="00834ABB"/>
    <w:rsid w:val="008373BE"/>
    <w:rsid w:val="008400D4"/>
    <w:rsid w:val="00840FA3"/>
    <w:rsid w:val="008411D6"/>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BB2"/>
    <w:rsid w:val="00861E71"/>
    <w:rsid w:val="00862130"/>
    <w:rsid w:val="00862BD4"/>
    <w:rsid w:val="0086325C"/>
    <w:rsid w:val="00863571"/>
    <w:rsid w:val="008639D4"/>
    <w:rsid w:val="00864166"/>
    <w:rsid w:val="008642AA"/>
    <w:rsid w:val="00864E42"/>
    <w:rsid w:val="00865861"/>
    <w:rsid w:val="008661C0"/>
    <w:rsid w:val="00866835"/>
    <w:rsid w:val="00866A35"/>
    <w:rsid w:val="00866C6D"/>
    <w:rsid w:val="008674FA"/>
    <w:rsid w:val="0086774B"/>
    <w:rsid w:val="00867F44"/>
    <w:rsid w:val="00870603"/>
    <w:rsid w:val="00870A84"/>
    <w:rsid w:val="0087162C"/>
    <w:rsid w:val="00871A63"/>
    <w:rsid w:val="00872D7A"/>
    <w:rsid w:val="00875219"/>
    <w:rsid w:val="008753F4"/>
    <w:rsid w:val="00875D67"/>
    <w:rsid w:val="00876149"/>
    <w:rsid w:val="00876E62"/>
    <w:rsid w:val="00876FCA"/>
    <w:rsid w:val="00877171"/>
    <w:rsid w:val="00877BD5"/>
    <w:rsid w:val="0088042E"/>
    <w:rsid w:val="008809EB"/>
    <w:rsid w:val="0088146A"/>
    <w:rsid w:val="008816F3"/>
    <w:rsid w:val="00881775"/>
    <w:rsid w:val="00881B9A"/>
    <w:rsid w:val="008829EF"/>
    <w:rsid w:val="0088357B"/>
    <w:rsid w:val="00883E8F"/>
    <w:rsid w:val="00884327"/>
    <w:rsid w:val="00886135"/>
    <w:rsid w:val="00886592"/>
    <w:rsid w:val="00887A9E"/>
    <w:rsid w:val="0089103E"/>
    <w:rsid w:val="00891C3F"/>
    <w:rsid w:val="00892388"/>
    <w:rsid w:val="00892442"/>
    <w:rsid w:val="00892832"/>
    <w:rsid w:val="00893115"/>
    <w:rsid w:val="00893F1C"/>
    <w:rsid w:val="00895537"/>
    <w:rsid w:val="00895939"/>
    <w:rsid w:val="00896A9A"/>
    <w:rsid w:val="00897E14"/>
    <w:rsid w:val="008A0121"/>
    <w:rsid w:val="008A0979"/>
    <w:rsid w:val="008A118D"/>
    <w:rsid w:val="008A132E"/>
    <w:rsid w:val="008A139F"/>
    <w:rsid w:val="008A14AC"/>
    <w:rsid w:val="008A1E27"/>
    <w:rsid w:val="008A25CB"/>
    <w:rsid w:val="008A2FB8"/>
    <w:rsid w:val="008A3224"/>
    <w:rsid w:val="008A34A0"/>
    <w:rsid w:val="008A3736"/>
    <w:rsid w:val="008A4667"/>
    <w:rsid w:val="008A5B3E"/>
    <w:rsid w:val="008A6AB1"/>
    <w:rsid w:val="008A6C09"/>
    <w:rsid w:val="008A7139"/>
    <w:rsid w:val="008B0B3A"/>
    <w:rsid w:val="008B0BD2"/>
    <w:rsid w:val="008B1236"/>
    <w:rsid w:val="008B15A2"/>
    <w:rsid w:val="008B183B"/>
    <w:rsid w:val="008B1E3D"/>
    <w:rsid w:val="008B2D6B"/>
    <w:rsid w:val="008B3707"/>
    <w:rsid w:val="008B370B"/>
    <w:rsid w:val="008B4A92"/>
    <w:rsid w:val="008B4DB0"/>
    <w:rsid w:val="008B5F38"/>
    <w:rsid w:val="008B6239"/>
    <w:rsid w:val="008B66B8"/>
    <w:rsid w:val="008B69EE"/>
    <w:rsid w:val="008B6D4F"/>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BD9"/>
    <w:rsid w:val="008D0E30"/>
    <w:rsid w:val="008D0EC2"/>
    <w:rsid w:val="008D145D"/>
    <w:rsid w:val="008D15AF"/>
    <w:rsid w:val="008D1651"/>
    <w:rsid w:val="008D1B50"/>
    <w:rsid w:val="008D1E2D"/>
    <w:rsid w:val="008D21BD"/>
    <w:rsid w:val="008D2D42"/>
    <w:rsid w:val="008D3CDD"/>
    <w:rsid w:val="008D48C1"/>
    <w:rsid w:val="008D5E88"/>
    <w:rsid w:val="008D6117"/>
    <w:rsid w:val="008D6AA2"/>
    <w:rsid w:val="008D7170"/>
    <w:rsid w:val="008E04C2"/>
    <w:rsid w:val="008E062B"/>
    <w:rsid w:val="008E1550"/>
    <w:rsid w:val="008E32ED"/>
    <w:rsid w:val="008E3835"/>
    <w:rsid w:val="008E6AB1"/>
    <w:rsid w:val="008E70C9"/>
    <w:rsid w:val="008F0213"/>
    <w:rsid w:val="008F057F"/>
    <w:rsid w:val="008F08FC"/>
    <w:rsid w:val="008F0B6B"/>
    <w:rsid w:val="008F1F72"/>
    <w:rsid w:val="008F278E"/>
    <w:rsid w:val="008F27F3"/>
    <w:rsid w:val="008F2BD4"/>
    <w:rsid w:val="008F33C0"/>
    <w:rsid w:val="008F35B0"/>
    <w:rsid w:val="008F53FD"/>
    <w:rsid w:val="008F56DF"/>
    <w:rsid w:val="008F5D7B"/>
    <w:rsid w:val="008F60AD"/>
    <w:rsid w:val="008F6663"/>
    <w:rsid w:val="008F7105"/>
    <w:rsid w:val="00900526"/>
    <w:rsid w:val="00900DDC"/>
    <w:rsid w:val="009016FF"/>
    <w:rsid w:val="00902644"/>
    <w:rsid w:val="00902838"/>
    <w:rsid w:val="009031A0"/>
    <w:rsid w:val="00903F12"/>
    <w:rsid w:val="00904800"/>
    <w:rsid w:val="009053BA"/>
    <w:rsid w:val="009059C9"/>
    <w:rsid w:val="0090748D"/>
    <w:rsid w:val="009074B9"/>
    <w:rsid w:val="0090757B"/>
    <w:rsid w:val="009076A5"/>
    <w:rsid w:val="00907A32"/>
    <w:rsid w:val="009100CF"/>
    <w:rsid w:val="0091014E"/>
    <w:rsid w:val="00910300"/>
    <w:rsid w:val="0091065D"/>
    <w:rsid w:val="00910B3B"/>
    <w:rsid w:val="00910ECA"/>
    <w:rsid w:val="00911320"/>
    <w:rsid w:val="009119C6"/>
    <w:rsid w:val="00911AC8"/>
    <w:rsid w:val="00911D39"/>
    <w:rsid w:val="00912E8F"/>
    <w:rsid w:val="0091336D"/>
    <w:rsid w:val="00914C30"/>
    <w:rsid w:val="00914D26"/>
    <w:rsid w:val="00914D2C"/>
    <w:rsid w:val="00914E6C"/>
    <w:rsid w:val="00915379"/>
    <w:rsid w:val="0091556E"/>
    <w:rsid w:val="00915B25"/>
    <w:rsid w:val="00915D79"/>
    <w:rsid w:val="009165B5"/>
    <w:rsid w:val="009169E8"/>
    <w:rsid w:val="00917C0E"/>
    <w:rsid w:val="00921477"/>
    <w:rsid w:val="0092148D"/>
    <w:rsid w:val="00924AC1"/>
    <w:rsid w:val="009256FE"/>
    <w:rsid w:val="00925C1F"/>
    <w:rsid w:val="00926D7C"/>
    <w:rsid w:val="00927388"/>
    <w:rsid w:val="00930241"/>
    <w:rsid w:val="009304BB"/>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5FA1"/>
    <w:rsid w:val="0094604E"/>
    <w:rsid w:val="009465E0"/>
    <w:rsid w:val="009466C6"/>
    <w:rsid w:val="00946A38"/>
    <w:rsid w:val="00946D1F"/>
    <w:rsid w:val="00947385"/>
    <w:rsid w:val="00947BFD"/>
    <w:rsid w:val="00947D44"/>
    <w:rsid w:val="009501FA"/>
    <w:rsid w:val="00951476"/>
    <w:rsid w:val="0095227D"/>
    <w:rsid w:val="009523C2"/>
    <w:rsid w:val="00952E8A"/>
    <w:rsid w:val="009555F5"/>
    <w:rsid w:val="00955751"/>
    <w:rsid w:val="009569AE"/>
    <w:rsid w:val="0095736D"/>
    <w:rsid w:val="00957419"/>
    <w:rsid w:val="009576F6"/>
    <w:rsid w:val="00960309"/>
    <w:rsid w:val="009605C8"/>
    <w:rsid w:val="00961884"/>
    <w:rsid w:val="00961E60"/>
    <w:rsid w:val="00963194"/>
    <w:rsid w:val="0096378E"/>
    <w:rsid w:val="00963902"/>
    <w:rsid w:val="00963A3B"/>
    <w:rsid w:val="009656A9"/>
    <w:rsid w:val="00965A05"/>
    <w:rsid w:val="009660B0"/>
    <w:rsid w:val="00966A18"/>
    <w:rsid w:val="00966A24"/>
    <w:rsid w:val="00966D8A"/>
    <w:rsid w:val="009674FA"/>
    <w:rsid w:val="00967A8D"/>
    <w:rsid w:val="00967F76"/>
    <w:rsid w:val="009709EB"/>
    <w:rsid w:val="009718FB"/>
    <w:rsid w:val="00971D02"/>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1E02"/>
    <w:rsid w:val="00982066"/>
    <w:rsid w:val="009823AC"/>
    <w:rsid w:val="00982E6B"/>
    <w:rsid w:val="00984314"/>
    <w:rsid w:val="00984449"/>
    <w:rsid w:val="009847ED"/>
    <w:rsid w:val="009847F7"/>
    <w:rsid w:val="009850E0"/>
    <w:rsid w:val="0098542A"/>
    <w:rsid w:val="00985945"/>
    <w:rsid w:val="00985DF4"/>
    <w:rsid w:val="009861F2"/>
    <w:rsid w:val="00986FE0"/>
    <w:rsid w:val="00990DB3"/>
    <w:rsid w:val="00991262"/>
    <w:rsid w:val="00991BA4"/>
    <w:rsid w:val="009921FD"/>
    <w:rsid w:val="0099520F"/>
    <w:rsid w:val="009972FD"/>
    <w:rsid w:val="009A16AE"/>
    <w:rsid w:val="009A1CFA"/>
    <w:rsid w:val="009A223E"/>
    <w:rsid w:val="009A23A4"/>
    <w:rsid w:val="009A2547"/>
    <w:rsid w:val="009A25E5"/>
    <w:rsid w:val="009A2C4C"/>
    <w:rsid w:val="009A2F91"/>
    <w:rsid w:val="009A368E"/>
    <w:rsid w:val="009A45D5"/>
    <w:rsid w:val="009A4B5C"/>
    <w:rsid w:val="009A4F1D"/>
    <w:rsid w:val="009A5BD1"/>
    <w:rsid w:val="009A6409"/>
    <w:rsid w:val="009A7319"/>
    <w:rsid w:val="009A784E"/>
    <w:rsid w:val="009A7BDA"/>
    <w:rsid w:val="009A7DF4"/>
    <w:rsid w:val="009A7ECB"/>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1739"/>
    <w:rsid w:val="009C24AC"/>
    <w:rsid w:val="009C44B2"/>
    <w:rsid w:val="009C5ABD"/>
    <w:rsid w:val="009C69D1"/>
    <w:rsid w:val="009D0DD1"/>
    <w:rsid w:val="009D21ED"/>
    <w:rsid w:val="009D247C"/>
    <w:rsid w:val="009D2551"/>
    <w:rsid w:val="009D28A0"/>
    <w:rsid w:val="009D311F"/>
    <w:rsid w:val="009D39EC"/>
    <w:rsid w:val="009D44E7"/>
    <w:rsid w:val="009D48C7"/>
    <w:rsid w:val="009D4962"/>
    <w:rsid w:val="009D6BE6"/>
    <w:rsid w:val="009D7BEB"/>
    <w:rsid w:val="009E0286"/>
    <w:rsid w:val="009E0A75"/>
    <w:rsid w:val="009E1362"/>
    <w:rsid w:val="009E1FA0"/>
    <w:rsid w:val="009E28F4"/>
    <w:rsid w:val="009E29E0"/>
    <w:rsid w:val="009E3526"/>
    <w:rsid w:val="009E383E"/>
    <w:rsid w:val="009E3A28"/>
    <w:rsid w:val="009E3BC1"/>
    <w:rsid w:val="009E40E3"/>
    <w:rsid w:val="009E4346"/>
    <w:rsid w:val="009E5401"/>
    <w:rsid w:val="009E5BC2"/>
    <w:rsid w:val="009E686C"/>
    <w:rsid w:val="009E6AE9"/>
    <w:rsid w:val="009E6B9D"/>
    <w:rsid w:val="009E6E38"/>
    <w:rsid w:val="009E6EA6"/>
    <w:rsid w:val="009E7694"/>
    <w:rsid w:val="009F0194"/>
    <w:rsid w:val="009F03B2"/>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1925"/>
    <w:rsid w:val="00A119BA"/>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4C7"/>
    <w:rsid w:val="00A2290C"/>
    <w:rsid w:val="00A22E58"/>
    <w:rsid w:val="00A2328B"/>
    <w:rsid w:val="00A23B19"/>
    <w:rsid w:val="00A2438E"/>
    <w:rsid w:val="00A24B92"/>
    <w:rsid w:val="00A24C48"/>
    <w:rsid w:val="00A25140"/>
    <w:rsid w:val="00A25150"/>
    <w:rsid w:val="00A266E6"/>
    <w:rsid w:val="00A26996"/>
    <w:rsid w:val="00A270F1"/>
    <w:rsid w:val="00A30308"/>
    <w:rsid w:val="00A3036B"/>
    <w:rsid w:val="00A30DFA"/>
    <w:rsid w:val="00A31179"/>
    <w:rsid w:val="00A31A01"/>
    <w:rsid w:val="00A32205"/>
    <w:rsid w:val="00A3235C"/>
    <w:rsid w:val="00A32BFE"/>
    <w:rsid w:val="00A32CAE"/>
    <w:rsid w:val="00A349C6"/>
    <w:rsid w:val="00A36456"/>
    <w:rsid w:val="00A368BF"/>
    <w:rsid w:val="00A372E6"/>
    <w:rsid w:val="00A4088A"/>
    <w:rsid w:val="00A41226"/>
    <w:rsid w:val="00A42151"/>
    <w:rsid w:val="00A42305"/>
    <w:rsid w:val="00A42FE5"/>
    <w:rsid w:val="00A44021"/>
    <w:rsid w:val="00A44871"/>
    <w:rsid w:val="00A4496C"/>
    <w:rsid w:val="00A44AC4"/>
    <w:rsid w:val="00A44C0D"/>
    <w:rsid w:val="00A450BC"/>
    <w:rsid w:val="00A4545D"/>
    <w:rsid w:val="00A454A4"/>
    <w:rsid w:val="00A468E7"/>
    <w:rsid w:val="00A47C8C"/>
    <w:rsid w:val="00A50538"/>
    <w:rsid w:val="00A51025"/>
    <w:rsid w:val="00A52AB1"/>
    <w:rsid w:val="00A52C81"/>
    <w:rsid w:val="00A53407"/>
    <w:rsid w:val="00A53940"/>
    <w:rsid w:val="00A53DA6"/>
    <w:rsid w:val="00A53EDC"/>
    <w:rsid w:val="00A55C9A"/>
    <w:rsid w:val="00A56BDC"/>
    <w:rsid w:val="00A56E96"/>
    <w:rsid w:val="00A57443"/>
    <w:rsid w:val="00A5751A"/>
    <w:rsid w:val="00A57667"/>
    <w:rsid w:val="00A57A36"/>
    <w:rsid w:val="00A57D78"/>
    <w:rsid w:val="00A57F1A"/>
    <w:rsid w:val="00A602E9"/>
    <w:rsid w:val="00A603B7"/>
    <w:rsid w:val="00A60A1E"/>
    <w:rsid w:val="00A60FFB"/>
    <w:rsid w:val="00A611DB"/>
    <w:rsid w:val="00A62264"/>
    <w:rsid w:val="00A62ECA"/>
    <w:rsid w:val="00A631DF"/>
    <w:rsid w:val="00A63723"/>
    <w:rsid w:val="00A64062"/>
    <w:rsid w:val="00A65546"/>
    <w:rsid w:val="00A65A23"/>
    <w:rsid w:val="00A65AAF"/>
    <w:rsid w:val="00A65DD5"/>
    <w:rsid w:val="00A65FBC"/>
    <w:rsid w:val="00A6608F"/>
    <w:rsid w:val="00A66768"/>
    <w:rsid w:val="00A66960"/>
    <w:rsid w:val="00A6788C"/>
    <w:rsid w:val="00A67C66"/>
    <w:rsid w:val="00A7000D"/>
    <w:rsid w:val="00A7075F"/>
    <w:rsid w:val="00A70A3B"/>
    <w:rsid w:val="00A70ED3"/>
    <w:rsid w:val="00A71136"/>
    <w:rsid w:val="00A730CC"/>
    <w:rsid w:val="00A73768"/>
    <w:rsid w:val="00A74E75"/>
    <w:rsid w:val="00A759CB"/>
    <w:rsid w:val="00A7693D"/>
    <w:rsid w:val="00A77837"/>
    <w:rsid w:val="00A80577"/>
    <w:rsid w:val="00A80AF0"/>
    <w:rsid w:val="00A81A57"/>
    <w:rsid w:val="00A81AC5"/>
    <w:rsid w:val="00A81B7E"/>
    <w:rsid w:val="00A81BF5"/>
    <w:rsid w:val="00A81DC7"/>
    <w:rsid w:val="00A82264"/>
    <w:rsid w:val="00A82DA2"/>
    <w:rsid w:val="00A8331C"/>
    <w:rsid w:val="00A83B95"/>
    <w:rsid w:val="00A83D21"/>
    <w:rsid w:val="00A84425"/>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4C4C"/>
    <w:rsid w:val="00A95D31"/>
    <w:rsid w:val="00A967B8"/>
    <w:rsid w:val="00AA2CA8"/>
    <w:rsid w:val="00AA3294"/>
    <w:rsid w:val="00AA457F"/>
    <w:rsid w:val="00AA6229"/>
    <w:rsid w:val="00AA6400"/>
    <w:rsid w:val="00AA7A27"/>
    <w:rsid w:val="00AA7ADC"/>
    <w:rsid w:val="00AB09C9"/>
    <w:rsid w:val="00AB11BB"/>
    <w:rsid w:val="00AB1803"/>
    <w:rsid w:val="00AB2D52"/>
    <w:rsid w:val="00AB3736"/>
    <w:rsid w:val="00AB4073"/>
    <w:rsid w:val="00AB4345"/>
    <w:rsid w:val="00AB47AE"/>
    <w:rsid w:val="00AB5BDF"/>
    <w:rsid w:val="00AB5E39"/>
    <w:rsid w:val="00AB5E5E"/>
    <w:rsid w:val="00AB6B63"/>
    <w:rsid w:val="00AB7A02"/>
    <w:rsid w:val="00AC02D0"/>
    <w:rsid w:val="00AC041E"/>
    <w:rsid w:val="00AC0697"/>
    <w:rsid w:val="00AC07FB"/>
    <w:rsid w:val="00AC0A25"/>
    <w:rsid w:val="00AC147D"/>
    <w:rsid w:val="00AC2FAF"/>
    <w:rsid w:val="00AC3462"/>
    <w:rsid w:val="00AC368D"/>
    <w:rsid w:val="00AC371B"/>
    <w:rsid w:val="00AC4160"/>
    <w:rsid w:val="00AC49CF"/>
    <w:rsid w:val="00AC52D4"/>
    <w:rsid w:val="00AC531B"/>
    <w:rsid w:val="00AC59AE"/>
    <w:rsid w:val="00AC6A88"/>
    <w:rsid w:val="00AC6F6E"/>
    <w:rsid w:val="00AC7835"/>
    <w:rsid w:val="00AD21B8"/>
    <w:rsid w:val="00AD234B"/>
    <w:rsid w:val="00AD294A"/>
    <w:rsid w:val="00AD3557"/>
    <w:rsid w:val="00AD3733"/>
    <w:rsid w:val="00AD3F5B"/>
    <w:rsid w:val="00AD69E8"/>
    <w:rsid w:val="00AD6BB9"/>
    <w:rsid w:val="00AD70F7"/>
    <w:rsid w:val="00AD722F"/>
    <w:rsid w:val="00AE11E5"/>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40D"/>
    <w:rsid w:val="00AF452A"/>
    <w:rsid w:val="00AF54CB"/>
    <w:rsid w:val="00AF5C3E"/>
    <w:rsid w:val="00AF5DFD"/>
    <w:rsid w:val="00AF5FB8"/>
    <w:rsid w:val="00AF6C95"/>
    <w:rsid w:val="00AF7090"/>
    <w:rsid w:val="00AF77D1"/>
    <w:rsid w:val="00AF79AF"/>
    <w:rsid w:val="00B00326"/>
    <w:rsid w:val="00B02462"/>
    <w:rsid w:val="00B02789"/>
    <w:rsid w:val="00B031C8"/>
    <w:rsid w:val="00B0433C"/>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3FA"/>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53F7"/>
    <w:rsid w:val="00B257BC"/>
    <w:rsid w:val="00B26122"/>
    <w:rsid w:val="00B26562"/>
    <w:rsid w:val="00B27753"/>
    <w:rsid w:val="00B27B10"/>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59"/>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3191"/>
    <w:rsid w:val="00B5583B"/>
    <w:rsid w:val="00B56325"/>
    <w:rsid w:val="00B56CAF"/>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1B97"/>
    <w:rsid w:val="00B72209"/>
    <w:rsid w:val="00B723E9"/>
    <w:rsid w:val="00B72B05"/>
    <w:rsid w:val="00B72FAD"/>
    <w:rsid w:val="00B734C3"/>
    <w:rsid w:val="00B738B1"/>
    <w:rsid w:val="00B73C56"/>
    <w:rsid w:val="00B75059"/>
    <w:rsid w:val="00B76766"/>
    <w:rsid w:val="00B800FF"/>
    <w:rsid w:val="00B80882"/>
    <w:rsid w:val="00B808E7"/>
    <w:rsid w:val="00B80A03"/>
    <w:rsid w:val="00B8168A"/>
    <w:rsid w:val="00B823FB"/>
    <w:rsid w:val="00B826C9"/>
    <w:rsid w:val="00B82A35"/>
    <w:rsid w:val="00B82B24"/>
    <w:rsid w:val="00B832EE"/>
    <w:rsid w:val="00B84C4C"/>
    <w:rsid w:val="00B85860"/>
    <w:rsid w:val="00B86654"/>
    <w:rsid w:val="00B8712E"/>
    <w:rsid w:val="00B879C3"/>
    <w:rsid w:val="00B900AD"/>
    <w:rsid w:val="00B90F92"/>
    <w:rsid w:val="00B912BB"/>
    <w:rsid w:val="00B915C0"/>
    <w:rsid w:val="00B91645"/>
    <w:rsid w:val="00B91A0A"/>
    <w:rsid w:val="00B91E2A"/>
    <w:rsid w:val="00B91E94"/>
    <w:rsid w:val="00B92156"/>
    <w:rsid w:val="00B932A0"/>
    <w:rsid w:val="00B9432F"/>
    <w:rsid w:val="00B9439B"/>
    <w:rsid w:val="00B952F5"/>
    <w:rsid w:val="00B9534E"/>
    <w:rsid w:val="00B9556A"/>
    <w:rsid w:val="00B963AF"/>
    <w:rsid w:val="00B97103"/>
    <w:rsid w:val="00B97C38"/>
    <w:rsid w:val="00BA3AD5"/>
    <w:rsid w:val="00BA495F"/>
    <w:rsid w:val="00BA556A"/>
    <w:rsid w:val="00BA684A"/>
    <w:rsid w:val="00BA6B7D"/>
    <w:rsid w:val="00BA75C1"/>
    <w:rsid w:val="00BA7735"/>
    <w:rsid w:val="00BA7D5C"/>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21C9"/>
    <w:rsid w:val="00BD43EA"/>
    <w:rsid w:val="00BD4AFF"/>
    <w:rsid w:val="00BD4B9D"/>
    <w:rsid w:val="00BD4DD1"/>
    <w:rsid w:val="00BD5EF1"/>
    <w:rsid w:val="00BD6C41"/>
    <w:rsid w:val="00BD6D39"/>
    <w:rsid w:val="00BE0D4A"/>
    <w:rsid w:val="00BE1AD1"/>
    <w:rsid w:val="00BE2375"/>
    <w:rsid w:val="00BE2D63"/>
    <w:rsid w:val="00BE2DB6"/>
    <w:rsid w:val="00BE2F3F"/>
    <w:rsid w:val="00BE3779"/>
    <w:rsid w:val="00BE37B7"/>
    <w:rsid w:val="00BE4B33"/>
    <w:rsid w:val="00BE4DF3"/>
    <w:rsid w:val="00BE4F7A"/>
    <w:rsid w:val="00BE5276"/>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436"/>
    <w:rsid w:val="00C006DD"/>
    <w:rsid w:val="00C00C37"/>
    <w:rsid w:val="00C0157E"/>
    <w:rsid w:val="00C016B9"/>
    <w:rsid w:val="00C03F39"/>
    <w:rsid w:val="00C04A63"/>
    <w:rsid w:val="00C05F9F"/>
    <w:rsid w:val="00C07C2C"/>
    <w:rsid w:val="00C07C98"/>
    <w:rsid w:val="00C100B2"/>
    <w:rsid w:val="00C10A42"/>
    <w:rsid w:val="00C1100F"/>
    <w:rsid w:val="00C114DE"/>
    <w:rsid w:val="00C11E95"/>
    <w:rsid w:val="00C12131"/>
    <w:rsid w:val="00C12C74"/>
    <w:rsid w:val="00C14831"/>
    <w:rsid w:val="00C15429"/>
    <w:rsid w:val="00C15773"/>
    <w:rsid w:val="00C15D79"/>
    <w:rsid w:val="00C16F5A"/>
    <w:rsid w:val="00C17CBF"/>
    <w:rsid w:val="00C20687"/>
    <w:rsid w:val="00C20D5A"/>
    <w:rsid w:val="00C21E8B"/>
    <w:rsid w:val="00C225C4"/>
    <w:rsid w:val="00C22921"/>
    <w:rsid w:val="00C22EB9"/>
    <w:rsid w:val="00C23043"/>
    <w:rsid w:val="00C2308D"/>
    <w:rsid w:val="00C2391D"/>
    <w:rsid w:val="00C23CE0"/>
    <w:rsid w:val="00C247EE"/>
    <w:rsid w:val="00C24882"/>
    <w:rsid w:val="00C24EE9"/>
    <w:rsid w:val="00C25312"/>
    <w:rsid w:val="00C25370"/>
    <w:rsid w:val="00C25A3F"/>
    <w:rsid w:val="00C25EA1"/>
    <w:rsid w:val="00C27687"/>
    <w:rsid w:val="00C2776F"/>
    <w:rsid w:val="00C3195B"/>
    <w:rsid w:val="00C32407"/>
    <w:rsid w:val="00C324F8"/>
    <w:rsid w:val="00C3272F"/>
    <w:rsid w:val="00C32844"/>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671EC"/>
    <w:rsid w:val="00C67815"/>
    <w:rsid w:val="00C70405"/>
    <w:rsid w:val="00C70A4B"/>
    <w:rsid w:val="00C70D0C"/>
    <w:rsid w:val="00C71B72"/>
    <w:rsid w:val="00C71F8C"/>
    <w:rsid w:val="00C737CA"/>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10"/>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5E4"/>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58AA"/>
    <w:rsid w:val="00CA7396"/>
    <w:rsid w:val="00CA7713"/>
    <w:rsid w:val="00CA79A7"/>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2F94"/>
    <w:rsid w:val="00CC3925"/>
    <w:rsid w:val="00CC3A13"/>
    <w:rsid w:val="00CC3BB3"/>
    <w:rsid w:val="00CC4887"/>
    <w:rsid w:val="00CC5230"/>
    <w:rsid w:val="00CC6AFB"/>
    <w:rsid w:val="00CC7A56"/>
    <w:rsid w:val="00CC7AD2"/>
    <w:rsid w:val="00CC7E36"/>
    <w:rsid w:val="00CD016C"/>
    <w:rsid w:val="00CD0CEC"/>
    <w:rsid w:val="00CD13D6"/>
    <w:rsid w:val="00CD239B"/>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8FC"/>
    <w:rsid w:val="00CF3901"/>
    <w:rsid w:val="00CF3A64"/>
    <w:rsid w:val="00CF3D41"/>
    <w:rsid w:val="00CF46E3"/>
    <w:rsid w:val="00CF54AA"/>
    <w:rsid w:val="00CF5CA6"/>
    <w:rsid w:val="00CF5E81"/>
    <w:rsid w:val="00CF61B7"/>
    <w:rsid w:val="00CF63F9"/>
    <w:rsid w:val="00CF6B3F"/>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064B7"/>
    <w:rsid w:val="00D069E2"/>
    <w:rsid w:val="00D11767"/>
    <w:rsid w:val="00D11900"/>
    <w:rsid w:val="00D11E36"/>
    <w:rsid w:val="00D12EF0"/>
    <w:rsid w:val="00D13731"/>
    <w:rsid w:val="00D14D45"/>
    <w:rsid w:val="00D15B6B"/>
    <w:rsid w:val="00D1619D"/>
    <w:rsid w:val="00D164C7"/>
    <w:rsid w:val="00D2033A"/>
    <w:rsid w:val="00D207AA"/>
    <w:rsid w:val="00D21AE4"/>
    <w:rsid w:val="00D244B3"/>
    <w:rsid w:val="00D25955"/>
    <w:rsid w:val="00D25AA4"/>
    <w:rsid w:val="00D2657C"/>
    <w:rsid w:val="00D27805"/>
    <w:rsid w:val="00D302C8"/>
    <w:rsid w:val="00D30CF0"/>
    <w:rsid w:val="00D313AF"/>
    <w:rsid w:val="00D315CD"/>
    <w:rsid w:val="00D31F69"/>
    <w:rsid w:val="00D33568"/>
    <w:rsid w:val="00D33DC4"/>
    <w:rsid w:val="00D347BA"/>
    <w:rsid w:val="00D34E3A"/>
    <w:rsid w:val="00D3513E"/>
    <w:rsid w:val="00D352C5"/>
    <w:rsid w:val="00D370A8"/>
    <w:rsid w:val="00D379B4"/>
    <w:rsid w:val="00D37D98"/>
    <w:rsid w:val="00D37E5C"/>
    <w:rsid w:val="00D4011F"/>
    <w:rsid w:val="00D405D5"/>
    <w:rsid w:val="00D413BF"/>
    <w:rsid w:val="00D41A55"/>
    <w:rsid w:val="00D41C6A"/>
    <w:rsid w:val="00D41CC3"/>
    <w:rsid w:val="00D42CCB"/>
    <w:rsid w:val="00D43172"/>
    <w:rsid w:val="00D43DD3"/>
    <w:rsid w:val="00D446CE"/>
    <w:rsid w:val="00D44C42"/>
    <w:rsid w:val="00D44D9E"/>
    <w:rsid w:val="00D450CB"/>
    <w:rsid w:val="00D45280"/>
    <w:rsid w:val="00D469A2"/>
    <w:rsid w:val="00D46AFD"/>
    <w:rsid w:val="00D47BCB"/>
    <w:rsid w:val="00D50259"/>
    <w:rsid w:val="00D50A99"/>
    <w:rsid w:val="00D50AD7"/>
    <w:rsid w:val="00D51047"/>
    <w:rsid w:val="00D51259"/>
    <w:rsid w:val="00D51D5D"/>
    <w:rsid w:val="00D52104"/>
    <w:rsid w:val="00D5213A"/>
    <w:rsid w:val="00D52C07"/>
    <w:rsid w:val="00D534D8"/>
    <w:rsid w:val="00D5415F"/>
    <w:rsid w:val="00D54F47"/>
    <w:rsid w:val="00D55D2F"/>
    <w:rsid w:val="00D56D40"/>
    <w:rsid w:val="00D60340"/>
    <w:rsid w:val="00D60641"/>
    <w:rsid w:val="00D609F8"/>
    <w:rsid w:val="00D60D83"/>
    <w:rsid w:val="00D613E5"/>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186"/>
    <w:rsid w:val="00D80DE9"/>
    <w:rsid w:val="00D80F2C"/>
    <w:rsid w:val="00D817C6"/>
    <w:rsid w:val="00D81EE0"/>
    <w:rsid w:val="00D821D0"/>
    <w:rsid w:val="00D82A32"/>
    <w:rsid w:val="00D83695"/>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50A"/>
    <w:rsid w:val="00D95B06"/>
    <w:rsid w:val="00D974E7"/>
    <w:rsid w:val="00D977F2"/>
    <w:rsid w:val="00D978CC"/>
    <w:rsid w:val="00D97B55"/>
    <w:rsid w:val="00DA17D1"/>
    <w:rsid w:val="00DA2108"/>
    <w:rsid w:val="00DA2F43"/>
    <w:rsid w:val="00DA3305"/>
    <w:rsid w:val="00DA3875"/>
    <w:rsid w:val="00DA3B1E"/>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C32"/>
    <w:rsid w:val="00DB3DD7"/>
    <w:rsid w:val="00DB50EC"/>
    <w:rsid w:val="00DB51E4"/>
    <w:rsid w:val="00DB534A"/>
    <w:rsid w:val="00DB543F"/>
    <w:rsid w:val="00DB613F"/>
    <w:rsid w:val="00DB6BFF"/>
    <w:rsid w:val="00DB7518"/>
    <w:rsid w:val="00DB7B11"/>
    <w:rsid w:val="00DC001A"/>
    <w:rsid w:val="00DC0D9A"/>
    <w:rsid w:val="00DC1299"/>
    <w:rsid w:val="00DC276E"/>
    <w:rsid w:val="00DC27B6"/>
    <w:rsid w:val="00DC2F21"/>
    <w:rsid w:val="00DC319F"/>
    <w:rsid w:val="00DC3597"/>
    <w:rsid w:val="00DC4417"/>
    <w:rsid w:val="00DC44F7"/>
    <w:rsid w:val="00DC4D21"/>
    <w:rsid w:val="00DC59CB"/>
    <w:rsid w:val="00DC5F89"/>
    <w:rsid w:val="00DC6141"/>
    <w:rsid w:val="00DC783C"/>
    <w:rsid w:val="00DD037A"/>
    <w:rsid w:val="00DD13CF"/>
    <w:rsid w:val="00DD2041"/>
    <w:rsid w:val="00DD242B"/>
    <w:rsid w:val="00DD2C29"/>
    <w:rsid w:val="00DD2CCF"/>
    <w:rsid w:val="00DD2EAA"/>
    <w:rsid w:val="00DD33FE"/>
    <w:rsid w:val="00DD36F8"/>
    <w:rsid w:val="00DD43B2"/>
    <w:rsid w:val="00DD4F72"/>
    <w:rsid w:val="00DD4FF5"/>
    <w:rsid w:val="00DD5670"/>
    <w:rsid w:val="00DD5A34"/>
    <w:rsid w:val="00DD6EAB"/>
    <w:rsid w:val="00DD7897"/>
    <w:rsid w:val="00DD7CBC"/>
    <w:rsid w:val="00DE07D8"/>
    <w:rsid w:val="00DE10E9"/>
    <w:rsid w:val="00DE1ED8"/>
    <w:rsid w:val="00DE2DC7"/>
    <w:rsid w:val="00DE3145"/>
    <w:rsid w:val="00DE317D"/>
    <w:rsid w:val="00DE4391"/>
    <w:rsid w:val="00DE43E7"/>
    <w:rsid w:val="00DE454D"/>
    <w:rsid w:val="00DE48B0"/>
    <w:rsid w:val="00DE4AA1"/>
    <w:rsid w:val="00DE4F34"/>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5B63"/>
    <w:rsid w:val="00E0606C"/>
    <w:rsid w:val="00E0775E"/>
    <w:rsid w:val="00E07E83"/>
    <w:rsid w:val="00E100C5"/>
    <w:rsid w:val="00E109D0"/>
    <w:rsid w:val="00E11437"/>
    <w:rsid w:val="00E11A7F"/>
    <w:rsid w:val="00E121B1"/>
    <w:rsid w:val="00E12493"/>
    <w:rsid w:val="00E1301A"/>
    <w:rsid w:val="00E135F9"/>
    <w:rsid w:val="00E13E16"/>
    <w:rsid w:val="00E1517D"/>
    <w:rsid w:val="00E153B5"/>
    <w:rsid w:val="00E16800"/>
    <w:rsid w:val="00E1683D"/>
    <w:rsid w:val="00E168B8"/>
    <w:rsid w:val="00E16A84"/>
    <w:rsid w:val="00E16B56"/>
    <w:rsid w:val="00E16C42"/>
    <w:rsid w:val="00E17042"/>
    <w:rsid w:val="00E203F0"/>
    <w:rsid w:val="00E20DF0"/>
    <w:rsid w:val="00E21C6F"/>
    <w:rsid w:val="00E22170"/>
    <w:rsid w:val="00E223CE"/>
    <w:rsid w:val="00E22CF2"/>
    <w:rsid w:val="00E230D0"/>
    <w:rsid w:val="00E23839"/>
    <w:rsid w:val="00E255AC"/>
    <w:rsid w:val="00E26410"/>
    <w:rsid w:val="00E265AE"/>
    <w:rsid w:val="00E267B0"/>
    <w:rsid w:val="00E268E7"/>
    <w:rsid w:val="00E27349"/>
    <w:rsid w:val="00E2756A"/>
    <w:rsid w:val="00E27FE8"/>
    <w:rsid w:val="00E3009F"/>
    <w:rsid w:val="00E31261"/>
    <w:rsid w:val="00E3250E"/>
    <w:rsid w:val="00E32C37"/>
    <w:rsid w:val="00E3386C"/>
    <w:rsid w:val="00E3432E"/>
    <w:rsid w:val="00E34929"/>
    <w:rsid w:val="00E34F97"/>
    <w:rsid w:val="00E3539E"/>
    <w:rsid w:val="00E35975"/>
    <w:rsid w:val="00E35977"/>
    <w:rsid w:val="00E36449"/>
    <w:rsid w:val="00E37775"/>
    <w:rsid w:val="00E377BB"/>
    <w:rsid w:val="00E40AED"/>
    <w:rsid w:val="00E40FE3"/>
    <w:rsid w:val="00E43069"/>
    <w:rsid w:val="00E4395E"/>
    <w:rsid w:val="00E444D1"/>
    <w:rsid w:val="00E4472E"/>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0FCD"/>
    <w:rsid w:val="00E71944"/>
    <w:rsid w:val="00E71FC8"/>
    <w:rsid w:val="00E727B9"/>
    <w:rsid w:val="00E7356E"/>
    <w:rsid w:val="00E73FCC"/>
    <w:rsid w:val="00E756CC"/>
    <w:rsid w:val="00E758F3"/>
    <w:rsid w:val="00E7674C"/>
    <w:rsid w:val="00E77E70"/>
    <w:rsid w:val="00E77EC9"/>
    <w:rsid w:val="00E82172"/>
    <w:rsid w:val="00E82FBD"/>
    <w:rsid w:val="00E83850"/>
    <w:rsid w:val="00E83C9B"/>
    <w:rsid w:val="00E84957"/>
    <w:rsid w:val="00E853B3"/>
    <w:rsid w:val="00E870D6"/>
    <w:rsid w:val="00E871AB"/>
    <w:rsid w:val="00E900C9"/>
    <w:rsid w:val="00E90971"/>
    <w:rsid w:val="00E918C0"/>
    <w:rsid w:val="00E9211A"/>
    <w:rsid w:val="00E92668"/>
    <w:rsid w:val="00E92675"/>
    <w:rsid w:val="00E92A6B"/>
    <w:rsid w:val="00E92ECE"/>
    <w:rsid w:val="00E931CD"/>
    <w:rsid w:val="00E939BB"/>
    <w:rsid w:val="00E95E71"/>
    <w:rsid w:val="00E96425"/>
    <w:rsid w:val="00E96A29"/>
    <w:rsid w:val="00E96B5B"/>
    <w:rsid w:val="00E96EE0"/>
    <w:rsid w:val="00E97301"/>
    <w:rsid w:val="00E9762B"/>
    <w:rsid w:val="00EA0D89"/>
    <w:rsid w:val="00EA1076"/>
    <w:rsid w:val="00EA16BC"/>
    <w:rsid w:val="00EA2B85"/>
    <w:rsid w:val="00EA3AE4"/>
    <w:rsid w:val="00EA3F7C"/>
    <w:rsid w:val="00EA43A5"/>
    <w:rsid w:val="00EA4714"/>
    <w:rsid w:val="00EA5A02"/>
    <w:rsid w:val="00EA61C5"/>
    <w:rsid w:val="00EB0F53"/>
    <w:rsid w:val="00EB1B1C"/>
    <w:rsid w:val="00EB1C9A"/>
    <w:rsid w:val="00EB28D4"/>
    <w:rsid w:val="00EB2C0F"/>
    <w:rsid w:val="00EB301E"/>
    <w:rsid w:val="00EB399E"/>
    <w:rsid w:val="00EB46B3"/>
    <w:rsid w:val="00EB47D0"/>
    <w:rsid w:val="00EB4FC6"/>
    <w:rsid w:val="00EB66B0"/>
    <w:rsid w:val="00EB679C"/>
    <w:rsid w:val="00EB6D78"/>
    <w:rsid w:val="00EB6ED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DBD"/>
    <w:rsid w:val="00EC5E96"/>
    <w:rsid w:val="00EC6306"/>
    <w:rsid w:val="00EC63E5"/>
    <w:rsid w:val="00EC6972"/>
    <w:rsid w:val="00EC7069"/>
    <w:rsid w:val="00ED0BD0"/>
    <w:rsid w:val="00ED190B"/>
    <w:rsid w:val="00ED2D83"/>
    <w:rsid w:val="00ED3AE1"/>
    <w:rsid w:val="00ED4625"/>
    <w:rsid w:val="00ED5220"/>
    <w:rsid w:val="00ED5445"/>
    <w:rsid w:val="00ED5E3B"/>
    <w:rsid w:val="00ED5FD3"/>
    <w:rsid w:val="00ED782C"/>
    <w:rsid w:val="00ED78CB"/>
    <w:rsid w:val="00EE002F"/>
    <w:rsid w:val="00EE00A7"/>
    <w:rsid w:val="00EE0576"/>
    <w:rsid w:val="00EE0C08"/>
    <w:rsid w:val="00EE0FB4"/>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361"/>
    <w:rsid w:val="00EE5D6D"/>
    <w:rsid w:val="00EE7290"/>
    <w:rsid w:val="00EF0285"/>
    <w:rsid w:val="00EF0291"/>
    <w:rsid w:val="00EF29CA"/>
    <w:rsid w:val="00EF3FF3"/>
    <w:rsid w:val="00EF4C0F"/>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24CF"/>
    <w:rsid w:val="00F1276D"/>
    <w:rsid w:val="00F133CB"/>
    <w:rsid w:val="00F135D2"/>
    <w:rsid w:val="00F13DEB"/>
    <w:rsid w:val="00F14655"/>
    <w:rsid w:val="00F147DF"/>
    <w:rsid w:val="00F14A78"/>
    <w:rsid w:val="00F14CB4"/>
    <w:rsid w:val="00F15635"/>
    <w:rsid w:val="00F16200"/>
    <w:rsid w:val="00F1709A"/>
    <w:rsid w:val="00F1736D"/>
    <w:rsid w:val="00F17558"/>
    <w:rsid w:val="00F21254"/>
    <w:rsid w:val="00F21649"/>
    <w:rsid w:val="00F23211"/>
    <w:rsid w:val="00F23406"/>
    <w:rsid w:val="00F24F36"/>
    <w:rsid w:val="00F25475"/>
    <w:rsid w:val="00F25901"/>
    <w:rsid w:val="00F26739"/>
    <w:rsid w:val="00F26A1E"/>
    <w:rsid w:val="00F31A28"/>
    <w:rsid w:val="00F31ACF"/>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5B02"/>
    <w:rsid w:val="00F47711"/>
    <w:rsid w:val="00F47E2B"/>
    <w:rsid w:val="00F47F34"/>
    <w:rsid w:val="00F51F09"/>
    <w:rsid w:val="00F523E5"/>
    <w:rsid w:val="00F52680"/>
    <w:rsid w:val="00F52861"/>
    <w:rsid w:val="00F52DFD"/>
    <w:rsid w:val="00F5335F"/>
    <w:rsid w:val="00F53C3B"/>
    <w:rsid w:val="00F53D06"/>
    <w:rsid w:val="00F54179"/>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99A"/>
    <w:rsid w:val="00F80075"/>
    <w:rsid w:val="00F80347"/>
    <w:rsid w:val="00F8106C"/>
    <w:rsid w:val="00F82700"/>
    <w:rsid w:val="00F85544"/>
    <w:rsid w:val="00F855FA"/>
    <w:rsid w:val="00F85744"/>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F05"/>
    <w:rsid w:val="00FB389D"/>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1053"/>
    <w:rsid w:val="00FC12B1"/>
    <w:rsid w:val="00FC13FA"/>
    <w:rsid w:val="00FC1D72"/>
    <w:rsid w:val="00FC2D14"/>
    <w:rsid w:val="00FC33F8"/>
    <w:rsid w:val="00FC3950"/>
    <w:rsid w:val="00FC40D9"/>
    <w:rsid w:val="00FC50ED"/>
    <w:rsid w:val="00FC59A0"/>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1588"/>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0ebb3,#ebf6d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31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172"/>
  </w:style>
  <w:style w:type="paragraph" w:styleId="Voettekst">
    <w:name w:val="footer"/>
    <w:basedOn w:val="Standaard"/>
    <w:link w:val="VoettekstChar"/>
    <w:uiPriority w:val="99"/>
    <w:unhideWhenUsed/>
    <w:rsid w:val="00D431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3172"/>
  </w:style>
  <w:style w:type="paragraph" w:styleId="Geenafstand">
    <w:name w:val="No Spacing"/>
    <w:uiPriority w:val="1"/>
    <w:qFormat/>
    <w:rsid w:val="00D43172"/>
    <w:pPr>
      <w:spacing w:after="0" w:line="240" w:lineRule="auto"/>
    </w:pPr>
  </w:style>
  <w:style w:type="paragraph" w:styleId="Voetnoottekst">
    <w:name w:val="footnote text"/>
    <w:basedOn w:val="Standaard"/>
    <w:link w:val="VoetnoottekstChar"/>
    <w:uiPriority w:val="99"/>
    <w:semiHidden/>
    <w:unhideWhenUsed/>
    <w:rsid w:val="0075776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57767"/>
    <w:rPr>
      <w:sz w:val="20"/>
      <w:szCs w:val="20"/>
    </w:rPr>
  </w:style>
  <w:style w:type="character" w:styleId="Voetnootmarkering">
    <w:name w:val="footnote reference"/>
    <w:basedOn w:val="Standaardalinea-lettertype"/>
    <w:uiPriority w:val="99"/>
    <w:semiHidden/>
    <w:unhideWhenUsed/>
    <w:rsid w:val="00757767"/>
    <w:rPr>
      <w:vertAlign w:val="superscript"/>
    </w:rPr>
  </w:style>
  <w:style w:type="paragraph" w:styleId="Normaalweb">
    <w:name w:val="Normal (Web)"/>
    <w:basedOn w:val="Standaard"/>
    <w:uiPriority w:val="99"/>
    <w:semiHidden/>
    <w:unhideWhenUsed/>
    <w:rsid w:val="007577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semiHidden/>
    <w:unhideWhenUsed/>
    <w:rsid w:val="00AC041E"/>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AC041E"/>
    <w:rPr>
      <w:rFonts w:ascii="Calibri" w:eastAsiaTheme="minorEastAsia" w:hAnsi="Calibri" w:cs="Times New Roman"/>
      <w:szCs w:val="21"/>
      <w:lang w:eastAsia="nl-NL"/>
    </w:rPr>
  </w:style>
  <w:style w:type="paragraph" w:styleId="Plattetekst">
    <w:name w:val="Body Text"/>
    <w:basedOn w:val="Standaard"/>
    <w:link w:val="PlattetekstChar"/>
    <w:uiPriority w:val="99"/>
    <w:semiHidden/>
    <w:unhideWhenUsed/>
    <w:rsid w:val="000A1C70"/>
    <w:pPr>
      <w:spacing w:after="120" w:line="240" w:lineRule="auto"/>
    </w:pPr>
  </w:style>
  <w:style w:type="character" w:customStyle="1" w:styleId="PlattetekstChar">
    <w:name w:val="Platte tekst Char"/>
    <w:basedOn w:val="Standaardalinea-lettertype"/>
    <w:link w:val="Plattetekst"/>
    <w:uiPriority w:val="99"/>
    <w:semiHidden/>
    <w:rsid w:val="000A1C70"/>
  </w:style>
  <w:style w:type="paragraph" w:styleId="Ballontekst">
    <w:name w:val="Balloon Text"/>
    <w:basedOn w:val="Standaard"/>
    <w:link w:val="BallontekstChar"/>
    <w:uiPriority w:val="99"/>
    <w:semiHidden/>
    <w:unhideWhenUsed/>
    <w:rsid w:val="009016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16FF"/>
    <w:rPr>
      <w:rFonts w:ascii="Tahoma" w:hAnsi="Tahoma" w:cs="Tahoma"/>
      <w:sz w:val="16"/>
      <w:szCs w:val="16"/>
    </w:rPr>
  </w:style>
  <w:style w:type="paragraph" w:styleId="Eindnoottekst">
    <w:name w:val="endnote text"/>
    <w:basedOn w:val="Standaard"/>
    <w:link w:val="EindnoottekstChar"/>
    <w:uiPriority w:val="99"/>
    <w:semiHidden/>
    <w:unhideWhenUsed/>
    <w:rsid w:val="00967F7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67F76"/>
    <w:rPr>
      <w:sz w:val="20"/>
      <w:szCs w:val="20"/>
    </w:rPr>
  </w:style>
  <w:style w:type="character" w:styleId="Eindnootmarkering">
    <w:name w:val="endnote reference"/>
    <w:basedOn w:val="Standaardalinea-lettertype"/>
    <w:uiPriority w:val="99"/>
    <w:semiHidden/>
    <w:unhideWhenUsed/>
    <w:rsid w:val="00967F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31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172"/>
  </w:style>
  <w:style w:type="paragraph" w:styleId="Voettekst">
    <w:name w:val="footer"/>
    <w:basedOn w:val="Standaard"/>
    <w:link w:val="VoettekstChar"/>
    <w:uiPriority w:val="99"/>
    <w:unhideWhenUsed/>
    <w:rsid w:val="00D431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3172"/>
  </w:style>
  <w:style w:type="paragraph" w:styleId="Geenafstand">
    <w:name w:val="No Spacing"/>
    <w:uiPriority w:val="1"/>
    <w:qFormat/>
    <w:rsid w:val="00D43172"/>
    <w:pPr>
      <w:spacing w:after="0" w:line="240" w:lineRule="auto"/>
    </w:pPr>
  </w:style>
  <w:style w:type="paragraph" w:styleId="Voetnoottekst">
    <w:name w:val="footnote text"/>
    <w:basedOn w:val="Standaard"/>
    <w:link w:val="VoetnoottekstChar"/>
    <w:uiPriority w:val="99"/>
    <w:semiHidden/>
    <w:unhideWhenUsed/>
    <w:rsid w:val="0075776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57767"/>
    <w:rPr>
      <w:sz w:val="20"/>
      <w:szCs w:val="20"/>
    </w:rPr>
  </w:style>
  <w:style w:type="character" w:styleId="Voetnootmarkering">
    <w:name w:val="footnote reference"/>
    <w:basedOn w:val="Standaardalinea-lettertype"/>
    <w:uiPriority w:val="99"/>
    <w:semiHidden/>
    <w:unhideWhenUsed/>
    <w:rsid w:val="00757767"/>
    <w:rPr>
      <w:vertAlign w:val="superscript"/>
    </w:rPr>
  </w:style>
  <w:style w:type="paragraph" w:styleId="Normaalweb">
    <w:name w:val="Normal (Web)"/>
    <w:basedOn w:val="Standaard"/>
    <w:uiPriority w:val="99"/>
    <w:semiHidden/>
    <w:unhideWhenUsed/>
    <w:rsid w:val="007577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semiHidden/>
    <w:unhideWhenUsed/>
    <w:rsid w:val="00AC041E"/>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AC041E"/>
    <w:rPr>
      <w:rFonts w:ascii="Calibri" w:eastAsiaTheme="minorEastAsia" w:hAnsi="Calibri" w:cs="Times New Roman"/>
      <w:szCs w:val="21"/>
      <w:lang w:eastAsia="nl-NL"/>
    </w:rPr>
  </w:style>
  <w:style w:type="paragraph" w:styleId="Plattetekst">
    <w:name w:val="Body Text"/>
    <w:basedOn w:val="Standaard"/>
    <w:link w:val="PlattetekstChar"/>
    <w:uiPriority w:val="99"/>
    <w:semiHidden/>
    <w:unhideWhenUsed/>
    <w:rsid w:val="000A1C70"/>
    <w:pPr>
      <w:spacing w:after="120" w:line="240" w:lineRule="auto"/>
    </w:pPr>
  </w:style>
  <w:style w:type="character" w:customStyle="1" w:styleId="PlattetekstChar">
    <w:name w:val="Platte tekst Char"/>
    <w:basedOn w:val="Standaardalinea-lettertype"/>
    <w:link w:val="Plattetekst"/>
    <w:uiPriority w:val="99"/>
    <w:semiHidden/>
    <w:rsid w:val="000A1C70"/>
  </w:style>
  <w:style w:type="paragraph" w:styleId="Ballontekst">
    <w:name w:val="Balloon Text"/>
    <w:basedOn w:val="Standaard"/>
    <w:link w:val="BallontekstChar"/>
    <w:uiPriority w:val="99"/>
    <w:semiHidden/>
    <w:unhideWhenUsed/>
    <w:rsid w:val="009016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16FF"/>
    <w:rPr>
      <w:rFonts w:ascii="Tahoma" w:hAnsi="Tahoma" w:cs="Tahoma"/>
      <w:sz w:val="16"/>
      <w:szCs w:val="16"/>
    </w:rPr>
  </w:style>
  <w:style w:type="paragraph" w:styleId="Eindnoottekst">
    <w:name w:val="endnote text"/>
    <w:basedOn w:val="Standaard"/>
    <w:link w:val="EindnoottekstChar"/>
    <w:uiPriority w:val="99"/>
    <w:semiHidden/>
    <w:unhideWhenUsed/>
    <w:rsid w:val="00967F7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67F76"/>
    <w:rPr>
      <w:sz w:val="20"/>
      <w:szCs w:val="20"/>
    </w:rPr>
  </w:style>
  <w:style w:type="character" w:styleId="Eindnootmarkering">
    <w:name w:val="endnote reference"/>
    <w:basedOn w:val="Standaardalinea-lettertype"/>
    <w:uiPriority w:val="99"/>
    <w:semiHidden/>
    <w:unhideWhenUsed/>
    <w:rsid w:val="00967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41495">
      <w:bodyDiv w:val="1"/>
      <w:marLeft w:val="0"/>
      <w:marRight w:val="0"/>
      <w:marTop w:val="0"/>
      <w:marBottom w:val="0"/>
      <w:divBdr>
        <w:top w:val="none" w:sz="0" w:space="0" w:color="auto"/>
        <w:left w:val="none" w:sz="0" w:space="0" w:color="auto"/>
        <w:bottom w:val="none" w:sz="0" w:space="0" w:color="auto"/>
        <w:right w:val="none" w:sz="0" w:space="0" w:color="auto"/>
      </w:divBdr>
    </w:div>
    <w:div w:id="1457289234">
      <w:bodyDiv w:val="1"/>
      <w:marLeft w:val="0"/>
      <w:marRight w:val="0"/>
      <w:marTop w:val="0"/>
      <w:marBottom w:val="0"/>
      <w:divBdr>
        <w:top w:val="none" w:sz="0" w:space="0" w:color="auto"/>
        <w:left w:val="none" w:sz="0" w:space="0" w:color="auto"/>
        <w:bottom w:val="none" w:sz="0" w:space="0" w:color="auto"/>
        <w:right w:val="none" w:sz="0" w:space="0" w:color="auto"/>
      </w:divBdr>
    </w:div>
    <w:div w:id="1533499343">
      <w:bodyDiv w:val="1"/>
      <w:marLeft w:val="0"/>
      <w:marRight w:val="0"/>
      <w:marTop w:val="0"/>
      <w:marBottom w:val="0"/>
      <w:divBdr>
        <w:top w:val="none" w:sz="0" w:space="0" w:color="auto"/>
        <w:left w:val="none" w:sz="0" w:space="0" w:color="auto"/>
        <w:bottom w:val="none" w:sz="0" w:space="0" w:color="auto"/>
        <w:right w:val="none" w:sz="0" w:space="0" w:color="auto"/>
      </w:divBdr>
    </w:div>
    <w:div w:id="19687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D295-6778-4524-94A5-40E1C05E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1742</Words>
  <Characters>9585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2015-06-14T06:14:00Z</cp:lastPrinted>
  <dcterms:created xsi:type="dcterms:W3CDTF">2015-07-01T09:01:00Z</dcterms:created>
  <dcterms:modified xsi:type="dcterms:W3CDTF">2015-07-01T09:01:00Z</dcterms:modified>
</cp:coreProperties>
</file>