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FE5">
    <v:background id="_x0000_s1025" o:bwmode="white" fillcolor="#feffe5" o:targetscreensize="1024,768">
      <v:fill color2="#f4ffe5" focus="100%" type="gradientRadial">
        <o:fill v:ext="view" type="gradientCenter"/>
      </v:fill>
    </v:background>
  </w:background>
  <w:body>
    <w:p w:rsidR="00AB7EB5" w:rsidRPr="0056102A" w:rsidRDefault="00AB7EB5" w:rsidP="0056102A">
      <w:pPr>
        <w:pStyle w:val="Geenafstand"/>
        <w:jc w:val="center"/>
        <w:rPr>
          <w:sz w:val="24"/>
          <w:szCs w:val="24"/>
        </w:rPr>
      </w:pPr>
      <w:r w:rsidRPr="0056102A">
        <w:rPr>
          <w:b/>
          <w:bCs/>
          <w:sz w:val="24"/>
          <w:szCs w:val="24"/>
        </w:rPr>
        <w:t>Nooit meer honger, nooit meer dorst</w:t>
      </w:r>
    </w:p>
    <w:p w:rsidR="00AB7EB5" w:rsidRPr="0056102A" w:rsidRDefault="00E8594A" w:rsidP="0056102A">
      <w:pPr>
        <w:pStyle w:val="Geenafstand"/>
        <w:jc w:val="center"/>
        <w:rPr>
          <w:sz w:val="24"/>
          <w:szCs w:val="24"/>
        </w:rPr>
      </w:pPr>
      <w:r w:rsidRPr="0056102A">
        <w:rPr>
          <w:sz w:val="24"/>
          <w:szCs w:val="24"/>
        </w:rPr>
        <w:t>p</w:t>
      </w:r>
      <w:r w:rsidR="00AB7EB5" w:rsidRPr="0056102A">
        <w:rPr>
          <w:sz w:val="24"/>
          <w:szCs w:val="24"/>
        </w:rPr>
        <w:t>reek over Johannes 6,35.48</w:t>
      </w:r>
    </w:p>
    <w:p w:rsidR="00AB7EB5" w:rsidRPr="0056102A" w:rsidRDefault="00AB7EB5" w:rsidP="0056102A">
      <w:pPr>
        <w:pStyle w:val="Geenafstand"/>
        <w:jc w:val="center"/>
        <w:rPr>
          <w:sz w:val="24"/>
          <w:szCs w:val="24"/>
        </w:rPr>
      </w:pPr>
      <w:r w:rsidRPr="0056102A">
        <w:rPr>
          <w:sz w:val="24"/>
          <w:szCs w:val="24"/>
        </w:rPr>
        <w:t>gemaakt voor ‘Bidstond voor Gewas en Arbeid’- 2014</w:t>
      </w:r>
    </w:p>
    <w:p w:rsidR="00AB7EB5" w:rsidRPr="0056102A" w:rsidRDefault="00AB7EB5" w:rsidP="0056102A">
      <w:pPr>
        <w:pStyle w:val="Geenafstand"/>
        <w:rPr>
          <w:sz w:val="24"/>
          <w:szCs w:val="24"/>
        </w:rPr>
      </w:pPr>
    </w:p>
    <w:p w:rsidR="0056102A" w:rsidRDefault="0056102A" w:rsidP="0056102A">
      <w:pPr>
        <w:pStyle w:val="Geenafstand"/>
        <w:rPr>
          <w:sz w:val="24"/>
          <w:szCs w:val="24"/>
        </w:rPr>
      </w:pPr>
    </w:p>
    <w:p w:rsidR="0056102A" w:rsidRDefault="0056102A" w:rsidP="0056102A">
      <w:pPr>
        <w:pStyle w:val="Geenafstand"/>
        <w:rPr>
          <w:sz w:val="24"/>
          <w:szCs w:val="24"/>
        </w:rPr>
      </w:pPr>
    </w:p>
    <w:p w:rsidR="00AB7EB5" w:rsidRPr="0056102A" w:rsidRDefault="0056102A" w:rsidP="0056102A">
      <w:pPr>
        <w:pStyle w:val="Geenafstand"/>
        <w:rPr>
          <w:sz w:val="24"/>
          <w:szCs w:val="24"/>
        </w:rPr>
      </w:pPr>
      <w:r w:rsidRPr="0056102A">
        <w:rPr>
          <w:sz w:val="24"/>
          <w:szCs w:val="24"/>
        </w:rPr>
        <w:t>Bijbellezing</w:t>
      </w:r>
      <w:r w:rsidR="00AB7EB5" w:rsidRPr="0056102A">
        <w:rPr>
          <w:sz w:val="24"/>
          <w:szCs w:val="24"/>
        </w:rPr>
        <w:t xml:space="preserve"> Johannes 6,</w:t>
      </w:r>
      <w:r w:rsidR="00686404" w:rsidRPr="0056102A">
        <w:rPr>
          <w:sz w:val="24"/>
          <w:szCs w:val="24"/>
        </w:rPr>
        <w:t>16-59</w:t>
      </w:r>
    </w:p>
    <w:p w:rsidR="00C45FB9" w:rsidRPr="0056102A" w:rsidRDefault="00C45FB9" w:rsidP="0056102A">
      <w:pPr>
        <w:pStyle w:val="Geenafstand"/>
        <w:jc w:val="right"/>
        <w:rPr>
          <w:sz w:val="24"/>
          <w:szCs w:val="24"/>
        </w:rPr>
      </w:pPr>
    </w:p>
    <w:p w:rsidR="0056102A" w:rsidRDefault="0056102A" w:rsidP="0056102A">
      <w:pPr>
        <w:pStyle w:val="Geenafstand"/>
        <w:rPr>
          <w:sz w:val="24"/>
          <w:szCs w:val="24"/>
        </w:rPr>
      </w:pPr>
    </w:p>
    <w:p w:rsidR="000D0DEF" w:rsidRPr="0056102A" w:rsidRDefault="002416EB" w:rsidP="0056102A">
      <w:pPr>
        <w:pStyle w:val="Geenafstand"/>
        <w:rPr>
          <w:sz w:val="24"/>
          <w:szCs w:val="24"/>
        </w:rPr>
      </w:pPr>
      <w:bookmarkStart w:id="0" w:name="_GoBack"/>
      <w:bookmarkEnd w:id="0"/>
      <w:r w:rsidRPr="0056102A">
        <w:rPr>
          <w:sz w:val="24"/>
          <w:szCs w:val="24"/>
        </w:rPr>
        <w:t>Bedum, 12</w:t>
      </w:r>
      <w:r w:rsidR="00AB7EB5" w:rsidRPr="0056102A">
        <w:rPr>
          <w:sz w:val="24"/>
          <w:szCs w:val="24"/>
        </w:rPr>
        <w:t xml:space="preserve"> maart 2014</w:t>
      </w:r>
    </w:p>
    <w:p w:rsidR="00686404" w:rsidRPr="0056102A" w:rsidRDefault="00686404" w:rsidP="0056102A">
      <w:pPr>
        <w:pStyle w:val="Geenafstand"/>
        <w:jc w:val="right"/>
        <w:rPr>
          <w:sz w:val="24"/>
          <w:szCs w:val="24"/>
        </w:rPr>
      </w:pPr>
      <w:r w:rsidRPr="0056102A">
        <w:rPr>
          <w:sz w:val="24"/>
          <w:szCs w:val="24"/>
        </w:rPr>
        <w:t xml:space="preserve">Ds. Marten de Vries </w:t>
      </w:r>
    </w:p>
    <w:p w:rsidR="00686404" w:rsidRPr="0056102A" w:rsidRDefault="00686404" w:rsidP="0056102A">
      <w:pPr>
        <w:pStyle w:val="Geenafstand"/>
        <w:jc w:val="right"/>
        <w:rPr>
          <w:sz w:val="24"/>
          <w:szCs w:val="24"/>
        </w:rPr>
      </w:pPr>
    </w:p>
    <w:p w:rsidR="00AB7EB5" w:rsidRPr="0056102A" w:rsidRDefault="00AB7EB5" w:rsidP="0056102A">
      <w:pPr>
        <w:pStyle w:val="Geenafstand"/>
        <w:rPr>
          <w:sz w:val="24"/>
          <w:szCs w:val="24"/>
        </w:rPr>
      </w:pPr>
    </w:p>
    <w:p w:rsidR="00AB7EB5" w:rsidRPr="0056102A" w:rsidRDefault="00AB7EB5" w:rsidP="0056102A">
      <w:pPr>
        <w:pStyle w:val="Geenafstand"/>
        <w:pBdr>
          <w:bottom w:val="double" w:sz="6" w:space="1" w:color="auto"/>
        </w:pBdr>
        <w:rPr>
          <w:sz w:val="24"/>
          <w:szCs w:val="24"/>
        </w:rPr>
      </w:pPr>
    </w:p>
    <w:p w:rsidR="00607C72" w:rsidRPr="0056102A" w:rsidRDefault="00607C72" w:rsidP="0056102A">
      <w:pPr>
        <w:pStyle w:val="Geenafstand"/>
        <w:jc w:val="both"/>
        <w:rPr>
          <w:rFonts w:asciiTheme="majorBidi" w:hAnsiTheme="majorBidi" w:cstheme="majorBidi"/>
          <w:sz w:val="24"/>
          <w:szCs w:val="24"/>
        </w:rPr>
      </w:pPr>
    </w:p>
    <w:p w:rsidR="002A6F6B" w:rsidRPr="0056102A" w:rsidRDefault="00607C72"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 xml:space="preserve">Gemeente </w:t>
      </w:r>
      <w:r w:rsidR="002B2464" w:rsidRPr="0056102A">
        <w:rPr>
          <w:rFonts w:asciiTheme="majorBidi" w:hAnsiTheme="majorBidi" w:cstheme="majorBidi"/>
          <w:sz w:val="24"/>
          <w:szCs w:val="24"/>
        </w:rPr>
        <w:t>van Jezus Christus,</w:t>
      </w:r>
    </w:p>
    <w:p w:rsidR="000F64C6" w:rsidRPr="0056102A" w:rsidRDefault="00607C72"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mijn broeders en zusters,</w:t>
      </w:r>
    </w:p>
    <w:p w:rsidR="002A6F6B" w:rsidRPr="0056102A" w:rsidRDefault="002A6F6B" w:rsidP="0056102A">
      <w:pPr>
        <w:pStyle w:val="Geenafstand"/>
        <w:jc w:val="both"/>
        <w:rPr>
          <w:rFonts w:asciiTheme="majorBidi" w:hAnsiTheme="majorBidi" w:cstheme="majorBidi"/>
          <w:sz w:val="24"/>
          <w:szCs w:val="24"/>
        </w:rPr>
      </w:pPr>
    </w:p>
    <w:p w:rsidR="00DC4622" w:rsidRPr="0056102A" w:rsidRDefault="00DC4622" w:rsidP="0056102A">
      <w:pPr>
        <w:pStyle w:val="Geenafstand"/>
        <w:jc w:val="both"/>
        <w:rPr>
          <w:rFonts w:asciiTheme="majorBidi" w:hAnsiTheme="majorBidi" w:cstheme="majorBidi"/>
          <w:b/>
          <w:bCs/>
          <w:i/>
          <w:iCs/>
          <w:sz w:val="24"/>
          <w:szCs w:val="24"/>
        </w:rPr>
      </w:pPr>
      <w:proofErr w:type="spellStart"/>
      <w:r w:rsidRPr="0056102A">
        <w:rPr>
          <w:rFonts w:asciiTheme="majorBidi" w:hAnsiTheme="majorBidi" w:cstheme="majorBidi"/>
          <w:b/>
          <w:bCs/>
          <w:i/>
          <w:iCs/>
          <w:sz w:val="24"/>
          <w:szCs w:val="24"/>
        </w:rPr>
        <w:t>Één</w:t>
      </w:r>
      <w:proofErr w:type="spellEnd"/>
      <w:r w:rsidRPr="0056102A">
        <w:rPr>
          <w:rFonts w:asciiTheme="majorBidi" w:hAnsiTheme="majorBidi" w:cstheme="majorBidi"/>
          <w:b/>
          <w:bCs/>
          <w:i/>
          <w:iCs/>
          <w:sz w:val="24"/>
          <w:szCs w:val="24"/>
        </w:rPr>
        <w:t xml:space="preserve"> lang verhaal</w:t>
      </w:r>
    </w:p>
    <w:p w:rsidR="003145E8" w:rsidRPr="0056102A" w:rsidRDefault="000F64C6"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Johannes 6 is een lang hoofdstuk. In de oude vertaling was het in vi</w:t>
      </w:r>
      <w:r w:rsidR="003145E8" w:rsidRPr="0056102A">
        <w:rPr>
          <w:rFonts w:asciiTheme="majorBidi" w:hAnsiTheme="majorBidi" w:cstheme="majorBidi"/>
          <w:sz w:val="24"/>
          <w:szCs w:val="24"/>
        </w:rPr>
        <w:t>jven</w:t>
      </w:r>
      <w:r w:rsidRPr="0056102A">
        <w:rPr>
          <w:rFonts w:asciiTheme="majorBidi" w:hAnsiTheme="majorBidi" w:cstheme="majorBidi"/>
          <w:sz w:val="24"/>
          <w:szCs w:val="24"/>
        </w:rPr>
        <w:t xml:space="preserve"> geknipt: 1-15 ‘De spijziging van de vijfduizend’ (</w:t>
      </w:r>
      <w:r w:rsidR="002B2464" w:rsidRPr="0056102A">
        <w:rPr>
          <w:rFonts w:asciiTheme="majorBidi" w:hAnsiTheme="majorBidi" w:cstheme="majorBidi"/>
          <w:sz w:val="24"/>
          <w:szCs w:val="24"/>
        </w:rPr>
        <w:t xml:space="preserve">de tekst van </w:t>
      </w:r>
      <w:r w:rsidR="002416EB" w:rsidRPr="0056102A">
        <w:rPr>
          <w:rFonts w:asciiTheme="majorBidi" w:hAnsiTheme="majorBidi" w:cstheme="majorBidi"/>
          <w:sz w:val="24"/>
          <w:szCs w:val="24"/>
        </w:rPr>
        <w:t>Dankdag!), 16-21 ‘Jezus gaan</w:t>
      </w:r>
      <w:r w:rsidRPr="0056102A">
        <w:rPr>
          <w:rFonts w:asciiTheme="majorBidi" w:hAnsiTheme="majorBidi" w:cstheme="majorBidi"/>
          <w:sz w:val="24"/>
          <w:szCs w:val="24"/>
        </w:rPr>
        <w:t xml:space="preserve">de over het meer’, 22-59 ‘Het brood des levens’, 60-66 ‘Afval in </w:t>
      </w:r>
      <w:proofErr w:type="spellStart"/>
      <w:r w:rsidRPr="0056102A">
        <w:rPr>
          <w:rFonts w:asciiTheme="majorBidi" w:hAnsiTheme="majorBidi" w:cstheme="majorBidi"/>
          <w:sz w:val="24"/>
          <w:szCs w:val="24"/>
        </w:rPr>
        <w:t>Galilea</w:t>
      </w:r>
      <w:proofErr w:type="spellEnd"/>
      <w:r w:rsidRPr="0056102A">
        <w:rPr>
          <w:rFonts w:asciiTheme="majorBidi" w:hAnsiTheme="majorBidi" w:cstheme="majorBidi"/>
          <w:sz w:val="24"/>
          <w:szCs w:val="24"/>
        </w:rPr>
        <w:t xml:space="preserve">’ en </w:t>
      </w:r>
      <w:r w:rsidR="002416EB" w:rsidRPr="0056102A">
        <w:rPr>
          <w:rFonts w:asciiTheme="majorBidi" w:hAnsiTheme="majorBidi" w:cstheme="majorBidi"/>
          <w:sz w:val="24"/>
          <w:szCs w:val="24"/>
        </w:rPr>
        <w:t xml:space="preserve">tenslotte </w:t>
      </w:r>
      <w:r w:rsidRPr="0056102A">
        <w:rPr>
          <w:rFonts w:asciiTheme="majorBidi" w:hAnsiTheme="majorBidi" w:cstheme="majorBidi"/>
          <w:sz w:val="24"/>
          <w:szCs w:val="24"/>
        </w:rPr>
        <w:t xml:space="preserve">67-70 ‘De belijdenis van Petrus’. (Daarover gaat het zondagmorgen in de Goede </w:t>
      </w:r>
      <w:proofErr w:type="spellStart"/>
      <w:r w:rsidRPr="0056102A">
        <w:rPr>
          <w:rFonts w:asciiTheme="majorBidi" w:hAnsiTheme="majorBidi" w:cstheme="majorBidi"/>
          <w:sz w:val="24"/>
          <w:szCs w:val="24"/>
        </w:rPr>
        <w:t>Herderkerk</w:t>
      </w:r>
      <w:proofErr w:type="spellEnd"/>
      <w:r w:rsidRPr="0056102A">
        <w:rPr>
          <w:rFonts w:asciiTheme="majorBidi" w:hAnsiTheme="majorBidi" w:cstheme="majorBidi"/>
          <w:sz w:val="24"/>
          <w:szCs w:val="24"/>
        </w:rPr>
        <w:t xml:space="preserve">.) </w:t>
      </w:r>
      <w:r w:rsidR="003145E8" w:rsidRPr="0056102A">
        <w:rPr>
          <w:rFonts w:asciiTheme="majorBidi" w:hAnsiTheme="majorBidi" w:cstheme="majorBidi"/>
          <w:sz w:val="24"/>
          <w:szCs w:val="24"/>
        </w:rPr>
        <w:t xml:space="preserve">De NBV </w:t>
      </w:r>
      <w:r w:rsidR="00403F01" w:rsidRPr="0056102A">
        <w:rPr>
          <w:rFonts w:asciiTheme="majorBidi" w:hAnsiTheme="majorBidi" w:cstheme="majorBidi"/>
          <w:sz w:val="24"/>
          <w:szCs w:val="24"/>
        </w:rPr>
        <w:t xml:space="preserve">presenteert </w:t>
      </w:r>
      <w:r w:rsidR="003145E8" w:rsidRPr="0056102A">
        <w:rPr>
          <w:rFonts w:asciiTheme="majorBidi" w:hAnsiTheme="majorBidi" w:cstheme="majorBidi"/>
          <w:sz w:val="24"/>
          <w:szCs w:val="24"/>
        </w:rPr>
        <w:t>éé</w:t>
      </w:r>
      <w:r w:rsidRPr="0056102A">
        <w:rPr>
          <w:rFonts w:asciiTheme="majorBidi" w:hAnsiTheme="majorBidi" w:cstheme="majorBidi"/>
          <w:sz w:val="24"/>
          <w:szCs w:val="24"/>
        </w:rPr>
        <w:t>n lang verhaal met als titel ‘Het teken van het brood’.</w:t>
      </w:r>
      <w:r w:rsidR="00403F01" w:rsidRPr="0056102A">
        <w:rPr>
          <w:rFonts w:asciiTheme="majorBidi" w:hAnsiTheme="majorBidi" w:cstheme="majorBidi"/>
          <w:sz w:val="24"/>
          <w:szCs w:val="24"/>
        </w:rPr>
        <w:t xml:space="preserve"> Dat mag</w:t>
      </w:r>
      <w:r w:rsidR="00403F01" w:rsidRPr="0056102A">
        <w:rPr>
          <w:rFonts w:asciiTheme="majorBidi" w:hAnsiTheme="majorBidi" w:cstheme="majorBidi"/>
          <w:color w:val="FF0000"/>
          <w:sz w:val="24"/>
          <w:szCs w:val="24"/>
        </w:rPr>
        <w:t xml:space="preserve">: </w:t>
      </w:r>
      <w:r w:rsidR="00403F01" w:rsidRPr="0056102A">
        <w:rPr>
          <w:rFonts w:asciiTheme="majorBidi" w:hAnsiTheme="majorBidi" w:cstheme="majorBidi"/>
          <w:sz w:val="24"/>
          <w:szCs w:val="24"/>
        </w:rPr>
        <w:t>d</w:t>
      </w:r>
      <w:r w:rsidRPr="0056102A">
        <w:rPr>
          <w:rFonts w:asciiTheme="majorBidi" w:hAnsiTheme="majorBidi" w:cstheme="majorBidi"/>
          <w:sz w:val="24"/>
          <w:szCs w:val="24"/>
        </w:rPr>
        <w:t>e opschriften horen niet bij de Bijbeltekst. Zo zie je beter het verband. Je zou ook</w:t>
      </w:r>
      <w:r w:rsidR="003145E8" w:rsidRPr="0056102A">
        <w:rPr>
          <w:rFonts w:asciiTheme="majorBidi" w:hAnsiTheme="majorBidi" w:cstheme="majorBidi"/>
          <w:sz w:val="24"/>
          <w:szCs w:val="24"/>
        </w:rPr>
        <w:t xml:space="preserve"> kunnen </w:t>
      </w:r>
      <w:r w:rsidRPr="0056102A">
        <w:rPr>
          <w:rFonts w:asciiTheme="majorBidi" w:hAnsiTheme="majorBidi" w:cstheme="majorBidi"/>
          <w:sz w:val="24"/>
          <w:szCs w:val="24"/>
        </w:rPr>
        <w:t xml:space="preserve">knippen voor vers 26. Blijkens vers 59 begint daar het verslag van een soort interactieve leerdienst in de synagoge van </w:t>
      </w:r>
      <w:proofErr w:type="spellStart"/>
      <w:r w:rsidRPr="0056102A">
        <w:rPr>
          <w:rFonts w:asciiTheme="majorBidi" w:hAnsiTheme="majorBidi" w:cstheme="majorBidi"/>
          <w:sz w:val="24"/>
          <w:szCs w:val="24"/>
        </w:rPr>
        <w:t>Kafarnaüm</w:t>
      </w:r>
      <w:proofErr w:type="spellEnd"/>
      <w:r w:rsidRPr="0056102A">
        <w:rPr>
          <w:rFonts w:asciiTheme="majorBidi" w:hAnsiTheme="majorBidi" w:cstheme="majorBidi"/>
          <w:sz w:val="24"/>
          <w:szCs w:val="24"/>
        </w:rPr>
        <w:t xml:space="preserve">. En </w:t>
      </w:r>
      <w:r w:rsidR="003145E8" w:rsidRPr="0056102A">
        <w:rPr>
          <w:rFonts w:asciiTheme="majorBidi" w:hAnsiTheme="majorBidi" w:cstheme="majorBidi"/>
          <w:sz w:val="24"/>
          <w:szCs w:val="24"/>
        </w:rPr>
        <w:t xml:space="preserve">mogelijk heeft </w:t>
      </w:r>
      <w:r w:rsidRPr="0056102A">
        <w:rPr>
          <w:rFonts w:asciiTheme="majorBidi" w:hAnsiTheme="majorBidi" w:cstheme="majorBidi"/>
          <w:sz w:val="24"/>
          <w:szCs w:val="24"/>
        </w:rPr>
        <w:t>wat vanaf vers 60 staat nog verder in het noorden pla</w:t>
      </w:r>
      <w:r w:rsidR="003145E8" w:rsidRPr="0056102A">
        <w:rPr>
          <w:rFonts w:asciiTheme="majorBidi" w:hAnsiTheme="majorBidi" w:cstheme="majorBidi"/>
          <w:sz w:val="24"/>
          <w:szCs w:val="24"/>
        </w:rPr>
        <w:t>atsgevonden, namelijk in Caesare</w:t>
      </w:r>
      <w:r w:rsidRPr="0056102A">
        <w:rPr>
          <w:rFonts w:asciiTheme="majorBidi" w:hAnsiTheme="majorBidi" w:cstheme="majorBidi"/>
          <w:sz w:val="24"/>
          <w:szCs w:val="24"/>
        </w:rPr>
        <w:t xml:space="preserve">a </w:t>
      </w:r>
      <w:proofErr w:type="spellStart"/>
      <w:r w:rsidRPr="0056102A">
        <w:rPr>
          <w:rFonts w:asciiTheme="majorBidi" w:hAnsiTheme="majorBidi" w:cstheme="majorBidi"/>
          <w:sz w:val="24"/>
          <w:szCs w:val="24"/>
        </w:rPr>
        <w:t>Filippi</w:t>
      </w:r>
      <w:proofErr w:type="spellEnd"/>
      <w:r w:rsidRPr="0056102A">
        <w:rPr>
          <w:rFonts w:asciiTheme="majorBidi" w:hAnsiTheme="majorBidi" w:cstheme="majorBidi"/>
          <w:sz w:val="24"/>
          <w:szCs w:val="24"/>
        </w:rPr>
        <w:t>.</w:t>
      </w:r>
      <w:r w:rsidR="003145E8" w:rsidRPr="0056102A">
        <w:rPr>
          <w:rFonts w:asciiTheme="majorBidi" w:hAnsiTheme="majorBidi" w:cstheme="majorBidi"/>
          <w:sz w:val="24"/>
          <w:szCs w:val="24"/>
        </w:rPr>
        <w:t xml:space="preserve"> In dat geval gaat het in </w:t>
      </w:r>
      <w:proofErr w:type="spellStart"/>
      <w:r w:rsidR="003145E8" w:rsidRPr="0056102A">
        <w:rPr>
          <w:rFonts w:asciiTheme="majorBidi" w:hAnsiTheme="majorBidi" w:cstheme="majorBidi"/>
          <w:sz w:val="24"/>
          <w:szCs w:val="24"/>
        </w:rPr>
        <w:t>Matteüs</w:t>
      </w:r>
      <w:proofErr w:type="spellEnd"/>
      <w:r w:rsidR="003145E8" w:rsidRPr="0056102A">
        <w:rPr>
          <w:rFonts w:asciiTheme="majorBidi" w:hAnsiTheme="majorBidi" w:cstheme="majorBidi"/>
          <w:sz w:val="24"/>
          <w:szCs w:val="24"/>
        </w:rPr>
        <w:t xml:space="preserve"> 16 over </w:t>
      </w:r>
      <w:r w:rsidR="006F4586" w:rsidRPr="0056102A">
        <w:rPr>
          <w:rFonts w:asciiTheme="majorBidi" w:hAnsiTheme="majorBidi" w:cstheme="majorBidi"/>
          <w:sz w:val="24"/>
          <w:szCs w:val="24"/>
        </w:rPr>
        <w:t xml:space="preserve">precies </w:t>
      </w:r>
      <w:r w:rsidR="003145E8" w:rsidRPr="0056102A">
        <w:rPr>
          <w:rFonts w:asciiTheme="majorBidi" w:hAnsiTheme="majorBidi" w:cstheme="majorBidi"/>
          <w:sz w:val="24"/>
          <w:szCs w:val="24"/>
        </w:rPr>
        <w:t>hetzelfde gesprek. De belijdenis van Petrus hier en daar lijk</w:t>
      </w:r>
      <w:r w:rsidR="006F4586" w:rsidRPr="0056102A">
        <w:rPr>
          <w:rFonts w:asciiTheme="majorBidi" w:hAnsiTheme="majorBidi" w:cstheme="majorBidi"/>
          <w:sz w:val="24"/>
          <w:szCs w:val="24"/>
        </w:rPr>
        <w:t>t</w:t>
      </w:r>
      <w:r w:rsidR="003145E8" w:rsidRPr="0056102A">
        <w:rPr>
          <w:rFonts w:asciiTheme="majorBidi" w:hAnsiTheme="majorBidi" w:cstheme="majorBidi"/>
          <w:sz w:val="24"/>
          <w:szCs w:val="24"/>
        </w:rPr>
        <w:t xml:space="preserve"> sprekend op elkaar.</w:t>
      </w:r>
      <w:r w:rsidR="003145E8" w:rsidRPr="0056102A">
        <w:rPr>
          <w:rStyle w:val="Voetnootmarkering"/>
          <w:rFonts w:asciiTheme="majorBidi" w:hAnsiTheme="majorBidi" w:cstheme="majorBidi"/>
          <w:sz w:val="24"/>
          <w:szCs w:val="24"/>
        </w:rPr>
        <w:footnoteReference w:id="1"/>
      </w:r>
    </w:p>
    <w:p w:rsidR="00607C72" w:rsidRPr="0056102A" w:rsidRDefault="00607C72" w:rsidP="0056102A">
      <w:pPr>
        <w:pStyle w:val="Geenafstand"/>
        <w:jc w:val="both"/>
        <w:rPr>
          <w:rFonts w:asciiTheme="majorBidi" w:hAnsiTheme="majorBidi" w:cstheme="majorBidi"/>
          <w:sz w:val="24"/>
          <w:szCs w:val="24"/>
        </w:rPr>
      </w:pPr>
    </w:p>
    <w:p w:rsidR="00DC4622" w:rsidRPr="0056102A" w:rsidRDefault="00DC4622" w:rsidP="0056102A">
      <w:pPr>
        <w:pStyle w:val="Geenafstand"/>
        <w:jc w:val="both"/>
        <w:rPr>
          <w:rFonts w:asciiTheme="majorBidi" w:hAnsiTheme="majorBidi" w:cstheme="majorBidi"/>
          <w:b/>
          <w:bCs/>
          <w:i/>
          <w:iCs/>
          <w:sz w:val="24"/>
          <w:szCs w:val="24"/>
        </w:rPr>
      </w:pPr>
      <w:r w:rsidRPr="0056102A">
        <w:rPr>
          <w:rFonts w:asciiTheme="majorBidi" w:hAnsiTheme="majorBidi" w:cstheme="majorBidi"/>
          <w:b/>
          <w:bCs/>
          <w:i/>
          <w:iCs/>
          <w:sz w:val="24"/>
          <w:szCs w:val="24"/>
        </w:rPr>
        <w:t>Een soort sacrament</w:t>
      </w:r>
    </w:p>
    <w:p w:rsidR="003145E8" w:rsidRPr="0056102A" w:rsidRDefault="00A93CC5"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D</w:t>
      </w:r>
      <w:r w:rsidR="003145E8" w:rsidRPr="0056102A">
        <w:rPr>
          <w:rFonts w:asciiTheme="majorBidi" w:hAnsiTheme="majorBidi" w:cstheme="majorBidi"/>
          <w:sz w:val="24"/>
          <w:szCs w:val="24"/>
        </w:rPr>
        <w:t xml:space="preserve">e aanleiding voor het onderwijsleergesprek, dat vanaf vers 41 ontaardt in een debat, is het broodwonder van het begin van hoofdstuk 6. Van het een komt het ander. Jezus geeft duizenden mensen te eten. Als teken van alles wat Hij te bieden heeft. Dan komt het verhaal van Jezus die over het meer </w:t>
      </w:r>
      <w:r w:rsidRPr="0056102A">
        <w:rPr>
          <w:rFonts w:asciiTheme="majorBidi" w:hAnsiTheme="majorBidi" w:cstheme="majorBidi"/>
          <w:sz w:val="24"/>
          <w:szCs w:val="24"/>
        </w:rPr>
        <w:t xml:space="preserve">van </w:t>
      </w:r>
      <w:proofErr w:type="spellStart"/>
      <w:r w:rsidRPr="0056102A">
        <w:rPr>
          <w:rFonts w:asciiTheme="majorBidi" w:hAnsiTheme="majorBidi" w:cstheme="majorBidi"/>
          <w:sz w:val="24"/>
          <w:szCs w:val="24"/>
        </w:rPr>
        <w:t>Galilea</w:t>
      </w:r>
      <w:proofErr w:type="spellEnd"/>
      <w:r w:rsidRPr="0056102A">
        <w:rPr>
          <w:rFonts w:asciiTheme="majorBidi" w:hAnsiTheme="majorBidi" w:cstheme="majorBidi"/>
          <w:sz w:val="24"/>
          <w:szCs w:val="24"/>
        </w:rPr>
        <w:t xml:space="preserve"> of </w:t>
      </w:r>
      <w:proofErr w:type="spellStart"/>
      <w:r w:rsidRPr="0056102A">
        <w:rPr>
          <w:rFonts w:asciiTheme="majorBidi" w:hAnsiTheme="majorBidi" w:cstheme="majorBidi"/>
          <w:sz w:val="24"/>
          <w:szCs w:val="24"/>
        </w:rPr>
        <w:t>Tiberias</w:t>
      </w:r>
      <w:proofErr w:type="spellEnd"/>
      <w:r w:rsidRPr="0056102A">
        <w:rPr>
          <w:rFonts w:asciiTheme="majorBidi" w:hAnsiTheme="majorBidi" w:cstheme="majorBidi"/>
          <w:sz w:val="24"/>
          <w:szCs w:val="24"/>
        </w:rPr>
        <w:t xml:space="preserve"> </w:t>
      </w:r>
      <w:r w:rsidR="003145E8" w:rsidRPr="0056102A">
        <w:rPr>
          <w:rFonts w:asciiTheme="majorBidi" w:hAnsiTheme="majorBidi" w:cstheme="majorBidi"/>
          <w:sz w:val="24"/>
          <w:szCs w:val="24"/>
        </w:rPr>
        <w:t xml:space="preserve">loopt. </w:t>
      </w:r>
      <w:r w:rsidRPr="0056102A">
        <w:rPr>
          <w:rFonts w:asciiTheme="majorBidi" w:hAnsiTheme="majorBidi" w:cstheme="majorBidi"/>
          <w:sz w:val="24"/>
          <w:szCs w:val="24"/>
        </w:rPr>
        <w:t xml:space="preserve"> Petrus </w:t>
      </w:r>
      <w:r w:rsidR="00A35141" w:rsidRPr="0056102A">
        <w:rPr>
          <w:rFonts w:asciiTheme="majorBidi" w:hAnsiTheme="majorBidi" w:cstheme="majorBidi"/>
          <w:sz w:val="24"/>
          <w:szCs w:val="24"/>
        </w:rPr>
        <w:t xml:space="preserve">doet het Hem na </w:t>
      </w:r>
      <w:r w:rsidRPr="0056102A">
        <w:rPr>
          <w:rFonts w:asciiTheme="majorBidi" w:hAnsiTheme="majorBidi" w:cstheme="majorBidi"/>
          <w:sz w:val="24"/>
          <w:szCs w:val="24"/>
        </w:rPr>
        <w:t xml:space="preserve">– dat vertelt </w:t>
      </w:r>
      <w:proofErr w:type="spellStart"/>
      <w:r w:rsidRPr="0056102A">
        <w:rPr>
          <w:rFonts w:asciiTheme="majorBidi" w:hAnsiTheme="majorBidi" w:cstheme="majorBidi"/>
          <w:sz w:val="24"/>
          <w:szCs w:val="24"/>
        </w:rPr>
        <w:t>Matteüs</w:t>
      </w:r>
      <w:proofErr w:type="spellEnd"/>
      <w:r w:rsidRPr="0056102A">
        <w:rPr>
          <w:rFonts w:asciiTheme="majorBidi" w:hAnsiTheme="majorBidi" w:cstheme="majorBidi"/>
          <w:sz w:val="24"/>
          <w:szCs w:val="24"/>
        </w:rPr>
        <w:t xml:space="preserve"> </w:t>
      </w:r>
      <w:r w:rsidR="00403F01" w:rsidRPr="0056102A">
        <w:rPr>
          <w:rFonts w:asciiTheme="majorBidi" w:hAnsiTheme="majorBidi" w:cstheme="majorBidi"/>
          <w:sz w:val="24"/>
          <w:szCs w:val="24"/>
        </w:rPr>
        <w:t>erbij</w:t>
      </w:r>
      <w:r w:rsidRPr="0056102A">
        <w:rPr>
          <w:rFonts w:asciiTheme="majorBidi" w:hAnsiTheme="majorBidi" w:cstheme="majorBidi"/>
          <w:sz w:val="24"/>
          <w:szCs w:val="24"/>
        </w:rPr>
        <w:t>.</w:t>
      </w:r>
      <w:r w:rsidRPr="0056102A">
        <w:rPr>
          <w:rStyle w:val="Voetnootmarkering"/>
          <w:rFonts w:asciiTheme="majorBidi" w:hAnsiTheme="majorBidi" w:cstheme="majorBidi"/>
          <w:sz w:val="24"/>
          <w:szCs w:val="24"/>
        </w:rPr>
        <w:footnoteReference w:id="2"/>
      </w:r>
      <w:r w:rsidRPr="0056102A">
        <w:rPr>
          <w:rFonts w:asciiTheme="majorBidi" w:hAnsiTheme="majorBidi" w:cstheme="majorBidi"/>
          <w:sz w:val="24"/>
          <w:szCs w:val="24"/>
        </w:rPr>
        <w:t xml:space="preserve"> </w:t>
      </w:r>
      <w:r w:rsidR="00403F01" w:rsidRPr="0056102A">
        <w:rPr>
          <w:rFonts w:asciiTheme="majorBidi" w:hAnsiTheme="majorBidi" w:cstheme="majorBidi"/>
          <w:sz w:val="24"/>
          <w:szCs w:val="24"/>
        </w:rPr>
        <w:t xml:space="preserve">Hij vermeldt </w:t>
      </w:r>
      <w:r w:rsidRPr="0056102A">
        <w:rPr>
          <w:rFonts w:asciiTheme="majorBidi" w:hAnsiTheme="majorBidi" w:cstheme="majorBidi"/>
          <w:sz w:val="24"/>
          <w:szCs w:val="24"/>
        </w:rPr>
        <w:t>ook dat de leerlingen, als Jezus aan boord is en de wind gestild tenslotte zeggen: “U bent werkelijk Gods Zoon</w:t>
      </w:r>
      <w:r w:rsidR="00A35141" w:rsidRPr="0056102A">
        <w:rPr>
          <w:rFonts w:asciiTheme="majorBidi" w:hAnsiTheme="majorBidi" w:cstheme="majorBidi"/>
          <w:sz w:val="24"/>
          <w:szCs w:val="24"/>
        </w:rPr>
        <w:t>;</w:t>
      </w:r>
      <w:r w:rsidRPr="0056102A">
        <w:rPr>
          <w:rFonts w:asciiTheme="majorBidi" w:hAnsiTheme="majorBidi" w:cstheme="majorBidi"/>
          <w:sz w:val="24"/>
          <w:szCs w:val="24"/>
        </w:rPr>
        <w:t>”</w:t>
      </w:r>
      <w:r w:rsidRPr="0056102A">
        <w:rPr>
          <w:rStyle w:val="Voetnootmarkering"/>
          <w:rFonts w:asciiTheme="majorBidi" w:hAnsiTheme="majorBidi" w:cstheme="majorBidi"/>
          <w:sz w:val="24"/>
          <w:szCs w:val="24"/>
        </w:rPr>
        <w:footnoteReference w:id="3"/>
      </w:r>
      <w:r w:rsidR="00403F01" w:rsidRPr="0056102A">
        <w:rPr>
          <w:rFonts w:asciiTheme="majorBidi" w:hAnsiTheme="majorBidi" w:cstheme="majorBidi"/>
          <w:sz w:val="24"/>
          <w:szCs w:val="24"/>
        </w:rPr>
        <w:t xml:space="preserve"> Petrus </w:t>
      </w:r>
      <w:r w:rsidR="00A35141" w:rsidRPr="0056102A">
        <w:rPr>
          <w:rFonts w:asciiTheme="majorBidi" w:hAnsiTheme="majorBidi" w:cstheme="majorBidi"/>
          <w:sz w:val="24"/>
          <w:szCs w:val="24"/>
        </w:rPr>
        <w:t xml:space="preserve">herhaalt </w:t>
      </w:r>
      <w:r w:rsidR="00403F01" w:rsidRPr="0056102A">
        <w:rPr>
          <w:rFonts w:asciiTheme="majorBidi" w:hAnsiTheme="majorBidi" w:cstheme="majorBidi"/>
          <w:sz w:val="24"/>
          <w:szCs w:val="24"/>
        </w:rPr>
        <w:t>het straks. D</w:t>
      </w:r>
      <w:r w:rsidRPr="0056102A">
        <w:rPr>
          <w:rFonts w:asciiTheme="majorBidi" w:hAnsiTheme="majorBidi" w:cstheme="majorBidi"/>
          <w:sz w:val="24"/>
          <w:szCs w:val="24"/>
        </w:rPr>
        <w:t xml:space="preserve">aarna zoeken de mensen de man van de ‘wonderbare spijziging’. Maar het was hun ontgaan wat Jezus ermee </w:t>
      </w:r>
      <w:r w:rsidR="00A35141" w:rsidRPr="0056102A">
        <w:rPr>
          <w:rFonts w:asciiTheme="majorBidi" w:hAnsiTheme="majorBidi" w:cstheme="majorBidi"/>
          <w:sz w:val="24"/>
          <w:szCs w:val="24"/>
        </w:rPr>
        <w:t xml:space="preserve">wilde </w:t>
      </w:r>
      <w:r w:rsidRPr="0056102A">
        <w:rPr>
          <w:rFonts w:asciiTheme="majorBidi" w:hAnsiTheme="majorBidi" w:cstheme="majorBidi"/>
          <w:sz w:val="24"/>
          <w:szCs w:val="24"/>
        </w:rPr>
        <w:t>zeggen.</w:t>
      </w:r>
      <w:r w:rsidR="00403F01" w:rsidRPr="0056102A">
        <w:rPr>
          <w:rFonts w:asciiTheme="majorBidi" w:hAnsiTheme="majorBidi" w:cstheme="majorBidi"/>
          <w:sz w:val="24"/>
          <w:szCs w:val="24"/>
        </w:rPr>
        <w:t xml:space="preserve"> Het wonder was een soort sacrament bij zijn preek. Het is vlak voor Pesachfeest.</w:t>
      </w:r>
      <w:r w:rsidR="00403F01" w:rsidRPr="0056102A">
        <w:rPr>
          <w:rStyle w:val="Voetnootmarkering"/>
          <w:rFonts w:asciiTheme="majorBidi" w:hAnsiTheme="majorBidi" w:cstheme="majorBidi"/>
          <w:sz w:val="24"/>
          <w:szCs w:val="24"/>
        </w:rPr>
        <w:footnoteReference w:id="4"/>
      </w:r>
      <w:r w:rsidR="00403F01" w:rsidRPr="0056102A">
        <w:rPr>
          <w:rFonts w:asciiTheme="majorBidi" w:hAnsiTheme="majorBidi" w:cstheme="majorBidi"/>
          <w:sz w:val="24"/>
          <w:szCs w:val="24"/>
        </w:rPr>
        <w:t xml:space="preserve"> Dat staat er </w:t>
      </w:r>
      <w:r w:rsidR="00A35141" w:rsidRPr="0056102A">
        <w:rPr>
          <w:rFonts w:asciiTheme="majorBidi" w:hAnsiTheme="majorBidi" w:cstheme="majorBidi"/>
          <w:sz w:val="24"/>
          <w:szCs w:val="24"/>
        </w:rPr>
        <w:t>expres</w:t>
      </w:r>
      <w:r w:rsidR="00403F01" w:rsidRPr="0056102A">
        <w:rPr>
          <w:rFonts w:asciiTheme="majorBidi" w:hAnsiTheme="majorBidi" w:cstheme="majorBidi"/>
          <w:sz w:val="24"/>
          <w:szCs w:val="24"/>
        </w:rPr>
        <w:t xml:space="preserve"> bij. Hij heeft het ongetwijfeld gehad over zichzelf als Gods lam ‘dat de zonde van de wereld wegnemen’ zal.</w:t>
      </w:r>
      <w:r w:rsidR="00403F01" w:rsidRPr="0056102A">
        <w:rPr>
          <w:rStyle w:val="Voetnootmarkering"/>
          <w:rFonts w:asciiTheme="majorBidi" w:hAnsiTheme="majorBidi" w:cstheme="majorBidi"/>
          <w:sz w:val="24"/>
          <w:szCs w:val="24"/>
        </w:rPr>
        <w:footnoteReference w:id="5"/>
      </w:r>
    </w:p>
    <w:p w:rsidR="00A93CC5" w:rsidRPr="0056102A" w:rsidRDefault="00A93CC5" w:rsidP="0056102A">
      <w:pPr>
        <w:pStyle w:val="Geenafstand"/>
        <w:jc w:val="both"/>
        <w:rPr>
          <w:rFonts w:asciiTheme="majorBidi" w:hAnsiTheme="majorBidi" w:cstheme="majorBidi"/>
          <w:sz w:val="24"/>
          <w:szCs w:val="24"/>
        </w:rPr>
      </w:pPr>
    </w:p>
    <w:p w:rsidR="00DC4622" w:rsidRPr="0056102A" w:rsidRDefault="00DC4622" w:rsidP="0056102A">
      <w:pPr>
        <w:pStyle w:val="Geenafstand"/>
        <w:jc w:val="both"/>
        <w:rPr>
          <w:rFonts w:asciiTheme="majorBidi" w:hAnsiTheme="majorBidi" w:cstheme="majorBidi"/>
          <w:b/>
          <w:bCs/>
          <w:i/>
          <w:iCs/>
          <w:sz w:val="24"/>
          <w:szCs w:val="24"/>
        </w:rPr>
      </w:pPr>
      <w:r w:rsidRPr="0056102A">
        <w:rPr>
          <w:rFonts w:asciiTheme="majorBidi" w:hAnsiTheme="majorBidi" w:cstheme="majorBidi"/>
          <w:b/>
          <w:bCs/>
          <w:i/>
          <w:iCs/>
          <w:sz w:val="24"/>
          <w:szCs w:val="24"/>
        </w:rPr>
        <w:t>Gratis voedsel dat niet bederft</w:t>
      </w:r>
    </w:p>
    <w:p w:rsidR="00607C72" w:rsidRPr="0056102A" w:rsidRDefault="00A93CC5"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 xml:space="preserve">Jezus verwijt zijn publiek dat ze alleen maar belangstelling hebben voor vergankelijk brood. Ze kunnen </w:t>
      </w:r>
      <w:r w:rsidR="004344E9" w:rsidRPr="0056102A">
        <w:rPr>
          <w:rFonts w:asciiTheme="majorBidi" w:hAnsiTheme="majorBidi" w:cstheme="majorBidi"/>
          <w:sz w:val="24"/>
          <w:szCs w:val="24"/>
        </w:rPr>
        <w:t xml:space="preserve">evenwel </w:t>
      </w:r>
      <w:r w:rsidRPr="0056102A">
        <w:rPr>
          <w:rFonts w:asciiTheme="majorBidi" w:hAnsiTheme="majorBidi" w:cstheme="majorBidi"/>
          <w:sz w:val="24"/>
          <w:szCs w:val="24"/>
        </w:rPr>
        <w:t xml:space="preserve">beter gaan voor voedsel dat niet bederft. En dat niet slechts voor één dag </w:t>
      </w:r>
      <w:r w:rsidRPr="0056102A">
        <w:rPr>
          <w:rFonts w:asciiTheme="majorBidi" w:hAnsiTheme="majorBidi" w:cstheme="majorBidi"/>
          <w:sz w:val="24"/>
          <w:szCs w:val="24"/>
        </w:rPr>
        <w:lastRenderedPageBreak/>
        <w:t xml:space="preserve">je maag vult, maar eeuwig leven geeft. Daar hoeven ze – licht Jezus toe – geen bijzondere inspanning voor te verrichten. Ze hoeven er geen werk van te maken. Het enige wat van hen gevraagd wordt is: geloven! Dat ze zich openstellen voor Jezus, omdat God Hem gestuurd heeft. Daarmee zegt Jezus nogal wat. Maar z’n hoorders </w:t>
      </w:r>
      <w:r w:rsidR="002416EB" w:rsidRPr="0056102A">
        <w:rPr>
          <w:rFonts w:asciiTheme="majorBidi" w:hAnsiTheme="majorBidi" w:cstheme="majorBidi"/>
          <w:sz w:val="24"/>
          <w:szCs w:val="24"/>
        </w:rPr>
        <w:t>keren zich nog niet van Hem af; nó</w:t>
      </w:r>
      <w:r w:rsidR="004344E9" w:rsidRPr="0056102A">
        <w:rPr>
          <w:rFonts w:asciiTheme="majorBidi" w:hAnsiTheme="majorBidi" w:cstheme="majorBidi"/>
          <w:sz w:val="24"/>
          <w:szCs w:val="24"/>
        </w:rPr>
        <w:t xml:space="preserve">g niet! </w:t>
      </w:r>
      <w:r w:rsidRPr="0056102A">
        <w:rPr>
          <w:rFonts w:asciiTheme="majorBidi" w:hAnsiTheme="majorBidi" w:cstheme="majorBidi"/>
          <w:sz w:val="24"/>
          <w:szCs w:val="24"/>
        </w:rPr>
        <w:t>Ze vragen Hem om een teken. Om nóg een wonderteken dus. Tuurlijk, vijfduizend man te eten geven van vijf broden en twee visjes dat was niet niks. Maar als Hij zulke hoge pretenties had, kon Hij dan soms Mozes evenaren die veertig jaar een heel volk kon voeden met brood dat rechtstreeks uit de hemel kwam?</w:t>
      </w:r>
    </w:p>
    <w:p w:rsidR="004344E9" w:rsidRPr="0056102A" w:rsidRDefault="004344E9" w:rsidP="0056102A">
      <w:pPr>
        <w:pStyle w:val="Geenafstand"/>
        <w:jc w:val="both"/>
        <w:rPr>
          <w:rFonts w:asciiTheme="majorBidi" w:hAnsiTheme="majorBidi" w:cstheme="majorBidi"/>
          <w:sz w:val="24"/>
          <w:szCs w:val="24"/>
        </w:rPr>
      </w:pPr>
    </w:p>
    <w:p w:rsidR="00DC4622" w:rsidRPr="0056102A" w:rsidRDefault="00DC4622" w:rsidP="0056102A">
      <w:pPr>
        <w:pStyle w:val="Geenafstand"/>
        <w:jc w:val="both"/>
        <w:rPr>
          <w:rFonts w:asciiTheme="majorBidi" w:hAnsiTheme="majorBidi" w:cstheme="majorBidi"/>
          <w:b/>
          <w:bCs/>
          <w:i/>
          <w:iCs/>
          <w:sz w:val="24"/>
          <w:szCs w:val="24"/>
        </w:rPr>
      </w:pPr>
      <w:r w:rsidRPr="0056102A">
        <w:rPr>
          <w:rFonts w:asciiTheme="majorBidi" w:hAnsiTheme="majorBidi" w:cstheme="majorBidi"/>
          <w:b/>
          <w:bCs/>
          <w:i/>
          <w:iCs/>
          <w:sz w:val="24"/>
          <w:szCs w:val="24"/>
        </w:rPr>
        <w:t>Zijn eigen legitimatie</w:t>
      </w:r>
    </w:p>
    <w:p w:rsidR="004344E9" w:rsidRPr="0056102A" w:rsidRDefault="004344E9"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 xml:space="preserve">In de Koran staat dat de mensen ook eens vroegen aan Mohammed of hij </w:t>
      </w:r>
      <w:r w:rsidR="00A35141" w:rsidRPr="0056102A">
        <w:rPr>
          <w:rFonts w:asciiTheme="majorBidi" w:hAnsiTheme="majorBidi" w:cstheme="majorBidi"/>
          <w:sz w:val="24"/>
          <w:szCs w:val="24"/>
        </w:rPr>
        <w:t xml:space="preserve">ook </w:t>
      </w:r>
      <w:r w:rsidRPr="0056102A">
        <w:rPr>
          <w:rFonts w:asciiTheme="majorBidi" w:hAnsiTheme="majorBidi" w:cstheme="majorBidi"/>
          <w:sz w:val="24"/>
          <w:szCs w:val="24"/>
        </w:rPr>
        <w:t xml:space="preserve">een wonderteken kon laten zien. Hij </w:t>
      </w:r>
      <w:r w:rsidR="00A35141" w:rsidRPr="0056102A">
        <w:rPr>
          <w:rFonts w:asciiTheme="majorBidi" w:hAnsiTheme="majorBidi" w:cstheme="majorBidi"/>
          <w:sz w:val="24"/>
          <w:szCs w:val="24"/>
        </w:rPr>
        <w:t xml:space="preserve">reageerde door te zeggen </w:t>
      </w:r>
      <w:r w:rsidRPr="0056102A">
        <w:rPr>
          <w:rFonts w:asciiTheme="majorBidi" w:hAnsiTheme="majorBidi" w:cstheme="majorBidi"/>
          <w:sz w:val="24"/>
          <w:szCs w:val="24"/>
        </w:rPr>
        <w:t xml:space="preserve">dat zijn alles overtuigende goddelijk legitimatiebewijs de wonderbaarlijke Koran was, </w:t>
      </w:r>
      <w:r w:rsidR="00A35141" w:rsidRPr="0056102A">
        <w:rPr>
          <w:rFonts w:asciiTheme="majorBidi" w:hAnsiTheme="majorBidi" w:cstheme="majorBidi"/>
          <w:sz w:val="24"/>
          <w:szCs w:val="24"/>
        </w:rPr>
        <w:t xml:space="preserve">die </w:t>
      </w:r>
      <w:r w:rsidRPr="0056102A">
        <w:rPr>
          <w:rFonts w:asciiTheme="majorBidi" w:hAnsiTheme="majorBidi" w:cstheme="majorBidi"/>
          <w:sz w:val="24"/>
          <w:szCs w:val="24"/>
        </w:rPr>
        <w:t xml:space="preserve">op hem </w:t>
      </w:r>
      <w:r w:rsidR="00A35141" w:rsidRPr="0056102A">
        <w:rPr>
          <w:rFonts w:asciiTheme="majorBidi" w:hAnsiTheme="majorBidi" w:cstheme="majorBidi"/>
          <w:sz w:val="24"/>
          <w:szCs w:val="24"/>
        </w:rPr>
        <w:t xml:space="preserve">was </w:t>
      </w:r>
      <w:r w:rsidRPr="0056102A">
        <w:rPr>
          <w:rFonts w:asciiTheme="majorBidi" w:hAnsiTheme="majorBidi" w:cstheme="majorBidi"/>
          <w:sz w:val="24"/>
          <w:szCs w:val="24"/>
        </w:rPr>
        <w:t>neergedaald om mensen te vermanen.</w:t>
      </w:r>
      <w:r w:rsidRPr="0056102A">
        <w:rPr>
          <w:rStyle w:val="Voetnootmarkering"/>
          <w:rFonts w:asciiTheme="majorBidi" w:hAnsiTheme="majorBidi" w:cstheme="majorBidi"/>
          <w:sz w:val="24"/>
          <w:szCs w:val="24"/>
        </w:rPr>
        <w:footnoteReference w:id="6"/>
      </w:r>
      <w:r w:rsidRPr="0056102A">
        <w:rPr>
          <w:rFonts w:asciiTheme="majorBidi" w:hAnsiTheme="majorBidi" w:cstheme="majorBidi"/>
          <w:sz w:val="24"/>
          <w:szCs w:val="24"/>
        </w:rPr>
        <w:t xml:space="preserve"> Jezus zegt dat </w:t>
      </w:r>
      <w:proofErr w:type="spellStart"/>
      <w:r w:rsidRPr="0056102A">
        <w:rPr>
          <w:rFonts w:asciiTheme="majorBidi" w:hAnsiTheme="majorBidi" w:cstheme="majorBidi"/>
          <w:sz w:val="24"/>
          <w:szCs w:val="24"/>
        </w:rPr>
        <w:t>Hijzélf</w:t>
      </w:r>
      <w:proofErr w:type="spellEnd"/>
      <w:r w:rsidRPr="0056102A">
        <w:rPr>
          <w:rFonts w:asciiTheme="majorBidi" w:hAnsiTheme="majorBidi" w:cstheme="majorBidi"/>
          <w:sz w:val="24"/>
          <w:szCs w:val="24"/>
        </w:rPr>
        <w:t xml:space="preserve"> zijn grootste wonder is. Het feit dat Hij uit de hemel neerdaalde om, naar de wil van zijn hemelse zender, mensen niet maar </w:t>
      </w:r>
      <w:proofErr w:type="spellStart"/>
      <w:r w:rsidR="00A35141" w:rsidRPr="0056102A">
        <w:rPr>
          <w:rFonts w:asciiTheme="majorBidi" w:hAnsiTheme="majorBidi" w:cstheme="majorBidi"/>
          <w:sz w:val="24"/>
          <w:szCs w:val="24"/>
        </w:rPr>
        <w:t>terécht</w:t>
      </w:r>
      <w:proofErr w:type="spellEnd"/>
      <w:r w:rsidR="00A35141" w:rsidRPr="0056102A">
        <w:rPr>
          <w:rFonts w:asciiTheme="majorBidi" w:hAnsiTheme="majorBidi" w:cstheme="majorBidi"/>
          <w:sz w:val="24"/>
          <w:szCs w:val="24"/>
        </w:rPr>
        <w:t xml:space="preserve"> te wijzen </w:t>
      </w:r>
      <w:r w:rsidRPr="0056102A">
        <w:rPr>
          <w:rFonts w:asciiTheme="majorBidi" w:hAnsiTheme="majorBidi" w:cstheme="majorBidi"/>
          <w:sz w:val="24"/>
          <w:szCs w:val="24"/>
        </w:rPr>
        <w:t xml:space="preserve">maar te </w:t>
      </w:r>
      <w:proofErr w:type="spellStart"/>
      <w:r w:rsidRPr="0056102A">
        <w:rPr>
          <w:rFonts w:asciiTheme="majorBidi" w:hAnsiTheme="majorBidi" w:cstheme="majorBidi"/>
          <w:sz w:val="24"/>
          <w:szCs w:val="24"/>
        </w:rPr>
        <w:t>rédden</w:t>
      </w:r>
      <w:proofErr w:type="spellEnd"/>
      <w:r w:rsidRPr="0056102A">
        <w:rPr>
          <w:rFonts w:asciiTheme="majorBidi" w:hAnsiTheme="majorBidi" w:cstheme="majorBidi"/>
          <w:sz w:val="24"/>
          <w:szCs w:val="24"/>
        </w:rPr>
        <w:t xml:space="preserve">. Om zondige mensen niet maar maximaal veertig jaar in leven te houden maar eeuwig leven te schenken. Zijn hemelse Vader – niet </w:t>
      </w:r>
      <w:r w:rsidR="00A35141" w:rsidRPr="0056102A">
        <w:rPr>
          <w:rFonts w:asciiTheme="majorBidi" w:hAnsiTheme="majorBidi" w:cstheme="majorBidi"/>
          <w:sz w:val="24"/>
          <w:szCs w:val="24"/>
        </w:rPr>
        <w:t xml:space="preserve">Mozes dus; </w:t>
      </w:r>
      <w:r w:rsidRPr="0056102A">
        <w:rPr>
          <w:rFonts w:asciiTheme="majorBidi" w:hAnsiTheme="majorBidi" w:cstheme="majorBidi"/>
          <w:sz w:val="24"/>
          <w:szCs w:val="24"/>
        </w:rPr>
        <w:t xml:space="preserve">God! – had </w:t>
      </w:r>
      <w:r w:rsidR="00A35141" w:rsidRPr="0056102A">
        <w:rPr>
          <w:rFonts w:asciiTheme="majorBidi" w:hAnsiTheme="majorBidi" w:cstheme="majorBidi"/>
          <w:sz w:val="24"/>
          <w:szCs w:val="24"/>
        </w:rPr>
        <w:t xml:space="preserve">vroeger zijn volk van </w:t>
      </w:r>
      <w:proofErr w:type="spellStart"/>
      <w:r w:rsidR="00A35141" w:rsidRPr="0056102A">
        <w:rPr>
          <w:rFonts w:asciiTheme="majorBidi" w:hAnsiTheme="majorBidi" w:cstheme="majorBidi"/>
          <w:sz w:val="24"/>
          <w:szCs w:val="24"/>
        </w:rPr>
        <w:t>má</w:t>
      </w:r>
      <w:r w:rsidRPr="0056102A">
        <w:rPr>
          <w:rFonts w:asciiTheme="majorBidi" w:hAnsiTheme="majorBidi" w:cstheme="majorBidi"/>
          <w:sz w:val="24"/>
          <w:szCs w:val="24"/>
        </w:rPr>
        <w:t>nna</w:t>
      </w:r>
      <w:proofErr w:type="spellEnd"/>
      <w:r w:rsidRPr="0056102A">
        <w:rPr>
          <w:rFonts w:asciiTheme="majorBidi" w:hAnsiTheme="majorBidi" w:cstheme="majorBidi"/>
          <w:sz w:val="24"/>
          <w:szCs w:val="24"/>
        </w:rPr>
        <w:t xml:space="preserve"> voorzien. Nu geeft Hij de mensen zijn </w:t>
      </w:r>
      <w:proofErr w:type="spellStart"/>
      <w:r w:rsidRPr="0056102A">
        <w:rPr>
          <w:rFonts w:asciiTheme="majorBidi" w:hAnsiTheme="majorBidi" w:cstheme="majorBidi"/>
          <w:sz w:val="24"/>
          <w:szCs w:val="24"/>
        </w:rPr>
        <w:t>Z</w:t>
      </w:r>
      <w:r w:rsidR="00A35141" w:rsidRPr="0056102A">
        <w:rPr>
          <w:rFonts w:asciiTheme="majorBidi" w:hAnsiTheme="majorBidi" w:cstheme="majorBidi"/>
          <w:sz w:val="24"/>
          <w:szCs w:val="24"/>
        </w:rPr>
        <w:t>óó</w:t>
      </w:r>
      <w:r w:rsidRPr="0056102A">
        <w:rPr>
          <w:rFonts w:asciiTheme="majorBidi" w:hAnsiTheme="majorBidi" w:cstheme="majorBidi"/>
          <w:sz w:val="24"/>
          <w:szCs w:val="24"/>
        </w:rPr>
        <w:t>n</w:t>
      </w:r>
      <w:proofErr w:type="spellEnd"/>
      <w:r w:rsidRPr="0056102A">
        <w:rPr>
          <w:rFonts w:asciiTheme="majorBidi" w:hAnsiTheme="majorBidi" w:cstheme="majorBidi"/>
          <w:sz w:val="24"/>
          <w:szCs w:val="24"/>
        </w:rPr>
        <w:t xml:space="preserve">. Een extra teken willen ze? Het zat er al in toen Hij de mensen in het gras liet zitten. </w:t>
      </w:r>
      <w:r w:rsidR="00A35141" w:rsidRPr="0056102A">
        <w:rPr>
          <w:rFonts w:asciiTheme="majorBidi" w:hAnsiTheme="majorBidi" w:cstheme="majorBidi"/>
          <w:sz w:val="24"/>
          <w:szCs w:val="24"/>
        </w:rPr>
        <w:t xml:space="preserve">Jezus verschaft geen brood om </w:t>
      </w:r>
      <w:proofErr w:type="spellStart"/>
      <w:r w:rsidR="00A35141" w:rsidRPr="0056102A">
        <w:rPr>
          <w:rFonts w:asciiTheme="majorBidi" w:hAnsiTheme="majorBidi" w:cstheme="majorBidi"/>
          <w:sz w:val="24"/>
          <w:szCs w:val="24"/>
        </w:rPr>
        <w:t>má</w:t>
      </w:r>
      <w:r w:rsidRPr="0056102A">
        <w:rPr>
          <w:rFonts w:asciiTheme="majorBidi" w:hAnsiTheme="majorBidi" w:cstheme="majorBidi"/>
          <w:sz w:val="24"/>
          <w:szCs w:val="24"/>
        </w:rPr>
        <w:t>gen</w:t>
      </w:r>
      <w:proofErr w:type="spellEnd"/>
      <w:r w:rsidRPr="0056102A">
        <w:rPr>
          <w:rFonts w:asciiTheme="majorBidi" w:hAnsiTheme="majorBidi" w:cstheme="majorBidi"/>
          <w:sz w:val="24"/>
          <w:szCs w:val="24"/>
        </w:rPr>
        <w:t xml:space="preserve"> te vullen, H</w:t>
      </w:r>
      <w:r w:rsidR="002416EB" w:rsidRPr="0056102A">
        <w:rPr>
          <w:rFonts w:asciiTheme="majorBidi" w:hAnsiTheme="majorBidi" w:cstheme="majorBidi"/>
          <w:sz w:val="24"/>
          <w:szCs w:val="24"/>
        </w:rPr>
        <w:t>ij ís het hemelbrood, in hoogst</w:t>
      </w:r>
      <w:r w:rsidRPr="0056102A">
        <w:rPr>
          <w:rFonts w:asciiTheme="majorBidi" w:hAnsiTheme="majorBidi" w:cstheme="majorBidi"/>
          <w:sz w:val="24"/>
          <w:szCs w:val="24"/>
        </w:rPr>
        <w:t xml:space="preserve"> eigen persoon.</w:t>
      </w:r>
    </w:p>
    <w:p w:rsidR="004344E9" w:rsidRPr="0056102A" w:rsidRDefault="004344E9" w:rsidP="0056102A">
      <w:pPr>
        <w:pStyle w:val="Geenafstand"/>
        <w:jc w:val="both"/>
        <w:rPr>
          <w:rFonts w:asciiTheme="majorBidi" w:hAnsiTheme="majorBidi" w:cstheme="majorBidi"/>
          <w:sz w:val="24"/>
          <w:szCs w:val="24"/>
        </w:rPr>
      </w:pPr>
    </w:p>
    <w:p w:rsidR="00DC4622" w:rsidRPr="0056102A" w:rsidRDefault="00DC4622" w:rsidP="0056102A">
      <w:pPr>
        <w:pStyle w:val="Geenafstand"/>
        <w:jc w:val="both"/>
        <w:rPr>
          <w:rFonts w:asciiTheme="majorBidi" w:hAnsiTheme="majorBidi" w:cstheme="majorBidi"/>
          <w:b/>
          <w:bCs/>
          <w:i/>
          <w:iCs/>
          <w:sz w:val="24"/>
          <w:szCs w:val="24"/>
        </w:rPr>
      </w:pPr>
      <w:r w:rsidRPr="0056102A">
        <w:rPr>
          <w:rFonts w:asciiTheme="majorBidi" w:hAnsiTheme="majorBidi" w:cstheme="majorBidi"/>
          <w:b/>
          <w:bCs/>
          <w:i/>
          <w:iCs/>
          <w:sz w:val="24"/>
          <w:szCs w:val="24"/>
        </w:rPr>
        <w:t>Het levenselixer</w:t>
      </w:r>
    </w:p>
    <w:p w:rsidR="00403F01" w:rsidRPr="0056102A" w:rsidRDefault="002D5433"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 xml:space="preserve">Opnieuw </w:t>
      </w:r>
      <w:r w:rsidR="00C539C8" w:rsidRPr="0056102A">
        <w:rPr>
          <w:rFonts w:asciiTheme="majorBidi" w:hAnsiTheme="majorBidi" w:cstheme="majorBidi"/>
          <w:sz w:val="24"/>
          <w:szCs w:val="24"/>
        </w:rPr>
        <w:t xml:space="preserve">maakt Jezus </w:t>
      </w:r>
      <w:r w:rsidRPr="0056102A">
        <w:rPr>
          <w:rFonts w:asciiTheme="majorBidi" w:hAnsiTheme="majorBidi" w:cstheme="majorBidi"/>
          <w:sz w:val="24"/>
          <w:szCs w:val="24"/>
        </w:rPr>
        <w:t xml:space="preserve">een gewaagd statement. </w:t>
      </w:r>
      <w:r w:rsidR="00C539C8" w:rsidRPr="0056102A">
        <w:rPr>
          <w:rFonts w:asciiTheme="majorBidi" w:hAnsiTheme="majorBidi" w:cstheme="majorBidi"/>
          <w:sz w:val="24"/>
          <w:szCs w:val="24"/>
        </w:rPr>
        <w:t xml:space="preserve">En zijn </w:t>
      </w:r>
      <w:r w:rsidRPr="0056102A">
        <w:rPr>
          <w:rFonts w:asciiTheme="majorBidi" w:hAnsiTheme="majorBidi" w:cstheme="majorBidi"/>
          <w:sz w:val="24"/>
          <w:szCs w:val="24"/>
        </w:rPr>
        <w:t xml:space="preserve">gesprekspartners komen steeds meer in verzet. ‘Uit de hemel neergedaald? Jíj? </w:t>
      </w:r>
      <w:r w:rsidR="00C539C8" w:rsidRPr="0056102A">
        <w:rPr>
          <w:rFonts w:asciiTheme="majorBidi" w:hAnsiTheme="majorBidi" w:cstheme="majorBidi"/>
          <w:sz w:val="24"/>
          <w:szCs w:val="24"/>
        </w:rPr>
        <w:t xml:space="preserve">Wat verbeeld je je wel? </w:t>
      </w:r>
      <w:r w:rsidRPr="0056102A">
        <w:rPr>
          <w:rFonts w:asciiTheme="majorBidi" w:hAnsiTheme="majorBidi" w:cstheme="majorBidi"/>
          <w:sz w:val="24"/>
          <w:szCs w:val="24"/>
        </w:rPr>
        <w:t>We kennen je ouders toch? Je vader heet toch Jozef?</w:t>
      </w:r>
      <w:r w:rsidR="006F4586" w:rsidRPr="0056102A">
        <w:rPr>
          <w:rFonts w:asciiTheme="majorBidi" w:hAnsiTheme="majorBidi" w:cstheme="majorBidi"/>
          <w:sz w:val="24"/>
          <w:szCs w:val="24"/>
        </w:rPr>
        <w:t>’</w:t>
      </w:r>
      <w:r w:rsidRPr="0056102A">
        <w:rPr>
          <w:rFonts w:asciiTheme="majorBidi" w:hAnsiTheme="majorBidi" w:cstheme="majorBidi"/>
          <w:sz w:val="24"/>
          <w:szCs w:val="24"/>
        </w:rPr>
        <w:t xml:space="preserve">  Maar Jezus houdt vol. Het is niet wat jullie denken. </w:t>
      </w:r>
      <w:r w:rsidR="00DC4622" w:rsidRPr="0056102A">
        <w:rPr>
          <w:rFonts w:asciiTheme="majorBidi" w:hAnsiTheme="majorBidi" w:cstheme="majorBidi"/>
          <w:sz w:val="24"/>
          <w:szCs w:val="24"/>
        </w:rPr>
        <w:t>‘</w:t>
      </w:r>
      <w:r w:rsidRPr="0056102A">
        <w:rPr>
          <w:rFonts w:asciiTheme="majorBidi" w:hAnsiTheme="majorBidi" w:cstheme="majorBidi"/>
          <w:sz w:val="24"/>
          <w:szCs w:val="24"/>
        </w:rPr>
        <w:t>Ik ben niet alleen maar van hier.</w:t>
      </w:r>
      <w:r w:rsidR="00DC4622" w:rsidRPr="0056102A">
        <w:rPr>
          <w:rFonts w:asciiTheme="majorBidi" w:hAnsiTheme="majorBidi" w:cstheme="majorBidi"/>
          <w:sz w:val="24"/>
          <w:szCs w:val="24"/>
        </w:rPr>
        <w:t>’</w:t>
      </w:r>
      <w:r w:rsidRPr="0056102A">
        <w:rPr>
          <w:rFonts w:asciiTheme="majorBidi" w:hAnsiTheme="majorBidi" w:cstheme="majorBidi"/>
          <w:sz w:val="24"/>
          <w:szCs w:val="24"/>
        </w:rPr>
        <w:t xml:space="preserve"> Jezus is God Zoon, zelf God. De enige die God met eigen ogen heeft gezien. “God, in het vlees verschenen.”</w:t>
      </w:r>
      <w:r w:rsidRPr="0056102A">
        <w:rPr>
          <w:rStyle w:val="Voetnootmarkering"/>
          <w:rFonts w:asciiTheme="majorBidi" w:hAnsiTheme="majorBidi" w:cstheme="majorBidi"/>
          <w:sz w:val="24"/>
          <w:szCs w:val="24"/>
        </w:rPr>
        <w:footnoteReference w:id="7"/>
      </w:r>
      <w:r w:rsidRPr="0056102A">
        <w:rPr>
          <w:rFonts w:asciiTheme="majorBidi" w:hAnsiTheme="majorBidi" w:cstheme="majorBidi"/>
          <w:sz w:val="24"/>
          <w:szCs w:val="24"/>
        </w:rPr>
        <w:t xml:space="preserve"> Het levenselixer</w:t>
      </w:r>
      <w:r w:rsidRPr="0056102A">
        <w:rPr>
          <w:rStyle w:val="Voetnootmarkering"/>
          <w:rFonts w:asciiTheme="majorBidi" w:hAnsiTheme="majorBidi" w:cstheme="majorBidi"/>
          <w:sz w:val="24"/>
          <w:szCs w:val="24"/>
        </w:rPr>
        <w:footnoteReference w:id="8"/>
      </w:r>
      <w:r w:rsidRPr="0056102A">
        <w:rPr>
          <w:rFonts w:asciiTheme="majorBidi" w:hAnsiTheme="majorBidi" w:cstheme="majorBidi"/>
          <w:sz w:val="24"/>
          <w:szCs w:val="24"/>
        </w:rPr>
        <w:t xml:space="preserve">  dat mensen eeuwig leven geven kan. Door in Hem te geloven zouden mensen met God online kunnen komen. En zou de dood niet meer het einde zijn.</w:t>
      </w:r>
    </w:p>
    <w:p w:rsidR="00C539C8" w:rsidRPr="0056102A" w:rsidRDefault="00C539C8" w:rsidP="0056102A">
      <w:pPr>
        <w:pStyle w:val="Geenafstand"/>
        <w:jc w:val="both"/>
        <w:rPr>
          <w:rFonts w:asciiTheme="majorBidi" w:hAnsiTheme="majorBidi" w:cstheme="majorBidi"/>
          <w:sz w:val="24"/>
          <w:szCs w:val="24"/>
        </w:rPr>
      </w:pPr>
    </w:p>
    <w:p w:rsidR="00DC4622" w:rsidRPr="0056102A" w:rsidRDefault="00DC4622" w:rsidP="0056102A">
      <w:pPr>
        <w:pStyle w:val="Geenafstand"/>
        <w:jc w:val="both"/>
        <w:rPr>
          <w:rFonts w:asciiTheme="majorBidi" w:hAnsiTheme="majorBidi" w:cstheme="majorBidi"/>
          <w:b/>
          <w:bCs/>
          <w:i/>
          <w:iCs/>
          <w:sz w:val="24"/>
          <w:szCs w:val="24"/>
        </w:rPr>
      </w:pPr>
      <w:r w:rsidRPr="0056102A">
        <w:rPr>
          <w:rFonts w:asciiTheme="majorBidi" w:hAnsiTheme="majorBidi" w:cstheme="majorBidi"/>
          <w:b/>
          <w:bCs/>
          <w:i/>
          <w:iCs/>
          <w:sz w:val="24"/>
          <w:szCs w:val="24"/>
        </w:rPr>
        <w:t>Een kwestie van genade</w:t>
      </w:r>
    </w:p>
    <w:p w:rsidR="00C539C8" w:rsidRPr="0056102A" w:rsidRDefault="00C539C8"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Jezus zegt dat het hemelbrood je gegeven moet worden. Vers 32: “Mijn Vader geeft u het ware brood uit de hemel.” Het is God die je op Jezus’ spoor moet zetten. Vers 37: “Iedereen die de Vader Mij geeft zal bij Mij komen.” Vers 44: “Niemand kan bij Mij komen, tenzij de Vader die Mij gezonden heeft hem bij Me brengt.” In andere vertaling staat: ‘trekt’.</w:t>
      </w:r>
      <w:r w:rsidR="00A072B6" w:rsidRPr="0056102A">
        <w:rPr>
          <w:rStyle w:val="Voetnootmarkering"/>
          <w:rFonts w:asciiTheme="majorBidi" w:hAnsiTheme="majorBidi" w:cstheme="majorBidi"/>
          <w:sz w:val="24"/>
          <w:szCs w:val="24"/>
        </w:rPr>
        <w:footnoteReference w:id="9"/>
      </w:r>
      <w:r w:rsidRPr="0056102A">
        <w:rPr>
          <w:rFonts w:asciiTheme="majorBidi" w:hAnsiTheme="majorBidi" w:cstheme="majorBidi"/>
          <w:sz w:val="24"/>
          <w:szCs w:val="24"/>
        </w:rPr>
        <w:t xml:space="preserve"> </w:t>
      </w:r>
      <w:r w:rsidR="00A072B6" w:rsidRPr="0056102A">
        <w:rPr>
          <w:rFonts w:asciiTheme="majorBidi" w:hAnsiTheme="majorBidi" w:cstheme="majorBidi"/>
          <w:sz w:val="24"/>
          <w:szCs w:val="24"/>
        </w:rPr>
        <w:t xml:space="preserve">Het is een kwestie van genade. </w:t>
      </w:r>
      <w:r w:rsidRPr="0056102A">
        <w:rPr>
          <w:rFonts w:asciiTheme="majorBidi" w:hAnsiTheme="majorBidi" w:cstheme="majorBidi"/>
          <w:sz w:val="24"/>
          <w:szCs w:val="24"/>
        </w:rPr>
        <w:t xml:space="preserve">Je kunt het leven dat Jezus geeft niet zelf bemachtigen. Van jezelf lust je het ook niet; je moet het </w:t>
      </w:r>
      <w:proofErr w:type="spellStart"/>
      <w:r w:rsidRPr="0056102A">
        <w:rPr>
          <w:rFonts w:asciiTheme="majorBidi" w:hAnsiTheme="majorBidi" w:cstheme="majorBidi"/>
          <w:sz w:val="24"/>
          <w:szCs w:val="24"/>
        </w:rPr>
        <w:t>léren</w:t>
      </w:r>
      <w:proofErr w:type="spellEnd"/>
      <w:r w:rsidRPr="0056102A">
        <w:rPr>
          <w:rFonts w:asciiTheme="majorBidi" w:hAnsiTheme="majorBidi" w:cstheme="majorBidi"/>
          <w:sz w:val="24"/>
          <w:szCs w:val="24"/>
        </w:rPr>
        <w:t xml:space="preserve"> eten. Je moet je </w:t>
      </w:r>
      <w:r w:rsidR="00A072B6" w:rsidRPr="0056102A">
        <w:rPr>
          <w:rFonts w:asciiTheme="majorBidi" w:hAnsiTheme="majorBidi" w:cstheme="majorBidi"/>
          <w:sz w:val="24"/>
          <w:szCs w:val="24"/>
        </w:rPr>
        <w:t xml:space="preserve">willen </w:t>
      </w:r>
      <w:r w:rsidRPr="0056102A">
        <w:rPr>
          <w:rFonts w:asciiTheme="majorBidi" w:hAnsiTheme="majorBidi" w:cstheme="majorBidi"/>
          <w:sz w:val="24"/>
          <w:szCs w:val="24"/>
        </w:rPr>
        <w:t>laten onderwijzen.</w:t>
      </w:r>
    </w:p>
    <w:p w:rsidR="002416EB" w:rsidRPr="0056102A" w:rsidRDefault="002416EB" w:rsidP="0056102A">
      <w:pPr>
        <w:pStyle w:val="Geenafstand"/>
        <w:jc w:val="both"/>
        <w:rPr>
          <w:rFonts w:asciiTheme="majorBidi" w:hAnsiTheme="majorBidi" w:cstheme="majorBidi"/>
          <w:b/>
          <w:bCs/>
          <w:i/>
          <w:iCs/>
          <w:sz w:val="24"/>
          <w:szCs w:val="24"/>
        </w:rPr>
      </w:pPr>
    </w:p>
    <w:p w:rsidR="00DC4622" w:rsidRPr="0056102A" w:rsidRDefault="00DC4622" w:rsidP="0056102A">
      <w:pPr>
        <w:pStyle w:val="Geenafstand"/>
        <w:jc w:val="both"/>
        <w:rPr>
          <w:rFonts w:asciiTheme="majorBidi" w:hAnsiTheme="majorBidi" w:cstheme="majorBidi"/>
          <w:b/>
          <w:bCs/>
          <w:i/>
          <w:iCs/>
          <w:sz w:val="24"/>
          <w:szCs w:val="24"/>
        </w:rPr>
      </w:pPr>
      <w:r w:rsidRPr="0056102A">
        <w:rPr>
          <w:rFonts w:asciiTheme="majorBidi" w:hAnsiTheme="majorBidi" w:cstheme="majorBidi"/>
          <w:b/>
          <w:bCs/>
          <w:i/>
          <w:iCs/>
          <w:sz w:val="24"/>
          <w:szCs w:val="24"/>
        </w:rPr>
        <w:t>Je laten onderwijzen</w:t>
      </w:r>
    </w:p>
    <w:p w:rsidR="00A072B6" w:rsidRPr="0056102A" w:rsidRDefault="00C539C8"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Jezus haalt er in vers 45 een tekst uit Jesaja 54 bij aan: “Het staat geschreven in de Profeten: ’Zij zullen allemaal door God onderricht worden'. Iedereen die</w:t>
      </w:r>
      <w:r w:rsidR="002416EB" w:rsidRPr="0056102A">
        <w:rPr>
          <w:rFonts w:asciiTheme="majorBidi" w:hAnsiTheme="majorBidi" w:cstheme="majorBidi"/>
          <w:sz w:val="24"/>
          <w:szCs w:val="24"/>
        </w:rPr>
        <w:t xml:space="preserve"> naar de Vader luistert en van H</w:t>
      </w:r>
      <w:r w:rsidRPr="0056102A">
        <w:rPr>
          <w:rFonts w:asciiTheme="majorBidi" w:hAnsiTheme="majorBidi" w:cstheme="majorBidi"/>
          <w:sz w:val="24"/>
          <w:szCs w:val="24"/>
        </w:rPr>
        <w:t>em leert komt bij Mij.”</w:t>
      </w:r>
      <w:r w:rsidR="00A072B6" w:rsidRPr="0056102A">
        <w:rPr>
          <w:rFonts w:asciiTheme="majorBidi" w:hAnsiTheme="majorBidi" w:cstheme="majorBidi"/>
          <w:sz w:val="24"/>
          <w:szCs w:val="24"/>
        </w:rPr>
        <w:t xml:space="preserve"> “Al je kinderen worden onderricht door de HEER.”</w:t>
      </w:r>
      <w:r w:rsidR="00A072B6" w:rsidRPr="0056102A">
        <w:rPr>
          <w:rStyle w:val="Voetnootmarkering"/>
          <w:rFonts w:asciiTheme="majorBidi" w:hAnsiTheme="majorBidi" w:cstheme="majorBidi"/>
          <w:sz w:val="24"/>
          <w:szCs w:val="24"/>
        </w:rPr>
        <w:footnoteReference w:id="10"/>
      </w:r>
      <w:r w:rsidR="00A072B6" w:rsidRPr="0056102A">
        <w:rPr>
          <w:rFonts w:asciiTheme="majorBidi" w:hAnsiTheme="majorBidi" w:cstheme="majorBidi"/>
          <w:sz w:val="24"/>
          <w:szCs w:val="24"/>
        </w:rPr>
        <w:t xml:space="preserve"> Laat Jesaja 54 nu precies </w:t>
      </w:r>
      <w:proofErr w:type="spellStart"/>
      <w:r w:rsidR="00A072B6" w:rsidRPr="0056102A">
        <w:rPr>
          <w:rFonts w:asciiTheme="majorBidi" w:hAnsiTheme="majorBidi" w:cstheme="majorBidi"/>
          <w:sz w:val="24"/>
          <w:szCs w:val="24"/>
        </w:rPr>
        <w:t>stussen</w:t>
      </w:r>
      <w:proofErr w:type="spellEnd"/>
      <w:r w:rsidR="00A072B6" w:rsidRPr="0056102A">
        <w:rPr>
          <w:rFonts w:asciiTheme="majorBidi" w:hAnsiTheme="majorBidi" w:cstheme="majorBidi"/>
          <w:sz w:val="24"/>
          <w:szCs w:val="24"/>
        </w:rPr>
        <w:t xml:space="preserve"> Jesaja 53 en Jesaja 55 in staan. Tussen de machtigste profetie uit het Oude Testament over de lijdende Messias die zijn leven zou opofferen voor de schuld van mensen </w:t>
      </w:r>
      <w:r w:rsidR="00A072B6" w:rsidRPr="0056102A">
        <w:rPr>
          <w:rFonts w:asciiTheme="majorBidi" w:hAnsiTheme="majorBidi" w:cstheme="majorBidi"/>
          <w:sz w:val="24"/>
          <w:szCs w:val="24"/>
        </w:rPr>
        <w:lastRenderedPageBreak/>
        <w:t>enerzijds;</w:t>
      </w:r>
      <w:r w:rsidR="00A072B6" w:rsidRPr="0056102A">
        <w:rPr>
          <w:rStyle w:val="Voetnootmarkering"/>
          <w:rFonts w:asciiTheme="majorBidi" w:hAnsiTheme="majorBidi" w:cstheme="majorBidi"/>
          <w:sz w:val="24"/>
          <w:szCs w:val="24"/>
        </w:rPr>
        <w:footnoteReference w:id="11"/>
      </w:r>
      <w:r w:rsidR="00A072B6" w:rsidRPr="0056102A">
        <w:rPr>
          <w:rFonts w:asciiTheme="majorBidi" w:hAnsiTheme="majorBidi" w:cstheme="majorBidi"/>
          <w:sz w:val="24"/>
          <w:szCs w:val="24"/>
        </w:rPr>
        <w:t xml:space="preserve"> en de royale uitnodiging erna: “Hierheen! Hier is water, voor ieder die dorst heeft.”</w:t>
      </w:r>
      <w:r w:rsidR="00A072B6" w:rsidRPr="0056102A">
        <w:rPr>
          <w:rStyle w:val="Voetnootmarkering"/>
          <w:rFonts w:asciiTheme="majorBidi" w:hAnsiTheme="majorBidi" w:cstheme="majorBidi"/>
          <w:sz w:val="24"/>
          <w:szCs w:val="24"/>
        </w:rPr>
        <w:footnoteReference w:id="12"/>
      </w:r>
      <w:r w:rsidR="00A072B6" w:rsidRPr="0056102A">
        <w:rPr>
          <w:rFonts w:asciiTheme="majorBidi" w:hAnsiTheme="majorBidi" w:cstheme="majorBidi"/>
          <w:sz w:val="24"/>
          <w:szCs w:val="24"/>
        </w:rPr>
        <w:t xml:space="preserve"> Gratis, voor niets.</w:t>
      </w:r>
    </w:p>
    <w:p w:rsidR="00A072B6" w:rsidRPr="0056102A" w:rsidRDefault="00A072B6" w:rsidP="0056102A">
      <w:pPr>
        <w:pStyle w:val="Geenafstand"/>
        <w:jc w:val="both"/>
        <w:rPr>
          <w:rFonts w:asciiTheme="majorBidi" w:hAnsiTheme="majorBidi" w:cstheme="majorBidi"/>
          <w:sz w:val="24"/>
          <w:szCs w:val="24"/>
        </w:rPr>
      </w:pPr>
    </w:p>
    <w:p w:rsidR="006F4586" w:rsidRPr="0056102A" w:rsidRDefault="006F4586" w:rsidP="0056102A">
      <w:pPr>
        <w:pStyle w:val="Geenafstand"/>
        <w:jc w:val="both"/>
        <w:rPr>
          <w:rFonts w:asciiTheme="majorBidi" w:hAnsiTheme="majorBidi" w:cstheme="majorBidi"/>
          <w:b/>
          <w:bCs/>
          <w:i/>
          <w:iCs/>
          <w:sz w:val="24"/>
          <w:szCs w:val="24"/>
        </w:rPr>
      </w:pPr>
      <w:r w:rsidRPr="0056102A">
        <w:rPr>
          <w:rFonts w:asciiTheme="majorBidi" w:hAnsiTheme="majorBidi" w:cstheme="majorBidi"/>
          <w:b/>
          <w:bCs/>
          <w:i/>
          <w:iCs/>
          <w:sz w:val="24"/>
          <w:szCs w:val="24"/>
        </w:rPr>
        <w:t>Het brood wordt uitgedeeld</w:t>
      </w:r>
    </w:p>
    <w:p w:rsidR="00A072B6" w:rsidRPr="0056102A" w:rsidRDefault="00A072B6"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Hemelbrood, dat moet je krijgen. Maar het wordt dan ook uitgedeeld. Bij het avondmaal. Elke zondag in de samenkomst van de gemeente. Soms nog op een woensdag, donderdag of vrijdag bovendien. Wanneer je gehoorzaam en aandachtig naar de Vader luistert (zo staat het in vers 45) en komt bij de Zoon (vers 37)</w:t>
      </w:r>
      <w:r w:rsidR="00CD6A0E" w:rsidRPr="0056102A">
        <w:rPr>
          <w:rFonts w:asciiTheme="majorBidi" w:hAnsiTheme="majorBidi" w:cstheme="majorBidi"/>
          <w:sz w:val="24"/>
          <w:szCs w:val="24"/>
        </w:rPr>
        <w:t xml:space="preserve"> </w:t>
      </w:r>
      <w:r w:rsidRPr="0056102A">
        <w:rPr>
          <w:rFonts w:asciiTheme="majorBidi" w:hAnsiTheme="majorBidi" w:cstheme="majorBidi"/>
          <w:sz w:val="24"/>
          <w:szCs w:val="24"/>
        </w:rPr>
        <w:t>stuurt Hij je niet weg. Dan zal de Geest je levend maken (</w:t>
      </w:r>
      <w:r w:rsidR="00CD6A0E" w:rsidRPr="0056102A">
        <w:rPr>
          <w:rFonts w:asciiTheme="majorBidi" w:hAnsiTheme="majorBidi" w:cstheme="majorBidi"/>
          <w:sz w:val="24"/>
          <w:szCs w:val="24"/>
        </w:rPr>
        <w:t xml:space="preserve">dat staat in </w:t>
      </w:r>
      <w:r w:rsidRPr="0056102A">
        <w:rPr>
          <w:rFonts w:asciiTheme="majorBidi" w:hAnsiTheme="majorBidi" w:cstheme="majorBidi"/>
          <w:sz w:val="24"/>
          <w:szCs w:val="24"/>
        </w:rPr>
        <w:t>vers 63</w:t>
      </w:r>
      <w:r w:rsidR="00CD6A0E" w:rsidRPr="0056102A">
        <w:rPr>
          <w:rFonts w:asciiTheme="majorBidi" w:hAnsiTheme="majorBidi" w:cstheme="majorBidi"/>
          <w:sz w:val="24"/>
          <w:szCs w:val="24"/>
        </w:rPr>
        <w:t>; lezen we zondag</w:t>
      </w:r>
      <w:r w:rsidRPr="0056102A">
        <w:rPr>
          <w:rFonts w:asciiTheme="majorBidi" w:hAnsiTheme="majorBidi" w:cstheme="majorBidi"/>
          <w:sz w:val="24"/>
          <w:szCs w:val="24"/>
        </w:rPr>
        <w:t>).</w:t>
      </w:r>
      <w:r w:rsidR="00CD6A0E" w:rsidRPr="0056102A">
        <w:rPr>
          <w:rFonts w:asciiTheme="majorBidi" w:hAnsiTheme="majorBidi" w:cstheme="majorBidi"/>
          <w:sz w:val="24"/>
          <w:szCs w:val="24"/>
        </w:rPr>
        <w:t xml:space="preserve"> Maar je moet wel gehoor geven aan de boodschap van de Bijbel. Er niet voor weglopen. Juist Jezus volgen. En dan meer verwachten dan je dagelijks brood.</w:t>
      </w:r>
    </w:p>
    <w:p w:rsidR="00CD6A0E" w:rsidRPr="0056102A" w:rsidRDefault="00CD6A0E" w:rsidP="0056102A">
      <w:pPr>
        <w:pStyle w:val="Geenafstand"/>
        <w:jc w:val="both"/>
        <w:rPr>
          <w:rFonts w:asciiTheme="majorBidi" w:hAnsiTheme="majorBidi" w:cstheme="majorBidi"/>
          <w:sz w:val="24"/>
          <w:szCs w:val="24"/>
        </w:rPr>
      </w:pPr>
    </w:p>
    <w:p w:rsidR="006F4586" w:rsidRPr="0056102A" w:rsidRDefault="006F4586" w:rsidP="0056102A">
      <w:pPr>
        <w:pStyle w:val="Geenafstand"/>
        <w:jc w:val="both"/>
        <w:rPr>
          <w:rFonts w:asciiTheme="majorBidi" w:hAnsiTheme="majorBidi" w:cstheme="majorBidi"/>
          <w:b/>
          <w:bCs/>
          <w:i/>
          <w:iCs/>
          <w:sz w:val="24"/>
          <w:szCs w:val="24"/>
        </w:rPr>
      </w:pPr>
      <w:r w:rsidRPr="0056102A">
        <w:rPr>
          <w:rFonts w:asciiTheme="majorBidi" w:hAnsiTheme="majorBidi" w:cstheme="majorBidi"/>
          <w:b/>
          <w:bCs/>
          <w:i/>
          <w:iCs/>
          <w:sz w:val="24"/>
          <w:szCs w:val="24"/>
        </w:rPr>
        <w:t>Nooit meer honger, nooit meer dorst</w:t>
      </w:r>
    </w:p>
    <w:p w:rsidR="002D5433" w:rsidRPr="0056102A" w:rsidRDefault="005B19AA"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 xml:space="preserve">Gods Zoon is uit de hemel neergedaald. Hij is ‘het brood dat leven geeft’. Puur levensbrood. Voedzaam voor het </w:t>
      </w:r>
      <w:proofErr w:type="spellStart"/>
      <w:r w:rsidRPr="0056102A">
        <w:rPr>
          <w:rFonts w:asciiTheme="majorBidi" w:hAnsiTheme="majorBidi" w:cstheme="majorBidi"/>
          <w:sz w:val="24"/>
          <w:szCs w:val="24"/>
        </w:rPr>
        <w:t>hiernúmaals</w:t>
      </w:r>
      <w:proofErr w:type="spellEnd"/>
      <w:r w:rsidRPr="0056102A">
        <w:rPr>
          <w:rFonts w:asciiTheme="majorBidi" w:hAnsiTheme="majorBidi" w:cstheme="majorBidi"/>
          <w:sz w:val="24"/>
          <w:szCs w:val="24"/>
        </w:rPr>
        <w:t xml:space="preserve">. Wanneer je dit brood nuttigt kom je nu al tot en blijf je altijd in het nieuwe leven met Jezus Christus. Je blijft onmogelijk jezelf. En je relatie met God zal een blijvende relatie zijn. Het is ook voldoende voor het </w:t>
      </w:r>
      <w:proofErr w:type="spellStart"/>
      <w:r w:rsidRPr="0056102A">
        <w:rPr>
          <w:rFonts w:asciiTheme="majorBidi" w:hAnsiTheme="majorBidi" w:cstheme="majorBidi"/>
          <w:sz w:val="24"/>
          <w:szCs w:val="24"/>
        </w:rPr>
        <w:t>hiernámaals</w:t>
      </w:r>
      <w:proofErr w:type="spellEnd"/>
      <w:r w:rsidRPr="0056102A">
        <w:rPr>
          <w:rFonts w:asciiTheme="majorBidi" w:hAnsiTheme="majorBidi" w:cstheme="majorBidi"/>
          <w:sz w:val="24"/>
          <w:szCs w:val="24"/>
        </w:rPr>
        <w:t>. Later schrijft Johannes in het laatste Bijbelboek: “Dan zullen ze geen honger meer lijden en geen dorst (…) Want het lam (…) zal hen (…) naar de waterbronnen van het leven brengen.”</w:t>
      </w:r>
      <w:r w:rsidRPr="0056102A">
        <w:rPr>
          <w:rStyle w:val="Voetnootmarkering"/>
          <w:rFonts w:asciiTheme="majorBidi" w:hAnsiTheme="majorBidi" w:cstheme="majorBidi"/>
          <w:sz w:val="24"/>
          <w:szCs w:val="24"/>
        </w:rPr>
        <w:footnoteReference w:id="13"/>
      </w:r>
      <w:r w:rsidRPr="0056102A">
        <w:rPr>
          <w:rFonts w:asciiTheme="majorBidi" w:hAnsiTheme="majorBidi" w:cstheme="majorBidi"/>
          <w:sz w:val="24"/>
          <w:szCs w:val="24"/>
        </w:rPr>
        <w:t xml:space="preserve"> Nooit meer honger, nooit meer dorst.</w:t>
      </w:r>
    </w:p>
    <w:p w:rsidR="005B19AA" w:rsidRPr="0056102A" w:rsidRDefault="005B19AA" w:rsidP="0056102A">
      <w:pPr>
        <w:pStyle w:val="Geenafstand"/>
        <w:jc w:val="both"/>
        <w:rPr>
          <w:rFonts w:asciiTheme="majorBidi" w:hAnsiTheme="majorBidi" w:cstheme="majorBidi"/>
          <w:sz w:val="24"/>
          <w:szCs w:val="24"/>
        </w:rPr>
      </w:pPr>
    </w:p>
    <w:p w:rsidR="006F4586" w:rsidRPr="0056102A" w:rsidRDefault="006F4586" w:rsidP="0056102A">
      <w:pPr>
        <w:pStyle w:val="Geenafstand"/>
        <w:jc w:val="both"/>
        <w:rPr>
          <w:rFonts w:asciiTheme="majorBidi" w:hAnsiTheme="majorBidi" w:cstheme="majorBidi"/>
          <w:b/>
          <w:bCs/>
          <w:i/>
          <w:iCs/>
          <w:sz w:val="24"/>
          <w:szCs w:val="24"/>
        </w:rPr>
      </w:pPr>
      <w:r w:rsidRPr="0056102A">
        <w:rPr>
          <w:rFonts w:asciiTheme="majorBidi" w:hAnsiTheme="majorBidi" w:cstheme="majorBidi"/>
          <w:b/>
          <w:bCs/>
          <w:i/>
          <w:iCs/>
          <w:sz w:val="24"/>
          <w:szCs w:val="24"/>
        </w:rPr>
        <w:t>De diepste honger wordt gestild</w:t>
      </w:r>
    </w:p>
    <w:p w:rsidR="005B19AA" w:rsidRPr="0056102A" w:rsidRDefault="00DD0C24"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Wij hebben een woord voor de wereld. In de samenleving draait alles om geld. Je werk en je opleiding bepalen je identiteit. Je inkomen bepaalt je status. De overheid heeft het meestal over kostenbeheersing en bezuinigingen. Ieder beleidsplan lijkt een financiële achtergrond te hebben. Het hele bestaan wordt in economische termen uitgedrukt.  Als je niet oppast ga je helemaal zo denken. Maar er zijn diepere behoeften. Want ook rijkdom verzadigt niet. Geld en goed verlenen geen zin en geven geen richting aan je leven. De diepste honger van mensen wordt gestild door brood dat niet vergaat en gratis verkrijgbaar is.</w:t>
      </w:r>
    </w:p>
    <w:p w:rsidR="005B19AA" w:rsidRPr="0056102A" w:rsidRDefault="005B19AA" w:rsidP="0056102A">
      <w:pPr>
        <w:pStyle w:val="Geenafstand"/>
        <w:jc w:val="both"/>
        <w:rPr>
          <w:rFonts w:asciiTheme="majorBidi" w:hAnsiTheme="majorBidi" w:cstheme="majorBidi"/>
          <w:sz w:val="24"/>
          <w:szCs w:val="24"/>
        </w:rPr>
      </w:pPr>
    </w:p>
    <w:p w:rsidR="006F4586" w:rsidRPr="0056102A" w:rsidRDefault="006F4586" w:rsidP="0056102A">
      <w:pPr>
        <w:pStyle w:val="Geenafstand"/>
        <w:jc w:val="both"/>
        <w:rPr>
          <w:rFonts w:asciiTheme="majorBidi" w:hAnsiTheme="majorBidi" w:cstheme="majorBidi"/>
          <w:b/>
          <w:bCs/>
          <w:i/>
          <w:iCs/>
          <w:sz w:val="24"/>
          <w:szCs w:val="24"/>
        </w:rPr>
      </w:pPr>
      <w:r w:rsidRPr="0056102A">
        <w:rPr>
          <w:rFonts w:asciiTheme="majorBidi" w:hAnsiTheme="majorBidi" w:cstheme="majorBidi"/>
          <w:b/>
          <w:bCs/>
          <w:i/>
          <w:iCs/>
          <w:sz w:val="24"/>
          <w:szCs w:val="24"/>
        </w:rPr>
        <w:t>Onze primaire levensbehoefte</w:t>
      </w:r>
    </w:p>
    <w:p w:rsidR="00E66FB0" w:rsidRPr="0056102A" w:rsidRDefault="00DD0C24"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 xml:space="preserve">In het evangelie van Johannes staat een hele rij ‘Ik ben’-uitspraken van Jezus. </w:t>
      </w:r>
      <w:r w:rsidR="00E66FB0" w:rsidRPr="0056102A">
        <w:rPr>
          <w:rFonts w:asciiTheme="majorBidi" w:hAnsiTheme="majorBidi" w:cstheme="majorBidi"/>
          <w:sz w:val="24"/>
          <w:szCs w:val="24"/>
        </w:rPr>
        <w:t xml:space="preserve">Jezus presenteert zichzelf met een aantal uit het leven gegrepen beelden. Dit is de eerste. Jezus is ‘het </w:t>
      </w:r>
      <w:r w:rsidRPr="0056102A">
        <w:rPr>
          <w:rFonts w:asciiTheme="majorBidi" w:hAnsiTheme="majorBidi" w:cstheme="majorBidi"/>
          <w:sz w:val="24"/>
          <w:szCs w:val="24"/>
        </w:rPr>
        <w:t>brood</w:t>
      </w:r>
      <w:r w:rsidR="00E66FB0" w:rsidRPr="0056102A">
        <w:rPr>
          <w:rFonts w:asciiTheme="majorBidi" w:hAnsiTheme="majorBidi" w:cstheme="majorBidi"/>
          <w:sz w:val="24"/>
          <w:szCs w:val="24"/>
        </w:rPr>
        <w:t>’</w:t>
      </w:r>
      <w:r w:rsidRPr="0056102A">
        <w:rPr>
          <w:rFonts w:asciiTheme="majorBidi" w:hAnsiTheme="majorBidi" w:cstheme="majorBidi"/>
          <w:sz w:val="24"/>
          <w:szCs w:val="24"/>
        </w:rPr>
        <w:t xml:space="preserve">, </w:t>
      </w:r>
      <w:r w:rsidR="00E66FB0" w:rsidRPr="0056102A">
        <w:rPr>
          <w:rFonts w:asciiTheme="majorBidi" w:hAnsiTheme="majorBidi" w:cstheme="majorBidi"/>
          <w:sz w:val="24"/>
          <w:szCs w:val="24"/>
        </w:rPr>
        <w:t xml:space="preserve">‘het </w:t>
      </w:r>
      <w:r w:rsidRPr="0056102A">
        <w:rPr>
          <w:rFonts w:asciiTheme="majorBidi" w:hAnsiTheme="majorBidi" w:cstheme="majorBidi"/>
          <w:sz w:val="24"/>
          <w:szCs w:val="24"/>
        </w:rPr>
        <w:t>licht</w:t>
      </w:r>
      <w:r w:rsidR="00E66FB0" w:rsidRPr="0056102A">
        <w:rPr>
          <w:rFonts w:asciiTheme="majorBidi" w:hAnsiTheme="majorBidi" w:cstheme="majorBidi"/>
          <w:sz w:val="24"/>
          <w:szCs w:val="24"/>
        </w:rPr>
        <w:t>’</w:t>
      </w:r>
      <w:r w:rsidRPr="0056102A">
        <w:rPr>
          <w:rFonts w:asciiTheme="majorBidi" w:hAnsiTheme="majorBidi" w:cstheme="majorBidi"/>
          <w:sz w:val="24"/>
          <w:szCs w:val="24"/>
        </w:rPr>
        <w:t>,</w:t>
      </w:r>
      <w:r w:rsidRPr="0056102A">
        <w:rPr>
          <w:rStyle w:val="Voetnootmarkering"/>
          <w:rFonts w:asciiTheme="majorBidi" w:hAnsiTheme="majorBidi" w:cstheme="majorBidi"/>
          <w:sz w:val="24"/>
          <w:szCs w:val="24"/>
        </w:rPr>
        <w:footnoteReference w:id="14"/>
      </w:r>
      <w:r w:rsidR="00E66FB0" w:rsidRPr="0056102A">
        <w:rPr>
          <w:rFonts w:asciiTheme="majorBidi" w:hAnsiTheme="majorBidi" w:cstheme="majorBidi"/>
          <w:sz w:val="24"/>
          <w:szCs w:val="24"/>
        </w:rPr>
        <w:t xml:space="preserve"> ‘de deur’,</w:t>
      </w:r>
      <w:r w:rsidR="00E66FB0" w:rsidRPr="0056102A">
        <w:rPr>
          <w:rStyle w:val="Voetnootmarkering"/>
          <w:rFonts w:asciiTheme="majorBidi" w:hAnsiTheme="majorBidi" w:cstheme="majorBidi"/>
          <w:sz w:val="24"/>
          <w:szCs w:val="24"/>
        </w:rPr>
        <w:footnoteReference w:id="15"/>
      </w:r>
      <w:r w:rsidR="00E66FB0" w:rsidRPr="0056102A">
        <w:rPr>
          <w:rFonts w:asciiTheme="majorBidi" w:hAnsiTheme="majorBidi" w:cstheme="majorBidi"/>
          <w:sz w:val="24"/>
          <w:szCs w:val="24"/>
        </w:rPr>
        <w:t xml:space="preserve"> ‘de herder’,</w:t>
      </w:r>
      <w:r w:rsidR="00E66FB0" w:rsidRPr="0056102A">
        <w:rPr>
          <w:rStyle w:val="Voetnootmarkering"/>
          <w:rFonts w:asciiTheme="majorBidi" w:hAnsiTheme="majorBidi" w:cstheme="majorBidi"/>
          <w:sz w:val="24"/>
          <w:szCs w:val="24"/>
        </w:rPr>
        <w:footnoteReference w:id="16"/>
      </w:r>
      <w:r w:rsidR="00E66FB0" w:rsidRPr="0056102A">
        <w:rPr>
          <w:rFonts w:asciiTheme="majorBidi" w:hAnsiTheme="majorBidi" w:cstheme="majorBidi"/>
          <w:sz w:val="24"/>
          <w:szCs w:val="24"/>
        </w:rPr>
        <w:t xml:space="preserve"> ‘de opstanding’,</w:t>
      </w:r>
      <w:r w:rsidR="00E66FB0" w:rsidRPr="0056102A">
        <w:rPr>
          <w:rStyle w:val="Voetnootmarkering"/>
          <w:rFonts w:asciiTheme="majorBidi" w:hAnsiTheme="majorBidi" w:cstheme="majorBidi"/>
          <w:sz w:val="24"/>
          <w:szCs w:val="24"/>
        </w:rPr>
        <w:footnoteReference w:id="17"/>
      </w:r>
      <w:r w:rsidR="00E66FB0" w:rsidRPr="0056102A">
        <w:rPr>
          <w:rFonts w:asciiTheme="majorBidi" w:hAnsiTheme="majorBidi" w:cstheme="majorBidi"/>
          <w:sz w:val="24"/>
          <w:szCs w:val="24"/>
        </w:rPr>
        <w:t xml:space="preserve"> ’de weg’</w:t>
      </w:r>
      <w:r w:rsidR="00E66FB0" w:rsidRPr="0056102A">
        <w:rPr>
          <w:rStyle w:val="Voetnootmarkering"/>
          <w:rFonts w:asciiTheme="majorBidi" w:hAnsiTheme="majorBidi" w:cstheme="majorBidi"/>
          <w:sz w:val="24"/>
          <w:szCs w:val="24"/>
        </w:rPr>
        <w:footnoteReference w:id="18"/>
      </w:r>
      <w:r w:rsidR="00E66FB0" w:rsidRPr="0056102A">
        <w:rPr>
          <w:rFonts w:asciiTheme="majorBidi" w:hAnsiTheme="majorBidi" w:cstheme="majorBidi"/>
          <w:sz w:val="24"/>
          <w:szCs w:val="24"/>
        </w:rPr>
        <w:t xml:space="preserve"> en ‘de wijnstok’.</w:t>
      </w:r>
      <w:r w:rsidR="00E66FB0" w:rsidRPr="0056102A">
        <w:rPr>
          <w:rStyle w:val="Voetnootmarkering"/>
          <w:rFonts w:asciiTheme="majorBidi" w:hAnsiTheme="majorBidi" w:cstheme="majorBidi"/>
          <w:sz w:val="24"/>
          <w:szCs w:val="24"/>
        </w:rPr>
        <w:footnoteReference w:id="19"/>
      </w:r>
      <w:r w:rsidR="00E66FB0" w:rsidRPr="0056102A">
        <w:rPr>
          <w:rFonts w:asciiTheme="majorBidi" w:hAnsiTheme="majorBidi" w:cstheme="majorBidi"/>
          <w:sz w:val="24"/>
          <w:szCs w:val="24"/>
        </w:rPr>
        <w:t xml:space="preserve"> (Over </w:t>
      </w:r>
      <w:r w:rsidR="00004039" w:rsidRPr="0056102A">
        <w:rPr>
          <w:rFonts w:asciiTheme="majorBidi" w:hAnsiTheme="majorBidi" w:cstheme="majorBidi"/>
          <w:sz w:val="24"/>
          <w:szCs w:val="24"/>
        </w:rPr>
        <w:t xml:space="preserve">de laatste, </w:t>
      </w:r>
      <w:r w:rsidR="00E66FB0" w:rsidRPr="0056102A">
        <w:rPr>
          <w:rFonts w:asciiTheme="majorBidi" w:hAnsiTheme="majorBidi" w:cstheme="majorBidi"/>
          <w:sz w:val="24"/>
          <w:szCs w:val="24"/>
        </w:rPr>
        <w:t>Jezus als ‘de wijnstok</w:t>
      </w:r>
      <w:r w:rsidR="006F4586" w:rsidRPr="0056102A">
        <w:rPr>
          <w:rFonts w:asciiTheme="majorBidi" w:hAnsiTheme="majorBidi" w:cstheme="majorBidi"/>
          <w:sz w:val="24"/>
          <w:szCs w:val="24"/>
        </w:rPr>
        <w:t>,</w:t>
      </w:r>
      <w:r w:rsidR="00E66FB0" w:rsidRPr="0056102A">
        <w:rPr>
          <w:rFonts w:asciiTheme="majorBidi" w:hAnsiTheme="majorBidi" w:cstheme="majorBidi"/>
          <w:sz w:val="24"/>
          <w:szCs w:val="24"/>
        </w:rPr>
        <w:t xml:space="preserve">’ gaat </w:t>
      </w:r>
      <w:r w:rsidR="00004039" w:rsidRPr="0056102A">
        <w:rPr>
          <w:rFonts w:asciiTheme="majorBidi" w:hAnsiTheme="majorBidi" w:cstheme="majorBidi"/>
          <w:sz w:val="24"/>
          <w:szCs w:val="24"/>
        </w:rPr>
        <w:t xml:space="preserve">het </w:t>
      </w:r>
      <w:r w:rsidR="00E66FB0" w:rsidRPr="0056102A">
        <w:rPr>
          <w:rFonts w:asciiTheme="majorBidi" w:hAnsiTheme="majorBidi" w:cstheme="majorBidi"/>
          <w:sz w:val="24"/>
          <w:szCs w:val="24"/>
        </w:rPr>
        <w:t xml:space="preserve">op 30 maart.) Jezus is onze broodheer die niet alleen brood </w:t>
      </w:r>
      <w:proofErr w:type="spellStart"/>
      <w:r w:rsidR="00E66FB0" w:rsidRPr="0056102A">
        <w:rPr>
          <w:rFonts w:asciiTheme="majorBidi" w:hAnsiTheme="majorBidi" w:cstheme="majorBidi"/>
          <w:sz w:val="24"/>
          <w:szCs w:val="24"/>
        </w:rPr>
        <w:t>gééft</w:t>
      </w:r>
      <w:proofErr w:type="spellEnd"/>
      <w:r w:rsidR="00E66FB0" w:rsidRPr="0056102A">
        <w:rPr>
          <w:rFonts w:asciiTheme="majorBidi" w:hAnsiTheme="majorBidi" w:cstheme="majorBidi"/>
          <w:sz w:val="24"/>
          <w:szCs w:val="24"/>
        </w:rPr>
        <w:t xml:space="preserve"> maar zelf brood ís. Jezus heeft niet alleen het een en ander te </w:t>
      </w:r>
      <w:proofErr w:type="spellStart"/>
      <w:r w:rsidR="00E66FB0" w:rsidRPr="0056102A">
        <w:rPr>
          <w:rFonts w:asciiTheme="majorBidi" w:hAnsiTheme="majorBidi" w:cstheme="majorBidi"/>
          <w:sz w:val="24"/>
          <w:szCs w:val="24"/>
        </w:rPr>
        <w:t>vertéllen</w:t>
      </w:r>
      <w:proofErr w:type="spellEnd"/>
      <w:r w:rsidR="00E66FB0" w:rsidRPr="0056102A">
        <w:rPr>
          <w:rFonts w:asciiTheme="majorBidi" w:hAnsiTheme="majorBidi" w:cstheme="majorBidi"/>
          <w:sz w:val="24"/>
          <w:szCs w:val="24"/>
        </w:rPr>
        <w:t xml:space="preserve">, Hij kwam om zichzelf te </w:t>
      </w:r>
      <w:proofErr w:type="spellStart"/>
      <w:r w:rsidR="00E66FB0" w:rsidRPr="0056102A">
        <w:rPr>
          <w:rFonts w:asciiTheme="majorBidi" w:hAnsiTheme="majorBidi" w:cstheme="majorBidi"/>
          <w:sz w:val="24"/>
          <w:szCs w:val="24"/>
        </w:rPr>
        <w:t>géven</w:t>
      </w:r>
      <w:proofErr w:type="spellEnd"/>
      <w:r w:rsidR="00E66FB0" w:rsidRPr="0056102A">
        <w:rPr>
          <w:rFonts w:asciiTheme="majorBidi" w:hAnsiTheme="majorBidi" w:cstheme="majorBidi"/>
          <w:sz w:val="24"/>
          <w:szCs w:val="24"/>
        </w:rPr>
        <w:t xml:space="preserve">. Hij is onze primaire levensbehoefte. </w:t>
      </w:r>
      <w:r w:rsidR="00004039" w:rsidRPr="0056102A">
        <w:rPr>
          <w:rFonts w:asciiTheme="majorBidi" w:hAnsiTheme="majorBidi" w:cstheme="majorBidi"/>
          <w:sz w:val="24"/>
          <w:szCs w:val="24"/>
        </w:rPr>
        <w:t>‘Open maar uw mond’ – en hij wordt gevuld.</w:t>
      </w:r>
    </w:p>
    <w:p w:rsidR="002A6F6B" w:rsidRPr="0056102A" w:rsidRDefault="002A6F6B" w:rsidP="0056102A">
      <w:pPr>
        <w:pStyle w:val="Geenafstand"/>
        <w:jc w:val="both"/>
        <w:rPr>
          <w:rFonts w:asciiTheme="majorBidi" w:hAnsiTheme="majorBidi" w:cstheme="majorBidi"/>
          <w:b/>
          <w:bCs/>
          <w:i/>
          <w:iCs/>
          <w:sz w:val="24"/>
          <w:szCs w:val="24"/>
        </w:rPr>
      </w:pPr>
    </w:p>
    <w:p w:rsidR="006F4586" w:rsidRPr="0056102A" w:rsidRDefault="006F4586" w:rsidP="0056102A">
      <w:pPr>
        <w:pStyle w:val="Geenafstand"/>
        <w:jc w:val="both"/>
        <w:rPr>
          <w:rFonts w:asciiTheme="majorBidi" w:hAnsiTheme="majorBidi" w:cstheme="majorBidi"/>
          <w:b/>
          <w:bCs/>
          <w:i/>
          <w:iCs/>
          <w:sz w:val="24"/>
          <w:szCs w:val="24"/>
        </w:rPr>
      </w:pPr>
      <w:r w:rsidRPr="0056102A">
        <w:rPr>
          <w:rFonts w:asciiTheme="majorBidi" w:hAnsiTheme="majorBidi" w:cstheme="majorBidi"/>
          <w:b/>
          <w:bCs/>
          <w:i/>
          <w:iCs/>
          <w:sz w:val="24"/>
          <w:szCs w:val="24"/>
        </w:rPr>
        <w:t>Wat is je identiteit?</w:t>
      </w:r>
    </w:p>
    <w:p w:rsidR="00E66FB0" w:rsidRPr="0056102A" w:rsidRDefault="00004039"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“U moet geen moeite doen voor voedsel dat vergaat, maar voor voedsel dat niet vergaat en eeuwig leven geeft,” zei Jezus. Dit beteken</w:t>
      </w:r>
      <w:r w:rsidR="00CD1832" w:rsidRPr="0056102A">
        <w:rPr>
          <w:rFonts w:asciiTheme="majorBidi" w:hAnsiTheme="majorBidi" w:cstheme="majorBidi"/>
          <w:sz w:val="24"/>
          <w:szCs w:val="24"/>
        </w:rPr>
        <w:t xml:space="preserve">t niet </w:t>
      </w:r>
      <w:r w:rsidRPr="0056102A">
        <w:rPr>
          <w:rFonts w:asciiTheme="majorBidi" w:hAnsiTheme="majorBidi" w:cstheme="majorBidi"/>
          <w:sz w:val="24"/>
          <w:szCs w:val="24"/>
        </w:rPr>
        <w:t xml:space="preserve">dat we niet ons best mogen doen voor een goede opleiding, een goede baan, om geld te verdienen voor levensonderhoud en om te </w:t>
      </w:r>
      <w:r w:rsidRPr="0056102A">
        <w:rPr>
          <w:rFonts w:asciiTheme="majorBidi" w:hAnsiTheme="majorBidi" w:cstheme="majorBidi"/>
          <w:sz w:val="24"/>
          <w:szCs w:val="24"/>
        </w:rPr>
        <w:lastRenderedPageBreak/>
        <w:t xml:space="preserve">genieten bovendien. </w:t>
      </w:r>
      <w:r w:rsidR="006F4586" w:rsidRPr="0056102A">
        <w:rPr>
          <w:rFonts w:asciiTheme="majorBidi" w:hAnsiTheme="majorBidi" w:cstheme="majorBidi"/>
          <w:sz w:val="24"/>
          <w:szCs w:val="24"/>
        </w:rPr>
        <w:t>Jezus leert ons om te bidden om ‘het brood dat wij nodig hebben’.</w:t>
      </w:r>
      <w:r w:rsidR="006F4586" w:rsidRPr="0056102A">
        <w:rPr>
          <w:rStyle w:val="Voetnootmarkering"/>
          <w:rFonts w:asciiTheme="majorBidi" w:hAnsiTheme="majorBidi" w:cstheme="majorBidi"/>
          <w:sz w:val="24"/>
          <w:szCs w:val="24"/>
        </w:rPr>
        <w:footnoteReference w:id="20"/>
      </w:r>
      <w:r w:rsidR="006F4586" w:rsidRPr="0056102A">
        <w:rPr>
          <w:rFonts w:asciiTheme="majorBidi" w:hAnsiTheme="majorBidi" w:cstheme="majorBidi"/>
          <w:sz w:val="24"/>
          <w:szCs w:val="24"/>
        </w:rPr>
        <w:t xml:space="preserve"> “Wie niet wil werken, zal niet eten”, schreef Paulus.</w:t>
      </w:r>
      <w:r w:rsidR="006F4586" w:rsidRPr="0056102A">
        <w:rPr>
          <w:rStyle w:val="Voetnootmarkering"/>
          <w:rFonts w:asciiTheme="majorBidi" w:hAnsiTheme="majorBidi" w:cstheme="majorBidi"/>
          <w:sz w:val="24"/>
          <w:szCs w:val="24"/>
        </w:rPr>
        <w:footnoteReference w:id="21"/>
      </w:r>
      <w:r w:rsidR="006F4586" w:rsidRPr="0056102A">
        <w:rPr>
          <w:rFonts w:asciiTheme="majorBidi" w:hAnsiTheme="majorBidi" w:cstheme="majorBidi"/>
          <w:sz w:val="24"/>
          <w:szCs w:val="24"/>
        </w:rPr>
        <w:t xml:space="preserve"> Met het brood van het begin van hoofdstuk 6 werd ook in lichamelijke nood voorzien. </w:t>
      </w:r>
      <w:r w:rsidR="00CD1832" w:rsidRPr="0056102A">
        <w:rPr>
          <w:rFonts w:asciiTheme="majorBidi" w:hAnsiTheme="majorBidi" w:cstheme="majorBidi"/>
          <w:sz w:val="24"/>
          <w:szCs w:val="24"/>
        </w:rPr>
        <w:t>De vraag is of</w:t>
      </w:r>
      <w:r w:rsidRPr="0056102A">
        <w:rPr>
          <w:rFonts w:asciiTheme="majorBidi" w:hAnsiTheme="majorBidi" w:cstheme="majorBidi"/>
          <w:sz w:val="24"/>
          <w:szCs w:val="24"/>
        </w:rPr>
        <w:t xml:space="preserve"> je daarvan je leven laat afhangen. Je geluk. Je identiteit.</w:t>
      </w:r>
    </w:p>
    <w:p w:rsidR="00CD1832" w:rsidRPr="0056102A" w:rsidRDefault="00CD1832" w:rsidP="0056102A">
      <w:pPr>
        <w:pStyle w:val="Geenafstand"/>
        <w:jc w:val="both"/>
        <w:rPr>
          <w:rFonts w:asciiTheme="majorBidi" w:hAnsiTheme="majorBidi" w:cstheme="majorBidi"/>
          <w:sz w:val="24"/>
          <w:szCs w:val="24"/>
        </w:rPr>
      </w:pPr>
    </w:p>
    <w:p w:rsidR="006F4586" w:rsidRPr="0056102A" w:rsidRDefault="006F4586" w:rsidP="0056102A">
      <w:pPr>
        <w:pStyle w:val="Geenafstand"/>
        <w:jc w:val="both"/>
        <w:rPr>
          <w:rFonts w:asciiTheme="majorBidi" w:hAnsiTheme="majorBidi" w:cstheme="majorBidi"/>
          <w:b/>
          <w:bCs/>
          <w:i/>
          <w:iCs/>
          <w:sz w:val="24"/>
          <w:szCs w:val="24"/>
        </w:rPr>
      </w:pPr>
      <w:r w:rsidRPr="0056102A">
        <w:rPr>
          <w:rFonts w:asciiTheme="majorBidi" w:hAnsiTheme="majorBidi" w:cstheme="majorBidi"/>
          <w:b/>
          <w:bCs/>
          <w:i/>
          <w:iCs/>
          <w:sz w:val="24"/>
          <w:szCs w:val="24"/>
        </w:rPr>
        <w:t xml:space="preserve">Liefdadigheid in </w:t>
      </w:r>
      <w:proofErr w:type="spellStart"/>
      <w:r w:rsidRPr="0056102A">
        <w:rPr>
          <w:rFonts w:asciiTheme="majorBidi" w:hAnsiTheme="majorBidi" w:cstheme="majorBidi"/>
          <w:b/>
          <w:bCs/>
          <w:i/>
          <w:iCs/>
          <w:sz w:val="24"/>
          <w:szCs w:val="24"/>
        </w:rPr>
        <w:t>ere</w:t>
      </w:r>
      <w:proofErr w:type="spellEnd"/>
    </w:p>
    <w:p w:rsidR="00CD1832" w:rsidRPr="0056102A" w:rsidRDefault="00CD1832"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 xml:space="preserve">Ik herhaal tenslotte kort de vijf punten waar we op 6 november mee afsloten. 1) Jezus kwam om de zonde op te lossen maar ook de gevolgen ervan. We mogen bidden om eten voor wie honger hebben. 2) We hoeven niet alles onder controle te hebben. Of we rond kunnen komen of gezond zullen zijn is onze Heer een zorg! 3) </w:t>
      </w:r>
      <w:r w:rsidR="00A1742C" w:rsidRPr="0056102A">
        <w:rPr>
          <w:rFonts w:asciiTheme="majorBidi" w:hAnsiTheme="majorBidi" w:cstheme="majorBidi"/>
          <w:sz w:val="24"/>
          <w:szCs w:val="24"/>
        </w:rPr>
        <w:t>Brood en warm eten worden ons gegund ter wille van Jezus om wie Vader in de hemel voor ons zorgt. 4) Wat we hebben</w:t>
      </w:r>
      <w:r w:rsidR="006F4586" w:rsidRPr="0056102A">
        <w:rPr>
          <w:rFonts w:asciiTheme="majorBidi" w:hAnsiTheme="majorBidi" w:cstheme="majorBidi"/>
          <w:sz w:val="24"/>
          <w:szCs w:val="24"/>
        </w:rPr>
        <w:t>,</w:t>
      </w:r>
      <w:r w:rsidR="00A1742C" w:rsidRPr="0056102A">
        <w:rPr>
          <w:rFonts w:asciiTheme="majorBidi" w:hAnsiTheme="majorBidi" w:cstheme="majorBidi"/>
          <w:sz w:val="24"/>
          <w:szCs w:val="24"/>
        </w:rPr>
        <w:t xml:space="preserve"> hebben we niet alleen voor onszelf. Jezus leerlingen</w:t>
      </w:r>
      <w:r w:rsidR="00F94631" w:rsidRPr="0056102A">
        <w:rPr>
          <w:rFonts w:asciiTheme="majorBidi" w:hAnsiTheme="majorBidi" w:cstheme="majorBidi"/>
          <w:sz w:val="24"/>
          <w:szCs w:val="24"/>
        </w:rPr>
        <w:t xml:space="preserve"> deelden uit</w:t>
      </w:r>
      <w:r w:rsidR="00F94631" w:rsidRPr="0056102A">
        <w:rPr>
          <w:rStyle w:val="Voetnootmarkering"/>
          <w:rFonts w:asciiTheme="majorBidi" w:hAnsiTheme="majorBidi" w:cstheme="majorBidi"/>
          <w:sz w:val="24"/>
          <w:szCs w:val="24"/>
        </w:rPr>
        <w:footnoteReference w:id="22"/>
      </w:r>
      <w:r w:rsidR="00F94631" w:rsidRPr="0056102A">
        <w:rPr>
          <w:rFonts w:asciiTheme="majorBidi" w:hAnsiTheme="majorBidi" w:cstheme="majorBidi"/>
          <w:sz w:val="24"/>
          <w:szCs w:val="24"/>
        </w:rPr>
        <w:t xml:space="preserve"> van wat ze ontvingen. We geven voor de kerk waarin Jezus ons zoveel biedt. En “We houden de liefdadigheid en de onderlinge solidariteit in </w:t>
      </w:r>
      <w:proofErr w:type="spellStart"/>
      <w:r w:rsidR="00F94631" w:rsidRPr="0056102A">
        <w:rPr>
          <w:rFonts w:asciiTheme="majorBidi" w:hAnsiTheme="majorBidi" w:cstheme="majorBidi"/>
          <w:sz w:val="24"/>
          <w:szCs w:val="24"/>
        </w:rPr>
        <w:t>ere</w:t>
      </w:r>
      <w:proofErr w:type="spellEnd"/>
      <w:r w:rsidR="00F94631" w:rsidRPr="0056102A">
        <w:rPr>
          <w:rFonts w:asciiTheme="majorBidi" w:hAnsiTheme="majorBidi" w:cstheme="majorBidi"/>
          <w:sz w:val="24"/>
          <w:szCs w:val="24"/>
        </w:rPr>
        <w:t>.”</w:t>
      </w:r>
      <w:r w:rsidR="00F94631" w:rsidRPr="0056102A">
        <w:rPr>
          <w:rStyle w:val="Voetnootmarkering"/>
          <w:rFonts w:asciiTheme="majorBidi" w:hAnsiTheme="majorBidi" w:cstheme="majorBidi"/>
          <w:sz w:val="24"/>
          <w:szCs w:val="24"/>
        </w:rPr>
        <w:footnoteReference w:id="23"/>
      </w:r>
      <w:r w:rsidR="00F94631" w:rsidRPr="0056102A">
        <w:rPr>
          <w:rFonts w:asciiTheme="majorBidi" w:hAnsiTheme="majorBidi" w:cstheme="majorBidi"/>
          <w:sz w:val="24"/>
          <w:szCs w:val="24"/>
        </w:rPr>
        <w:t xml:space="preserve"> 5) Geloof in Jezus garandeert niets materieels. Evenals de mensen die het manna aten zijn we allemaal sterfelijk. Maar wie Jezus’ </w:t>
      </w:r>
      <w:r w:rsidR="004C6D8D" w:rsidRPr="0056102A">
        <w:rPr>
          <w:rFonts w:asciiTheme="majorBidi" w:hAnsiTheme="majorBidi" w:cstheme="majorBidi"/>
          <w:sz w:val="24"/>
          <w:szCs w:val="24"/>
        </w:rPr>
        <w:t>‘</w:t>
      </w:r>
      <w:r w:rsidR="00F94631" w:rsidRPr="0056102A">
        <w:rPr>
          <w:rFonts w:asciiTheme="majorBidi" w:hAnsiTheme="majorBidi" w:cstheme="majorBidi"/>
          <w:sz w:val="24"/>
          <w:szCs w:val="24"/>
        </w:rPr>
        <w:t>lichaam eet</w:t>
      </w:r>
      <w:r w:rsidR="004C6D8D" w:rsidRPr="0056102A">
        <w:rPr>
          <w:rFonts w:asciiTheme="majorBidi" w:hAnsiTheme="majorBidi" w:cstheme="majorBidi"/>
          <w:sz w:val="24"/>
          <w:szCs w:val="24"/>
        </w:rPr>
        <w:t>’</w:t>
      </w:r>
      <w:r w:rsidR="00F94631" w:rsidRPr="0056102A">
        <w:rPr>
          <w:rFonts w:asciiTheme="majorBidi" w:hAnsiTheme="majorBidi" w:cstheme="majorBidi"/>
          <w:sz w:val="24"/>
          <w:szCs w:val="24"/>
        </w:rPr>
        <w:t xml:space="preserve"> en </w:t>
      </w:r>
      <w:r w:rsidR="004C6D8D" w:rsidRPr="0056102A">
        <w:rPr>
          <w:rFonts w:asciiTheme="majorBidi" w:hAnsiTheme="majorBidi" w:cstheme="majorBidi"/>
          <w:sz w:val="24"/>
          <w:szCs w:val="24"/>
        </w:rPr>
        <w:t>‘</w:t>
      </w:r>
      <w:r w:rsidR="00F94631" w:rsidRPr="0056102A">
        <w:rPr>
          <w:rFonts w:asciiTheme="majorBidi" w:hAnsiTheme="majorBidi" w:cstheme="majorBidi"/>
          <w:sz w:val="24"/>
          <w:szCs w:val="24"/>
        </w:rPr>
        <w:t>zijn bloed drinkt</w:t>
      </w:r>
      <w:r w:rsidR="004C6D8D" w:rsidRPr="0056102A">
        <w:rPr>
          <w:rFonts w:asciiTheme="majorBidi" w:hAnsiTheme="majorBidi" w:cstheme="majorBidi"/>
          <w:sz w:val="24"/>
          <w:szCs w:val="24"/>
        </w:rPr>
        <w:t>’</w:t>
      </w:r>
      <w:r w:rsidR="00F94631" w:rsidRPr="0056102A">
        <w:rPr>
          <w:rFonts w:asciiTheme="majorBidi" w:hAnsiTheme="majorBidi" w:cstheme="majorBidi"/>
          <w:sz w:val="24"/>
          <w:szCs w:val="24"/>
        </w:rPr>
        <w:t xml:space="preserve"> </w:t>
      </w:r>
      <w:r w:rsidR="004C6D8D" w:rsidRPr="0056102A">
        <w:rPr>
          <w:rFonts w:asciiTheme="majorBidi" w:hAnsiTheme="majorBidi" w:cstheme="majorBidi"/>
          <w:sz w:val="24"/>
          <w:szCs w:val="24"/>
        </w:rPr>
        <w:t>heeft toekomst.</w:t>
      </w:r>
    </w:p>
    <w:p w:rsidR="004C6D8D" w:rsidRPr="0056102A" w:rsidRDefault="004C6D8D" w:rsidP="0056102A">
      <w:pPr>
        <w:pStyle w:val="Geenafstand"/>
        <w:jc w:val="both"/>
        <w:rPr>
          <w:rFonts w:asciiTheme="majorBidi" w:hAnsiTheme="majorBidi" w:cstheme="majorBidi"/>
          <w:sz w:val="24"/>
          <w:szCs w:val="24"/>
        </w:rPr>
      </w:pPr>
    </w:p>
    <w:p w:rsidR="00C3166E" w:rsidRPr="0056102A" w:rsidRDefault="004C6D8D" w:rsidP="0056102A">
      <w:pPr>
        <w:pStyle w:val="Geenafstand"/>
        <w:jc w:val="both"/>
        <w:rPr>
          <w:rFonts w:asciiTheme="majorBidi" w:hAnsiTheme="majorBidi" w:cstheme="majorBidi"/>
          <w:sz w:val="24"/>
          <w:szCs w:val="24"/>
        </w:rPr>
      </w:pPr>
      <w:r w:rsidRPr="0056102A">
        <w:rPr>
          <w:rFonts w:asciiTheme="majorBidi" w:hAnsiTheme="majorBidi" w:cstheme="majorBidi"/>
          <w:sz w:val="24"/>
          <w:szCs w:val="24"/>
        </w:rPr>
        <w:t>Amen</w:t>
      </w:r>
    </w:p>
    <w:p w:rsidR="00C3166E" w:rsidRPr="0056102A" w:rsidRDefault="00C3166E" w:rsidP="0056102A">
      <w:pPr>
        <w:spacing w:line="240" w:lineRule="auto"/>
        <w:rPr>
          <w:rFonts w:asciiTheme="majorBidi" w:hAnsiTheme="majorBidi" w:cstheme="majorBidi"/>
          <w:sz w:val="24"/>
          <w:szCs w:val="24"/>
        </w:rPr>
      </w:pPr>
    </w:p>
    <w:sectPr w:rsidR="00C3166E" w:rsidRPr="0056102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166" w:rsidRDefault="00C76166" w:rsidP="00AB7EB5">
      <w:pPr>
        <w:spacing w:after="0" w:line="240" w:lineRule="auto"/>
      </w:pPr>
      <w:r>
        <w:separator/>
      </w:r>
    </w:p>
  </w:endnote>
  <w:endnote w:type="continuationSeparator" w:id="0">
    <w:p w:rsidR="00C76166" w:rsidRDefault="00C76166" w:rsidP="00AB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AA" w:rsidRDefault="005B19A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AA" w:rsidRDefault="005B19A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AA" w:rsidRDefault="005B19A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166" w:rsidRDefault="00C76166" w:rsidP="00AB7EB5">
      <w:pPr>
        <w:spacing w:after="0" w:line="240" w:lineRule="auto"/>
      </w:pPr>
      <w:r>
        <w:separator/>
      </w:r>
    </w:p>
  </w:footnote>
  <w:footnote w:type="continuationSeparator" w:id="0">
    <w:p w:rsidR="00C76166" w:rsidRDefault="00C76166" w:rsidP="00AB7EB5">
      <w:pPr>
        <w:spacing w:after="0" w:line="240" w:lineRule="auto"/>
      </w:pPr>
      <w:r>
        <w:continuationSeparator/>
      </w:r>
    </w:p>
  </w:footnote>
  <w:footnote w:id="1">
    <w:p w:rsidR="005B19AA" w:rsidRPr="00F94631" w:rsidRDefault="005B19AA">
      <w:pPr>
        <w:pStyle w:val="Voetnoottekst"/>
        <w:rPr>
          <w:sz w:val="14"/>
          <w:szCs w:val="14"/>
        </w:rPr>
      </w:pPr>
      <w:r w:rsidRPr="00F94631">
        <w:rPr>
          <w:sz w:val="14"/>
          <w:szCs w:val="14"/>
        </w:rPr>
        <w:footnoteRef/>
      </w:r>
      <w:r w:rsidRPr="00F94631">
        <w:rPr>
          <w:sz w:val="14"/>
          <w:szCs w:val="14"/>
        </w:rPr>
        <w:t xml:space="preserve"> Vergelijk </w:t>
      </w:r>
      <w:proofErr w:type="spellStart"/>
      <w:r w:rsidRPr="00F94631">
        <w:rPr>
          <w:sz w:val="14"/>
          <w:szCs w:val="14"/>
        </w:rPr>
        <w:t>Matteüs</w:t>
      </w:r>
      <w:proofErr w:type="spellEnd"/>
      <w:r w:rsidRPr="00F94631">
        <w:rPr>
          <w:sz w:val="14"/>
          <w:szCs w:val="14"/>
        </w:rPr>
        <w:t xml:space="preserve"> 16,16 met de alternatieve tekst van Johannes 6,69 (voetnoot in de NBV).</w:t>
      </w:r>
    </w:p>
  </w:footnote>
  <w:footnote w:id="2">
    <w:p w:rsidR="005B19AA" w:rsidRPr="002A6F6B" w:rsidRDefault="005B19AA">
      <w:pPr>
        <w:pStyle w:val="Voetnoottekst"/>
        <w:rPr>
          <w:sz w:val="14"/>
          <w:szCs w:val="14"/>
          <w:lang w:val="en-US"/>
        </w:rPr>
      </w:pPr>
      <w:r w:rsidRPr="00F94631">
        <w:rPr>
          <w:sz w:val="14"/>
          <w:szCs w:val="14"/>
        </w:rPr>
        <w:footnoteRef/>
      </w:r>
      <w:r w:rsidRPr="002A6F6B">
        <w:rPr>
          <w:sz w:val="14"/>
          <w:szCs w:val="14"/>
          <w:lang w:val="en-US"/>
        </w:rPr>
        <w:t xml:space="preserve"> </w:t>
      </w:r>
      <w:proofErr w:type="spellStart"/>
      <w:r w:rsidRPr="002A6F6B">
        <w:rPr>
          <w:sz w:val="14"/>
          <w:szCs w:val="14"/>
          <w:lang w:val="en-US"/>
        </w:rPr>
        <w:t>Matteüs</w:t>
      </w:r>
      <w:proofErr w:type="spellEnd"/>
      <w:r w:rsidRPr="002A6F6B">
        <w:rPr>
          <w:sz w:val="14"/>
          <w:szCs w:val="14"/>
          <w:lang w:val="en-US"/>
        </w:rPr>
        <w:t xml:space="preserve"> 14,22-33.</w:t>
      </w:r>
    </w:p>
  </w:footnote>
  <w:footnote w:id="3">
    <w:p w:rsidR="005B19AA" w:rsidRPr="002A6F6B" w:rsidRDefault="005B19AA">
      <w:pPr>
        <w:pStyle w:val="Voetnoottekst"/>
        <w:rPr>
          <w:sz w:val="14"/>
          <w:szCs w:val="14"/>
          <w:lang w:val="en-US"/>
        </w:rPr>
      </w:pPr>
      <w:r w:rsidRPr="00F94631">
        <w:rPr>
          <w:sz w:val="14"/>
          <w:szCs w:val="14"/>
        </w:rPr>
        <w:footnoteRef/>
      </w:r>
      <w:r w:rsidRPr="002A6F6B">
        <w:rPr>
          <w:sz w:val="14"/>
          <w:szCs w:val="14"/>
          <w:lang w:val="en-US"/>
        </w:rPr>
        <w:t xml:space="preserve"> </w:t>
      </w:r>
      <w:proofErr w:type="spellStart"/>
      <w:r w:rsidRPr="002A6F6B">
        <w:rPr>
          <w:sz w:val="14"/>
          <w:szCs w:val="14"/>
          <w:lang w:val="en-US"/>
        </w:rPr>
        <w:t>Matteüs</w:t>
      </w:r>
      <w:proofErr w:type="spellEnd"/>
      <w:r w:rsidRPr="002A6F6B">
        <w:rPr>
          <w:sz w:val="14"/>
          <w:szCs w:val="14"/>
          <w:lang w:val="en-US"/>
        </w:rPr>
        <w:t xml:space="preserve"> 14,33.</w:t>
      </w:r>
    </w:p>
  </w:footnote>
  <w:footnote w:id="4">
    <w:p w:rsidR="005B19AA" w:rsidRPr="002A6F6B" w:rsidRDefault="005B19AA">
      <w:pPr>
        <w:pStyle w:val="Voetnoottekst"/>
        <w:rPr>
          <w:sz w:val="14"/>
          <w:szCs w:val="14"/>
          <w:lang w:val="en-US"/>
        </w:rPr>
      </w:pPr>
      <w:r w:rsidRPr="00F94631">
        <w:rPr>
          <w:sz w:val="14"/>
          <w:szCs w:val="14"/>
        </w:rPr>
        <w:footnoteRef/>
      </w:r>
      <w:r w:rsidRPr="002A6F6B">
        <w:rPr>
          <w:sz w:val="14"/>
          <w:szCs w:val="14"/>
          <w:lang w:val="en-US"/>
        </w:rPr>
        <w:t xml:space="preserve"> Johannes 6,4.</w:t>
      </w:r>
    </w:p>
  </w:footnote>
  <w:footnote w:id="5">
    <w:p w:rsidR="005B19AA" w:rsidRPr="002A6F6B" w:rsidRDefault="005B19AA">
      <w:pPr>
        <w:pStyle w:val="Voetnoottekst"/>
        <w:rPr>
          <w:sz w:val="14"/>
          <w:szCs w:val="14"/>
          <w:lang w:val="en-US"/>
        </w:rPr>
      </w:pPr>
      <w:r w:rsidRPr="00F94631">
        <w:rPr>
          <w:sz w:val="14"/>
          <w:szCs w:val="14"/>
        </w:rPr>
        <w:footnoteRef/>
      </w:r>
      <w:r w:rsidRPr="002A6F6B">
        <w:rPr>
          <w:sz w:val="14"/>
          <w:szCs w:val="14"/>
          <w:lang w:val="en-US"/>
        </w:rPr>
        <w:t xml:space="preserve"> Johannes 1,29.</w:t>
      </w:r>
    </w:p>
  </w:footnote>
  <w:footnote w:id="6">
    <w:p w:rsidR="005B19AA" w:rsidRPr="002A6F6B" w:rsidRDefault="005B19AA">
      <w:pPr>
        <w:pStyle w:val="Voetnoottekst"/>
        <w:rPr>
          <w:sz w:val="14"/>
          <w:szCs w:val="14"/>
          <w:lang w:val="en-US"/>
        </w:rPr>
      </w:pPr>
      <w:r w:rsidRPr="00F94631">
        <w:rPr>
          <w:sz w:val="14"/>
          <w:szCs w:val="14"/>
        </w:rPr>
        <w:footnoteRef/>
      </w:r>
      <w:r w:rsidRPr="002A6F6B">
        <w:rPr>
          <w:sz w:val="14"/>
          <w:szCs w:val="14"/>
          <w:lang w:val="en-US"/>
        </w:rPr>
        <w:t xml:space="preserve"> </w:t>
      </w:r>
      <w:proofErr w:type="spellStart"/>
      <w:r w:rsidRPr="002A6F6B">
        <w:rPr>
          <w:sz w:val="14"/>
          <w:szCs w:val="14"/>
          <w:lang w:val="en-US"/>
        </w:rPr>
        <w:t>Soerat</w:t>
      </w:r>
      <w:proofErr w:type="spellEnd"/>
      <w:r w:rsidRPr="002A6F6B">
        <w:rPr>
          <w:sz w:val="14"/>
          <w:szCs w:val="14"/>
          <w:lang w:val="en-US"/>
        </w:rPr>
        <w:t xml:space="preserve"> Al-`</w:t>
      </w:r>
      <w:proofErr w:type="spellStart"/>
      <w:r w:rsidRPr="002A6F6B">
        <w:rPr>
          <w:sz w:val="14"/>
          <w:szCs w:val="14"/>
          <w:lang w:val="en-US"/>
        </w:rPr>
        <w:t>Ankabut</w:t>
      </w:r>
      <w:proofErr w:type="spellEnd"/>
      <w:r w:rsidRPr="002A6F6B">
        <w:rPr>
          <w:sz w:val="14"/>
          <w:szCs w:val="14"/>
          <w:lang w:val="en-US"/>
        </w:rPr>
        <w:t xml:space="preserve"> (De spin; 29), 50v.</w:t>
      </w:r>
    </w:p>
  </w:footnote>
  <w:footnote w:id="7">
    <w:p w:rsidR="005B19AA" w:rsidRPr="002A6F6B" w:rsidRDefault="005B19AA">
      <w:pPr>
        <w:pStyle w:val="Voetnoottekst"/>
        <w:rPr>
          <w:sz w:val="14"/>
          <w:szCs w:val="14"/>
          <w:lang w:val="en-US"/>
        </w:rPr>
      </w:pPr>
      <w:r w:rsidRPr="00F94631">
        <w:rPr>
          <w:sz w:val="14"/>
          <w:szCs w:val="14"/>
        </w:rPr>
        <w:footnoteRef/>
      </w:r>
      <w:r w:rsidRPr="002A6F6B">
        <w:rPr>
          <w:sz w:val="14"/>
          <w:szCs w:val="14"/>
          <w:lang w:val="en-US"/>
        </w:rPr>
        <w:t xml:space="preserve"> </w:t>
      </w:r>
      <w:proofErr w:type="spellStart"/>
      <w:r w:rsidRPr="002A6F6B">
        <w:rPr>
          <w:sz w:val="14"/>
          <w:szCs w:val="14"/>
          <w:lang w:val="en-US"/>
        </w:rPr>
        <w:t>Gezang</w:t>
      </w:r>
      <w:proofErr w:type="spellEnd"/>
      <w:r w:rsidRPr="002A6F6B">
        <w:rPr>
          <w:sz w:val="14"/>
          <w:szCs w:val="14"/>
          <w:lang w:val="en-US"/>
        </w:rPr>
        <w:t xml:space="preserve"> 109:3.</w:t>
      </w:r>
    </w:p>
  </w:footnote>
  <w:footnote w:id="8">
    <w:p w:rsidR="005B19AA" w:rsidRPr="002A6F6B" w:rsidRDefault="005B19AA">
      <w:pPr>
        <w:pStyle w:val="Voetnoottekst"/>
        <w:rPr>
          <w:sz w:val="14"/>
          <w:szCs w:val="14"/>
          <w:lang w:val="en-US"/>
        </w:rPr>
      </w:pPr>
      <w:r w:rsidRPr="00F94631">
        <w:rPr>
          <w:sz w:val="14"/>
          <w:szCs w:val="14"/>
        </w:rPr>
        <w:footnoteRef/>
      </w:r>
      <w:r w:rsidRPr="002A6F6B">
        <w:rPr>
          <w:sz w:val="14"/>
          <w:szCs w:val="14"/>
          <w:lang w:val="en-US"/>
        </w:rPr>
        <w:t xml:space="preserve"> Van ‘</w:t>
      </w:r>
      <w:r w:rsidRPr="00F94631">
        <w:rPr>
          <w:sz w:val="14"/>
          <w:szCs w:val="14"/>
          <w:rtl/>
        </w:rPr>
        <w:t>الإكسير</w:t>
      </w:r>
      <w:r w:rsidRPr="002A6F6B">
        <w:rPr>
          <w:sz w:val="14"/>
          <w:szCs w:val="14"/>
          <w:lang w:val="en-US"/>
        </w:rPr>
        <w:t>’.</w:t>
      </w:r>
    </w:p>
  </w:footnote>
  <w:footnote w:id="9">
    <w:p w:rsidR="005B19AA" w:rsidRPr="002A6F6B" w:rsidRDefault="005B19AA">
      <w:pPr>
        <w:pStyle w:val="Voetnoottekst"/>
        <w:rPr>
          <w:sz w:val="14"/>
          <w:szCs w:val="14"/>
          <w:lang w:val="en-US"/>
        </w:rPr>
      </w:pPr>
      <w:r w:rsidRPr="00F94631">
        <w:rPr>
          <w:sz w:val="14"/>
          <w:szCs w:val="14"/>
        </w:rPr>
        <w:footnoteRef/>
      </w:r>
      <w:r w:rsidRPr="002A6F6B">
        <w:rPr>
          <w:sz w:val="14"/>
          <w:szCs w:val="14"/>
          <w:lang w:val="en-US"/>
        </w:rPr>
        <w:t xml:space="preserve"> </w:t>
      </w:r>
      <w:proofErr w:type="spellStart"/>
      <w:r w:rsidRPr="002A6F6B">
        <w:rPr>
          <w:sz w:val="14"/>
          <w:szCs w:val="14"/>
          <w:lang w:val="en-US"/>
        </w:rPr>
        <w:t>Vergelijk</w:t>
      </w:r>
      <w:proofErr w:type="spellEnd"/>
      <w:r w:rsidRPr="002A6F6B">
        <w:rPr>
          <w:sz w:val="14"/>
          <w:szCs w:val="14"/>
          <w:lang w:val="en-US"/>
        </w:rPr>
        <w:t xml:space="preserve"> Johannes 12,32.</w:t>
      </w:r>
    </w:p>
  </w:footnote>
  <w:footnote w:id="10">
    <w:p w:rsidR="005B19AA" w:rsidRPr="002A6F6B" w:rsidRDefault="005B19AA">
      <w:pPr>
        <w:pStyle w:val="Voetnoottekst"/>
        <w:rPr>
          <w:sz w:val="14"/>
          <w:szCs w:val="14"/>
          <w:lang w:val="en-US"/>
        </w:rPr>
      </w:pPr>
      <w:r w:rsidRPr="00F94631">
        <w:rPr>
          <w:sz w:val="14"/>
          <w:szCs w:val="14"/>
        </w:rPr>
        <w:footnoteRef/>
      </w:r>
      <w:r w:rsidRPr="002A6F6B">
        <w:rPr>
          <w:sz w:val="14"/>
          <w:szCs w:val="14"/>
          <w:lang w:val="en-US"/>
        </w:rPr>
        <w:t xml:space="preserve"> </w:t>
      </w:r>
      <w:proofErr w:type="spellStart"/>
      <w:r w:rsidRPr="002A6F6B">
        <w:rPr>
          <w:sz w:val="14"/>
          <w:szCs w:val="14"/>
          <w:lang w:val="en-US"/>
        </w:rPr>
        <w:t>Jesaja</w:t>
      </w:r>
      <w:proofErr w:type="spellEnd"/>
      <w:r w:rsidRPr="002A6F6B">
        <w:rPr>
          <w:sz w:val="14"/>
          <w:szCs w:val="14"/>
          <w:lang w:val="en-US"/>
        </w:rPr>
        <w:t xml:space="preserve"> 54,13.</w:t>
      </w:r>
    </w:p>
  </w:footnote>
  <w:footnote w:id="11">
    <w:p w:rsidR="005B19AA" w:rsidRPr="002A6F6B" w:rsidRDefault="005B19AA">
      <w:pPr>
        <w:pStyle w:val="Voetnoottekst"/>
        <w:rPr>
          <w:sz w:val="14"/>
          <w:szCs w:val="14"/>
          <w:lang w:val="en-US"/>
        </w:rPr>
      </w:pPr>
      <w:r w:rsidRPr="00F94631">
        <w:rPr>
          <w:sz w:val="14"/>
          <w:szCs w:val="14"/>
        </w:rPr>
        <w:footnoteRef/>
      </w:r>
      <w:r w:rsidRPr="002A6F6B">
        <w:rPr>
          <w:sz w:val="14"/>
          <w:szCs w:val="14"/>
          <w:lang w:val="en-US"/>
        </w:rPr>
        <w:t xml:space="preserve"> </w:t>
      </w:r>
      <w:proofErr w:type="spellStart"/>
      <w:r w:rsidRPr="002A6F6B">
        <w:rPr>
          <w:sz w:val="14"/>
          <w:szCs w:val="14"/>
          <w:lang w:val="en-US"/>
        </w:rPr>
        <w:t>Jesaja</w:t>
      </w:r>
      <w:proofErr w:type="spellEnd"/>
      <w:r w:rsidRPr="002A6F6B">
        <w:rPr>
          <w:sz w:val="14"/>
          <w:szCs w:val="14"/>
          <w:lang w:val="en-US"/>
        </w:rPr>
        <w:t xml:space="preserve"> 53,10.</w:t>
      </w:r>
    </w:p>
  </w:footnote>
  <w:footnote w:id="12">
    <w:p w:rsidR="005B19AA" w:rsidRPr="002A6F6B" w:rsidRDefault="005B19AA">
      <w:pPr>
        <w:pStyle w:val="Voetnoottekst"/>
        <w:rPr>
          <w:sz w:val="14"/>
          <w:szCs w:val="14"/>
          <w:lang w:val="en-US"/>
        </w:rPr>
      </w:pPr>
      <w:r w:rsidRPr="00F94631">
        <w:rPr>
          <w:sz w:val="14"/>
          <w:szCs w:val="14"/>
        </w:rPr>
        <w:footnoteRef/>
      </w:r>
      <w:r w:rsidRPr="002A6F6B">
        <w:rPr>
          <w:sz w:val="14"/>
          <w:szCs w:val="14"/>
          <w:lang w:val="en-US"/>
        </w:rPr>
        <w:t xml:space="preserve"> </w:t>
      </w:r>
      <w:proofErr w:type="spellStart"/>
      <w:r w:rsidRPr="002A6F6B">
        <w:rPr>
          <w:sz w:val="14"/>
          <w:szCs w:val="14"/>
          <w:lang w:val="en-US"/>
        </w:rPr>
        <w:t>Jesaja</w:t>
      </w:r>
      <w:proofErr w:type="spellEnd"/>
      <w:r w:rsidRPr="002A6F6B">
        <w:rPr>
          <w:sz w:val="14"/>
          <w:szCs w:val="14"/>
          <w:lang w:val="en-US"/>
        </w:rPr>
        <w:t xml:space="preserve"> 55,1.</w:t>
      </w:r>
    </w:p>
  </w:footnote>
  <w:footnote w:id="13">
    <w:p w:rsidR="005B19AA" w:rsidRPr="002A6F6B" w:rsidRDefault="005B19AA">
      <w:pPr>
        <w:pStyle w:val="Voetnoottekst"/>
        <w:rPr>
          <w:sz w:val="14"/>
          <w:szCs w:val="14"/>
          <w:lang w:val="en-US"/>
        </w:rPr>
      </w:pPr>
      <w:r w:rsidRPr="00F94631">
        <w:rPr>
          <w:sz w:val="14"/>
          <w:szCs w:val="14"/>
        </w:rPr>
        <w:footnoteRef/>
      </w:r>
      <w:r w:rsidRPr="002A6F6B">
        <w:rPr>
          <w:sz w:val="14"/>
          <w:szCs w:val="14"/>
          <w:lang w:val="en-US"/>
        </w:rPr>
        <w:t xml:space="preserve"> Johannes 7,16.17.</w:t>
      </w:r>
    </w:p>
  </w:footnote>
  <w:footnote w:id="14">
    <w:p w:rsidR="00DD0C24" w:rsidRPr="00F94631" w:rsidRDefault="00DD0C24">
      <w:pPr>
        <w:pStyle w:val="Voetnoottekst"/>
        <w:rPr>
          <w:sz w:val="14"/>
          <w:szCs w:val="14"/>
          <w:lang w:val="en-US"/>
        </w:rPr>
      </w:pPr>
      <w:r w:rsidRPr="00F94631">
        <w:rPr>
          <w:sz w:val="14"/>
          <w:szCs w:val="14"/>
        </w:rPr>
        <w:footnoteRef/>
      </w:r>
      <w:r w:rsidRPr="002A6F6B">
        <w:rPr>
          <w:sz w:val="14"/>
          <w:szCs w:val="14"/>
          <w:lang w:val="en-US"/>
        </w:rPr>
        <w:t xml:space="preserve"> Johannes 8,12.</w:t>
      </w:r>
    </w:p>
  </w:footnote>
  <w:footnote w:id="15">
    <w:p w:rsidR="00E66FB0" w:rsidRPr="00F94631" w:rsidRDefault="00E66FB0">
      <w:pPr>
        <w:pStyle w:val="Voetnoottekst"/>
        <w:rPr>
          <w:sz w:val="14"/>
          <w:szCs w:val="14"/>
          <w:lang w:val="en-US"/>
        </w:rPr>
      </w:pPr>
      <w:r w:rsidRPr="00F94631">
        <w:rPr>
          <w:sz w:val="14"/>
          <w:szCs w:val="14"/>
        </w:rPr>
        <w:footnoteRef/>
      </w:r>
      <w:r w:rsidRPr="002A6F6B">
        <w:rPr>
          <w:sz w:val="14"/>
          <w:szCs w:val="14"/>
          <w:lang w:val="en-US"/>
        </w:rPr>
        <w:t xml:space="preserve"> Johannes 10,7.9.</w:t>
      </w:r>
    </w:p>
  </w:footnote>
  <w:footnote w:id="16">
    <w:p w:rsidR="00E66FB0" w:rsidRPr="00F94631" w:rsidRDefault="00E66FB0">
      <w:pPr>
        <w:pStyle w:val="Voetnoottekst"/>
        <w:rPr>
          <w:sz w:val="14"/>
          <w:szCs w:val="14"/>
          <w:lang w:val="en-US"/>
        </w:rPr>
      </w:pPr>
      <w:r w:rsidRPr="00F94631">
        <w:rPr>
          <w:sz w:val="14"/>
          <w:szCs w:val="14"/>
        </w:rPr>
        <w:footnoteRef/>
      </w:r>
      <w:r w:rsidRPr="002A6F6B">
        <w:rPr>
          <w:sz w:val="14"/>
          <w:szCs w:val="14"/>
          <w:lang w:val="en-US"/>
        </w:rPr>
        <w:t xml:space="preserve"> Johannes 10,11.14.</w:t>
      </w:r>
    </w:p>
  </w:footnote>
  <w:footnote w:id="17">
    <w:p w:rsidR="00E66FB0" w:rsidRPr="00F94631" w:rsidRDefault="00E66FB0">
      <w:pPr>
        <w:pStyle w:val="Voetnoottekst"/>
        <w:rPr>
          <w:sz w:val="14"/>
          <w:szCs w:val="14"/>
          <w:lang w:val="en-US"/>
        </w:rPr>
      </w:pPr>
      <w:r w:rsidRPr="00F94631">
        <w:rPr>
          <w:sz w:val="14"/>
          <w:szCs w:val="14"/>
        </w:rPr>
        <w:footnoteRef/>
      </w:r>
      <w:r w:rsidRPr="002A6F6B">
        <w:rPr>
          <w:sz w:val="14"/>
          <w:szCs w:val="14"/>
          <w:lang w:val="en-US"/>
        </w:rPr>
        <w:t xml:space="preserve"> Johannes 11,25.</w:t>
      </w:r>
    </w:p>
  </w:footnote>
  <w:footnote w:id="18">
    <w:p w:rsidR="00E66FB0" w:rsidRPr="00F94631" w:rsidRDefault="00E66FB0">
      <w:pPr>
        <w:pStyle w:val="Voetnoottekst"/>
        <w:rPr>
          <w:sz w:val="14"/>
          <w:szCs w:val="14"/>
          <w:lang w:val="en-US"/>
        </w:rPr>
      </w:pPr>
      <w:r w:rsidRPr="00F94631">
        <w:rPr>
          <w:sz w:val="14"/>
          <w:szCs w:val="14"/>
        </w:rPr>
        <w:footnoteRef/>
      </w:r>
      <w:r w:rsidRPr="002A6F6B">
        <w:rPr>
          <w:sz w:val="14"/>
          <w:szCs w:val="14"/>
          <w:lang w:val="en-US"/>
        </w:rPr>
        <w:t xml:space="preserve"> Johannes 14,6.</w:t>
      </w:r>
    </w:p>
  </w:footnote>
  <w:footnote w:id="19">
    <w:p w:rsidR="00E66FB0" w:rsidRPr="00F94631" w:rsidRDefault="00E66FB0">
      <w:pPr>
        <w:pStyle w:val="Voetnoottekst"/>
        <w:rPr>
          <w:sz w:val="14"/>
          <w:szCs w:val="14"/>
          <w:lang w:val="en-US"/>
        </w:rPr>
      </w:pPr>
      <w:r w:rsidRPr="00F94631">
        <w:rPr>
          <w:sz w:val="14"/>
          <w:szCs w:val="14"/>
        </w:rPr>
        <w:footnoteRef/>
      </w:r>
      <w:r w:rsidRPr="002A6F6B">
        <w:rPr>
          <w:sz w:val="14"/>
          <w:szCs w:val="14"/>
          <w:lang w:val="en-US"/>
        </w:rPr>
        <w:t xml:space="preserve"> Johannes 15,1.5.</w:t>
      </w:r>
    </w:p>
  </w:footnote>
  <w:footnote w:id="20">
    <w:p w:rsidR="006F4586" w:rsidRPr="00F94631" w:rsidRDefault="006F4586" w:rsidP="006F4586">
      <w:pPr>
        <w:pStyle w:val="Voetnoottekst"/>
        <w:rPr>
          <w:sz w:val="14"/>
          <w:szCs w:val="14"/>
          <w:lang w:val="en-US"/>
        </w:rPr>
      </w:pPr>
      <w:r w:rsidRPr="00F94631">
        <w:rPr>
          <w:sz w:val="14"/>
          <w:szCs w:val="14"/>
        </w:rPr>
        <w:footnoteRef/>
      </w:r>
      <w:r w:rsidRPr="002A6F6B">
        <w:rPr>
          <w:sz w:val="14"/>
          <w:szCs w:val="14"/>
          <w:lang w:val="en-US"/>
        </w:rPr>
        <w:t xml:space="preserve"> </w:t>
      </w:r>
      <w:proofErr w:type="spellStart"/>
      <w:r w:rsidRPr="002A6F6B">
        <w:rPr>
          <w:sz w:val="14"/>
          <w:szCs w:val="14"/>
          <w:lang w:val="en-US"/>
        </w:rPr>
        <w:t>Matteüs</w:t>
      </w:r>
      <w:proofErr w:type="spellEnd"/>
      <w:r w:rsidRPr="002A6F6B">
        <w:rPr>
          <w:sz w:val="14"/>
          <w:szCs w:val="14"/>
          <w:lang w:val="en-US"/>
        </w:rPr>
        <w:t xml:space="preserve"> 6,11.</w:t>
      </w:r>
    </w:p>
  </w:footnote>
  <w:footnote w:id="21">
    <w:p w:rsidR="006F4586" w:rsidRPr="00F94631" w:rsidRDefault="006F4586" w:rsidP="006F4586">
      <w:pPr>
        <w:pStyle w:val="Voetnoottekst"/>
        <w:rPr>
          <w:sz w:val="14"/>
          <w:szCs w:val="14"/>
          <w:lang w:val="en-US"/>
        </w:rPr>
      </w:pPr>
      <w:r w:rsidRPr="00F94631">
        <w:rPr>
          <w:sz w:val="14"/>
          <w:szCs w:val="14"/>
        </w:rPr>
        <w:footnoteRef/>
      </w:r>
      <w:r w:rsidRPr="002A6F6B">
        <w:rPr>
          <w:sz w:val="14"/>
          <w:szCs w:val="14"/>
          <w:lang w:val="en-US"/>
        </w:rPr>
        <w:t xml:space="preserve"> I </w:t>
      </w:r>
      <w:proofErr w:type="spellStart"/>
      <w:r w:rsidRPr="002A6F6B">
        <w:rPr>
          <w:sz w:val="14"/>
          <w:szCs w:val="14"/>
          <w:lang w:val="en-US"/>
        </w:rPr>
        <w:t>Tessalonicenzen</w:t>
      </w:r>
      <w:proofErr w:type="spellEnd"/>
      <w:r w:rsidRPr="002A6F6B">
        <w:rPr>
          <w:sz w:val="14"/>
          <w:szCs w:val="14"/>
          <w:lang w:val="en-US"/>
        </w:rPr>
        <w:t xml:space="preserve"> 3,11.</w:t>
      </w:r>
    </w:p>
  </w:footnote>
  <w:footnote w:id="22">
    <w:p w:rsidR="00F94631" w:rsidRPr="00F94631" w:rsidRDefault="00F94631" w:rsidP="00F94631">
      <w:pPr>
        <w:pStyle w:val="Voetnoottekst"/>
        <w:rPr>
          <w:sz w:val="14"/>
          <w:szCs w:val="14"/>
          <w:lang w:val="en-US"/>
        </w:rPr>
      </w:pPr>
      <w:r w:rsidRPr="00F94631">
        <w:rPr>
          <w:sz w:val="14"/>
          <w:szCs w:val="14"/>
        </w:rPr>
        <w:footnoteRef/>
      </w:r>
      <w:r w:rsidRPr="002A6F6B">
        <w:rPr>
          <w:sz w:val="14"/>
          <w:szCs w:val="14"/>
          <w:lang w:val="en-US"/>
        </w:rPr>
        <w:t xml:space="preserve"> Marcus 6,41.</w:t>
      </w:r>
    </w:p>
  </w:footnote>
  <w:footnote w:id="23">
    <w:p w:rsidR="00F94631" w:rsidRPr="00F94631" w:rsidRDefault="00F94631">
      <w:pPr>
        <w:pStyle w:val="Voetnoottekst"/>
        <w:rPr>
          <w:sz w:val="14"/>
          <w:szCs w:val="14"/>
          <w:lang w:val="en-US"/>
        </w:rPr>
      </w:pPr>
      <w:r w:rsidRPr="00F94631">
        <w:rPr>
          <w:sz w:val="14"/>
          <w:szCs w:val="14"/>
        </w:rPr>
        <w:footnoteRef/>
      </w:r>
      <w:r w:rsidRPr="002A6F6B">
        <w:rPr>
          <w:sz w:val="14"/>
          <w:szCs w:val="14"/>
          <w:lang w:val="en-US"/>
        </w:rPr>
        <w:t xml:space="preserve"> </w:t>
      </w:r>
      <w:proofErr w:type="spellStart"/>
      <w:r w:rsidRPr="002A6F6B">
        <w:rPr>
          <w:sz w:val="14"/>
          <w:szCs w:val="14"/>
          <w:lang w:val="en-US"/>
        </w:rPr>
        <w:t>Hebreeën</w:t>
      </w:r>
      <w:proofErr w:type="spellEnd"/>
      <w:r w:rsidRPr="002A6F6B">
        <w:rPr>
          <w:sz w:val="14"/>
          <w:szCs w:val="14"/>
          <w:lang w:val="en-US"/>
        </w:rPr>
        <w:t xml:space="preserve"> 13,16.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AA" w:rsidRDefault="00C7616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7091" o:spid="_x0000_s2050"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Goudy Old Style&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AA" w:rsidRDefault="00C7616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7092" o:spid="_x0000_s2051" type="#_x0000_t136" style="position:absolute;margin-left:0;margin-top:0;width:511.6pt;height:127.9pt;rotation:315;z-index:-251651072;mso-position-horizontal:center;mso-position-horizontal-relative:margin;mso-position-vertical:center;mso-position-vertical-relative:margin" o:allowincell="f" fillcolor="silver" stroked="f">
          <v:fill opacity=".5"/>
          <v:textpath style="font-family:&quot;Goudy Old Style&quot;;font-size:1pt" string="mdvvdm"/>
          <w10:wrap anchorx="margin" anchory="margin"/>
        </v:shape>
      </w:pict>
    </w:r>
  </w:p>
  <w:sdt>
    <w:sdtPr>
      <w:id w:val="-1876843329"/>
      <w:docPartObj>
        <w:docPartGallery w:val="Page Numbers (Margins)"/>
        <w:docPartUnique/>
      </w:docPartObj>
    </w:sdtPr>
    <w:sdtEndPr/>
    <w:sdtContent>
      <w:p w:rsidR="005B19AA" w:rsidRDefault="005B19AA">
        <w:pPr>
          <w:pStyle w:val="Koptekst"/>
        </w:pPr>
        <w:r>
          <w:rPr>
            <w:noProof/>
            <w:lang w:eastAsia="nl-NL"/>
          </w:rPr>
          <mc:AlternateContent>
            <mc:Choice Requires="wpg">
              <w:drawing>
                <wp:anchor distT="0" distB="0" distL="114300" distR="114300" simplePos="0" relativeHeight="251659264" behindDoc="0" locked="0" layoutInCell="0" allowOverlap="1" wp14:anchorId="7F6BED10" wp14:editId="6A72738C">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566" name="Groe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9AA" w:rsidRDefault="005B19AA">
                                <w:pPr>
                                  <w:pStyle w:val="Koptekst"/>
                                  <w:jc w:val="center"/>
                                </w:pPr>
                                <w:r>
                                  <w:fldChar w:fldCharType="begin"/>
                                </w:r>
                                <w:r>
                                  <w:instrText>PAGE    \* MERGEFORMAT</w:instrText>
                                </w:r>
                                <w:r>
                                  <w:fldChar w:fldCharType="separate"/>
                                </w:r>
                                <w:r w:rsidR="0056102A" w:rsidRPr="0056102A">
                                  <w:rPr>
                                    <w:rStyle w:val="Paginanummer"/>
                                    <w:b/>
                                    <w:bCs/>
                                    <w:noProof/>
                                    <w:color w:val="403152" w:themeColor="accent4" w:themeShade="80"/>
                                    <w:sz w:val="16"/>
                                    <w:szCs w:val="16"/>
                                  </w:rPr>
                                  <w:t>2</w:t>
                                </w:r>
                                <w:r>
                                  <w:rPr>
                                    <w:rStyle w:val="Paginanummer"/>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ep 70"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rsidR="005B19AA" w:rsidRDefault="005B19AA">
                          <w:pPr>
                            <w:pStyle w:val="Koptekst"/>
                            <w:jc w:val="center"/>
                          </w:pPr>
                          <w:r>
                            <w:fldChar w:fldCharType="begin"/>
                          </w:r>
                          <w:r>
                            <w:instrText>PAGE    \* MERGEFORMAT</w:instrText>
                          </w:r>
                          <w:r>
                            <w:fldChar w:fldCharType="separate"/>
                          </w:r>
                          <w:r w:rsidR="0056102A" w:rsidRPr="0056102A">
                            <w:rPr>
                              <w:rStyle w:val="Paginanummer"/>
                              <w:b/>
                              <w:bCs/>
                              <w:noProof/>
                              <w:color w:val="403152" w:themeColor="accent4" w:themeShade="80"/>
                              <w:sz w:val="16"/>
                              <w:szCs w:val="16"/>
                            </w:rPr>
                            <w:t>2</w:t>
                          </w:r>
                          <w:r>
                            <w:rPr>
                              <w:rStyle w:val="Paginanummer"/>
                              <w:b/>
                              <w:bCs/>
                              <w:color w:val="403152" w:themeColor="accent4" w:themeShade="8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9AA" w:rsidRDefault="00C7616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7090" o:spid="_x0000_s2049"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Goudy Old Style&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hyphenationZone w:val="425"/>
  <w:characterSpacingControl w:val="doNotCompress"/>
  <w:hdrShapeDefaults>
    <o:shapedefaults v:ext="edit" spidmax="2052">
      <o:colormru v:ext="edit" colors="#f4ffe5,#feffe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EB5"/>
    <w:rsid w:val="0000081C"/>
    <w:rsid w:val="00004039"/>
    <w:rsid w:val="00005C13"/>
    <w:rsid w:val="00005C3D"/>
    <w:rsid w:val="00006F2E"/>
    <w:rsid w:val="00010783"/>
    <w:rsid w:val="0001158C"/>
    <w:rsid w:val="00011889"/>
    <w:rsid w:val="00014DCB"/>
    <w:rsid w:val="00016260"/>
    <w:rsid w:val="000174F4"/>
    <w:rsid w:val="0002329D"/>
    <w:rsid w:val="000237AD"/>
    <w:rsid w:val="00023A51"/>
    <w:rsid w:val="00023D7D"/>
    <w:rsid w:val="00025137"/>
    <w:rsid w:val="0002718A"/>
    <w:rsid w:val="00027DE4"/>
    <w:rsid w:val="000305CA"/>
    <w:rsid w:val="00030916"/>
    <w:rsid w:val="000317FF"/>
    <w:rsid w:val="000322F0"/>
    <w:rsid w:val="00032967"/>
    <w:rsid w:val="00032C2A"/>
    <w:rsid w:val="00032E81"/>
    <w:rsid w:val="00034A99"/>
    <w:rsid w:val="00035BD3"/>
    <w:rsid w:val="0003653F"/>
    <w:rsid w:val="000372FC"/>
    <w:rsid w:val="00037D0F"/>
    <w:rsid w:val="000403A2"/>
    <w:rsid w:val="0004149A"/>
    <w:rsid w:val="0004193D"/>
    <w:rsid w:val="00043412"/>
    <w:rsid w:val="000436AB"/>
    <w:rsid w:val="00044C1B"/>
    <w:rsid w:val="0004559A"/>
    <w:rsid w:val="000456BC"/>
    <w:rsid w:val="00045EB3"/>
    <w:rsid w:val="000466BB"/>
    <w:rsid w:val="000471B9"/>
    <w:rsid w:val="000472EF"/>
    <w:rsid w:val="00047CD3"/>
    <w:rsid w:val="00047E5E"/>
    <w:rsid w:val="00050210"/>
    <w:rsid w:val="00050813"/>
    <w:rsid w:val="00050A9D"/>
    <w:rsid w:val="00050F4E"/>
    <w:rsid w:val="00051884"/>
    <w:rsid w:val="0005308A"/>
    <w:rsid w:val="000533B4"/>
    <w:rsid w:val="00054388"/>
    <w:rsid w:val="00060408"/>
    <w:rsid w:val="000607A0"/>
    <w:rsid w:val="00061566"/>
    <w:rsid w:val="0006186B"/>
    <w:rsid w:val="00064A53"/>
    <w:rsid w:val="0006764C"/>
    <w:rsid w:val="00070D40"/>
    <w:rsid w:val="0007249B"/>
    <w:rsid w:val="00074A56"/>
    <w:rsid w:val="000762F2"/>
    <w:rsid w:val="0007720D"/>
    <w:rsid w:val="00077B65"/>
    <w:rsid w:val="0008191D"/>
    <w:rsid w:val="00082581"/>
    <w:rsid w:val="000833A5"/>
    <w:rsid w:val="00084BC0"/>
    <w:rsid w:val="00085F32"/>
    <w:rsid w:val="0008651C"/>
    <w:rsid w:val="00086877"/>
    <w:rsid w:val="00086C3D"/>
    <w:rsid w:val="00087A79"/>
    <w:rsid w:val="00087FBD"/>
    <w:rsid w:val="000900F7"/>
    <w:rsid w:val="00091672"/>
    <w:rsid w:val="0009254E"/>
    <w:rsid w:val="00092E7B"/>
    <w:rsid w:val="000935D2"/>
    <w:rsid w:val="000954D8"/>
    <w:rsid w:val="000955C6"/>
    <w:rsid w:val="00095B2D"/>
    <w:rsid w:val="00097AA5"/>
    <w:rsid w:val="000A4388"/>
    <w:rsid w:val="000A4745"/>
    <w:rsid w:val="000A4DB2"/>
    <w:rsid w:val="000A502F"/>
    <w:rsid w:val="000A6B6C"/>
    <w:rsid w:val="000A756A"/>
    <w:rsid w:val="000B0229"/>
    <w:rsid w:val="000B0836"/>
    <w:rsid w:val="000B0FFA"/>
    <w:rsid w:val="000B1114"/>
    <w:rsid w:val="000B1DAB"/>
    <w:rsid w:val="000B20A7"/>
    <w:rsid w:val="000B21BB"/>
    <w:rsid w:val="000B2485"/>
    <w:rsid w:val="000B3AE1"/>
    <w:rsid w:val="000B5B31"/>
    <w:rsid w:val="000B5E74"/>
    <w:rsid w:val="000B75DF"/>
    <w:rsid w:val="000B7DDA"/>
    <w:rsid w:val="000C06EC"/>
    <w:rsid w:val="000C0F31"/>
    <w:rsid w:val="000C13AF"/>
    <w:rsid w:val="000C15EA"/>
    <w:rsid w:val="000C19DA"/>
    <w:rsid w:val="000C19F5"/>
    <w:rsid w:val="000C2F29"/>
    <w:rsid w:val="000C5238"/>
    <w:rsid w:val="000C64FE"/>
    <w:rsid w:val="000C6BF5"/>
    <w:rsid w:val="000C6F58"/>
    <w:rsid w:val="000C75A5"/>
    <w:rsid w:val="000C7E6A"/>
    <w:rsid w:val="000D0DEF"/>
    <w:rsid w:val="000D1F23"/>
    <w:rsid w:val="000D2B0A"/>
    <w:rsid w:val="000D3D5D"/>
    <w:rsid w:val="000D3FF4"/>
    <w:rsid w:val="000D42C4"/>
    <w:rsid w:val="000D5086"/>
    <w:rsid w:val="000D534B"/>
    <w:rsid w:val="000D5478"/>
    <w:rsid w:val="000D5CD5"/>
    <w:rsid w:val="000D60E1"/>
    <w:rsid w:val="000E008B"/>
    <w:rsid w:val="000E1B96"/>
    <w:rsid w:val="000E3599"/>
    <w:rsid w:val="000E3EFE"/>
    <w:rsid w:val="000E5C6E"/>
    <w:rsid w:val="000E7229"/>
    <w:rsid w:val="000E7CA5"/>
    <w:rsid w:val="000F3759"/>
    <w:rsid w:val="000F64C6"/>
    <w:rsid w:val="00102BD4"/>
    <w:rsid w:val="001032A9"/>
    <w:rsid w:val="001033E7"/>
    <w:rsid w:val="00103976"/>
    <w:rsid w:val="00104CA1"/>
    <w:rsid w:val="0010597E"/>
    <w:rsid w:val="00105ACA"/>
    <w:rsid w:val="00106140"/>
    <w:rsid w:val="00106EF3"/>
    <w:rsid w:val="00106FDA"/>
    <w:rsid w:val="00106FE3"/>
    <w:rsid w:val="0010762F"/>
    <w:rsid w:val="001076AB"/>
    <w:rsid w:val="001105B5"/>
    <w:rsid w:val="00110C8E"/>
    <w:rsid w:val="00111F11"/>
    <w:rsid w:val="00112099"/>
    <w:rsid w:val="001137F0"/>
    <w:rsid w:val="001140BA"/>
    <w:rsid w:val="00114587"/>
    <w:rsid w:val="001148BA"/>
    <w:rsid w:val="00114E20"/>
    <w:rsid w:val="00116C18"/>
    <w:rsid w:val="001178EB"/>
    <w:rsid w:val="00120A77"/>
    <w:rsid w:val="00120DD8"/>
    <w:rsid w:val="001231D2"/>
    <w:rsid w:val="001236BC"/>
    <w:rsid w:val="001247A9"/>
    <w:rsid w:val="0012725D"/>
    <w:rsid w:val="001303BF"/>
    <w:rsid w:val="0013151E"/>
    <w:rsid w:val="00133505"/>
    <w:rsid w:val="001339DC"/>
    <w:rsid w:val="00133FB9"/>
    <w:rsid w:val="00135EC8"/>
    <w:rsid w:val="001364FD"/>
    <w:rsid w:val="001366A3"/>
    <w:rsid w:val="0013763B"/>
    <w:rsid w:val="0013782C"/>
    <w:rsid w:val="0014002C"/>
    <w:rsid w:val="001405C1"/>
    <w:rsid w:val="00140768"/>
    <w:rsid w:val="00140BD8"/>
    <w:rsid w:val="00141ABD"/>
    <w:rsid w:val="00142803"/>
    <w:rsid w:val="00142D21"/>
    <w:rsid w:val="00144F0C"/>
    <w:rsid w:val="00145468"/>
    <w:rsid w:val="00152398"/>
    <w:rsid w:val="0015357F"/>
    <w:rsid w:val="001541A4"/>
    <w:rsid w:val="001545D2"/>
    <w:rsid w:val="00154774"/>
    <w:rsid w:val="00155417"/>
    <w:rsid w:val="00156D27"/>
    <w:rsid w:val="00156DC7"/>
    <w:rsid w:val="00156E86"/>
    <w:rsid w:val="00156F51"/>
    <w:rsid w:val="00157121"/>
    <w:rsid w:val="001603BC"/>
    <w:rsid w:val="00160DDD"/>
    <w:rsid w:val="001625FA"/>
    <w:rsid w:val="00164983"/>
    <w:rsid w:val="00164D39"/>
    <w:rsid w:val="0016543F"/>
    <w:rsid w:val="00166C46"/>
    <w:rsid w:val="00172876"/>
    <w:rsid w:val="001742C3"/>
    <w:rsid w:val="00174559"/>
    <w:rsid w:val="001750DC"/>
    <w:rsid w:val="001755C5"/>
    <w:rsid w:val="00175A2E"/>
    <w:rsid w:val="00182186"/>
    <w:rsid w:val="00183725"/>
    <w:rsid w:val="0018466E"/>
    <w:rsid w:val="00186196"/>
    <w:rsid w:val="00186966"/>
    <w:rsid w:val="00190FB4"/>
    <w:rsid w:val="001915E0"/>
    <w:rsid w:val="001926D9"/>
    <w:rsid w:val="00194EBB"/>
    <w:rsid w:val="00195751"/>
    <w:rsid w:val="00195E99"/>
    <w:rsid w:val="00197350"/>
    <w:rsid w:val="00197854"/>
    <w:rsid w:val="001A32A0"/>
    <w:rsid w:val="001A358D"/>
    <w:rsid w:val="001A4810"/>
    <w:rsid w:val="001A4A9E"/>
    <w:rsid w:val="001A560B"/>
    <w:rsid w:val="001A58EF"/>
    <w:rsid w:val="001A6A16"/>
    <w:rsid w:val="001A71D8"/>
    <w:rsid w:val="001B1106"/>
    <w:rsid w:val="001B3ABB"/>
    <w:rsid w:val="001B455D"/>
    <w:rsid w:val="001B4968"/>
    <w:rsid w:val="001B4C58"/>
    <w:rsid w:val="001B52E1"/>
    <w:rsid w:val="001B56DD"/>
    <w:rsid w:val="001B78DA"/>
    <w:rsid w:val="001C1D73"/>
    <w:rsid w:val="001C211D"/>
    <w:rsid w:val="001C41E1"/>
    <w:rsid w:val="001C47FC"/>
    <w:rsid w:val="001C48C1"/>
    <w:rsid w:val="001C56E2"/>
    <w:rsid w:val="001D0A44"/>
    <w:rsid w:val="001D2D62"/>
    <w:rsid w:val="001D42B6"/>
    <w:rsid w:val="001D4B51"/>
    <w:rsid w:val="001D6589"/>
    <w:rsid w:val="001D688F"/>
    <w:rsid w:val="001D749E"/>
    <w:rsid w:val="001D7D3D"/>
    <w:rsid w:val="001E1B10"/>
    <w:rsid w:val="001E2C67"/>
    <w:rsid w:val="001E310C"/>
    <w:rsid w:val="001E3C82"/>
    <w:rsid w:val="001E4669"/>
    <w:rsid w:val="001E4F90"/>
    <w:rsid w:val="001E5FF2"/>
    <w:rsid w:val="001E7D16"/>
    <w:rsid w:val="001F10C8"/>
    <w:rsid w:val="001F1923"/>
    <w:rsid w:val="001F57C7"/>
    <w:rsid w:val="001F5B52"/>
    <w:rsid w:val="001F5BC3"/>
    <w:rsid w:val="001F6C16"/>
    <w:rsid w:val="00200322"/>
    <w:rsid w:val="00201C37"/>
    <w:rsid w:val="002021AF"/>
    <w:rsid w:val="00205236"/>
    <w:rsid w:val="00206896"/>
    <w:rsid w:val="002073D6"/>
    <w:rsid w:val="002078DA"/>
    <w:rsid w:val="00207F9B"/>
    <w:rsid w:val="0021048C"/>
    <w:rsid w:val="00210A1E"/>
    <w:rsid w:val="0021148D"/>
    <w:rsid w:val="00212029"/>
    <w:rsid w:val="0021296F"/>
    <w:rsid w:val="00212DFA"/>
    <w:rsid w:val="00213955"/>
    <w:rsid w:val="00215A28"/>
    <w:rsid w:val="00216DC3"/>
    <w:rsid w:val="00220765"/>
    <w:rsid w:val="002207FF"/>
    <w:rsid w:val="00221BE5"/>
    <w:rsid w:val="00226634"/>
    <w:rsid w:val="0022727E"/>
    <w:rsid w:val="00227CF2"/>
    <w:rsid w:val="00230046"/>
    <w:rsid w:val="00232555"/>
    <w:rsid w:val="00232C03"/>
    <w:rsid w:val="00232D10"/>
    <w:rsid w:val="0023389D"/>
    <w:rsid w:val="002338C7"/>
    <w:rsid w:val="002350D0"/>
    <w:rsid w:val="00236659"/>
    <w:rsid w:val="00240C43"/>
    <w:rsid w:val="00240CBE"/>
    <w:rsid w:val="002416EB"/>
    <w:rsid w:val="002437CE"/>
    <w:rsid w:val="002454DF"/>
    <w:rsid w:val="0024563E"/>
    <w:rsid w:val="00245C89"/>
    <w:rsid w:val="00245F0D"/>
    <w:rsid w:val="002464E1"/>
    <w:rsid w:val="0024747F"/>
    <w:rsid w:val="00251972"/>
    <w:rsid w:val="00255570"/>
    <w:rsid w:val="00255C31"/>
    <w:rsid w:val="00256152"/>
    <w:rsid w:val="002561AB"/>
    <w:rsid w:val="00256289"/>
    <w:rsid w:val="0025643C"/>
    <w:rsid w:val="00257028"/>
    <w:rsid w:val="002619F5"/>
    <w:rsid w:val="00261B6F"/>
    <w:rsid w:val="00262D87"/>
    <w:rsid w:val="0026545B"/>
    <w:rsid w:val="00266AFC"/>
    <w:rsid w:val="002707C4"/>
    <w:rsid w:val="00271E76"/>
    <w:rsid w:val="002729A5"/>
    <w:rsid w:val="00272B50"/>
    <w:rsid w:val="00272D09"/>
    <w:rsid w:val="00274037"/>
    <w:rsid w:val="002746A1"/>
    <w:rsid w:val="00274849"/>
    <w:rsid w:val="00276CC3"/>
    <w:rsid w:val="00281455"/>
    <w:rsid w:val="00281A55"/>
    <w:rsid w:val="0028321B"/>
    <w:rsid w:val="00284211"/>
    <w:rsid w:val="002843CE"/>
    <w:rsid w:val="002854CF"/>
    <w:rsid w:val="0028566B"/>
    <w:rsid w:val="00286688"/>
    <w:rsid w:val="00286C3C"/>
    <w:rsid w:val="00286D2F"/>
    <w:rsid w:val="00287618"/>
    <w:rsid w:val="00294000"/>
    <w:rsid w:val="002944A4"/>
    <w:rsid w:val="00294B78"/>
    <w:rsid w:val="00296080"/>
    <w:rsid w:val="00296BB1"/>
    <w:rsid w:val="00297F9D"/>
    <w:rsid w:val="002A2626"/>
    <w:rsid w:val="002A2636"/>
    <w:rsid w:val="002A4E49"/>
    <w:rsid w:val="002A620B"/>
    <w:rsid w:val="002A6AFB"/>
    <w:rsid w:val="002A6F6B"/>
    <w:rsid w:val="002A746E"/>
    <w:rsid w:val="002A770C"/>
    <w:rsid w:val="002A7D13"/>
    <w:rsid w:val="002B1EC9"/>
    <w:rsid w:val="002B2464"/>
    <w:rsid w:val="002B33DA"/>
    <w:rsid w:val="002B3643"/>
    <w:rsid w:val="002B383E"/>
    <w:rsid w:val="002B3EE6"/>
    <w:rsid w:val="002B4258"/>
    <w:rsid w:val="002B595B"/>
    <w:rsid w:val="002B5B02"/>
    <w:rsid w:val="002B5D6C"/>
    <w:rsid w:val="002B604E"/>
    <w:rsid w:val="002B6D6B"/>
    <w:rsid w:val="002B7DE8"/>
    <w:rsid w:val="002C0F93"/>
    <w:rsid w:val="002C12EA"/>
    <w:rsid w:val="002C1CE2"/>
    <w:rsid w:val="002C1D6F"/>
    <w:rsid w:val="002C28D9"/>
    <w:rsid w:val="002C2E47"/>
    <w:rsid w:val="002C2F4A"/>
    <w:rsid w:val="002C3F7F"/>
    <w:rsid w:val="002C4EC5"/>
    <w:rsid w:val="002C5436"/>
    <w:rsid w:val="002C6499"/>
    <w:rsid w:val="002C6ECF"/>
    <w:rsid w:val="002C7702"/>
    <w:rsid w:val="002D09CF"/>
    <w:rsid w:val="002D0B75"/>
    <w:rsid w:val="002D53FB"/>
    <w:rsid w:val="002D5433"/>
    <w:rsid w:val="002D5EAC"/>
    <w:rsid w:val="002D6A98"/>
    <w:rsid w:val="002D6CF0"/>
    <w:rsid w:val="002D70ED"/>
    <w:rsid w:val="002D7254"/>
    <w:rsid w:val="002D7B5F"/>
    <w:rsid w:val="002D7C45"/>
    <w:rsid w:val="002E14ED"/>
    <w:rsid w:val="002E22B5"/>
    <w:rsid w:val="002E2470"/>
    <w:rsid w:val="002E320F"/>
    <w:rsid w:val="002E3B7D"/>
    <w:rsid w:val="002E451A"/>
    <w:rsid w:val="002E4DE9"/>
    <w:rsid w:val="002E6C55"/>
    <w:rsid w:val="002E73BB"/>
    <w:rsid w:val="002E7500"/>
    <w:rsid w:val="002E7781"/>
    <w:rsid w:val="002F097D"/>
    <w:rsid w:val="002F1454"/>
    <w:rsid w:val="002F1662"/>
    <w:rsid w:val="002F2372"/>
    <w:rsid w:val="002F2891"/>
    <w:rsid w:val="002F2E69"/>
    <w:rsid w:val="002F37CA"/>
    <w:rsid w:val="002F3BDD"/>
    <w:rsid w:val="002F3C9C"/>
    <w:rsid w:val="002F40D4"/>
    <w:rsid w:val="002F4DAA"/>
    <w:rsid w:val="002F6404"/>
    <w:rsid w:val="002F7BBE"/>
    <w:rsid w:val="003017AC"/>
    <w:rsid w:val="00301CE0"/>
    <w:rsid w:val="00301DED"/>
    <w:rsid w:val="00302E54"/>
    <w:rsid w:val="003030C7"/>
    <w:rsid w:val="003039D5"/>
    <w:rsid w:val="00306CAC"/>
    <w:rsid w:val="00306D33"/>
    <w:rsid w:val="00310EA5"/>
    <w:rsid w:val="0031124F"/>
    <w:rsid w:val="00313059"/>
    <w:rsid w:val="003132CA"/>
    <w:rsid w:val="003145E8"/>
    <w:rsid w:val="0031473E"/>
    <w:rsid w:val="003149EE"/>
    <w:rsid w:val="00315F55"/>
    <w:rsid w:val="00316627"/>
    <w:rsid w:val="00317A19"/>
    <w:rsid w:val="00317D4C"/>
    <w:rsid w:val="00321B1F"/>
    <w:rsid w:val="00322643"/>
    <w:rsid w:val="0032292B"/>
    <w:rsid w:val="0032388F"/>
    <w:rsid w:val="00323BF3"/>
    <w:rsid w:val="00325342"/>
    <w:rsid w:val="00325426"/>
    <w:rsid w:val="00325FE0"/>
    <w:rsid w:val="003300E5"/>
    <w:rsid w:val="00330BBC"/>
    <w:rsid w:val="00331093"/>
    <w:rsid w:val="00331550"/>
    <w:rsid w:val="003325F2"/>
    <w:rsid w:val="00332E51"/>
    <w:rsid w:val="00334B4B"/>
    <w:rsid w:val="00335115"/>
    <w:rsid w:val="00335FDA"/>
    <w:rsid w:val="00336AE5"/>
    <w:rsid w:val="0034019B"/>
    <w:rsid w:val="003403FA"/>
    <w:rsid w:val="00340833"/>
    <w:rsid w:val="00342BCA"/>
    <w:rsid w:val="0034367E"/>
    <w:rsid w:val="003446A1"/>
    <w:rsid w:val="003512D1"/>
    <w:rsid w:val="003514DF"/>
    <w:rsid w:val="00351E8F"/>
    <w:rsid w:val="00351EB4"/>
    <w:rsid w:val="00353E19"/>
    <w:rsid w:val="003562C2"/>
    <w:rsid w:val="00356927"/>
    <w:rsid w:val="00357009"/>
    <w:rsid w:val="003615CF"/>
    <w:rsid w:val="003625D8"/>
    <w:rsid w:val="00365F7D"/>
    <w:rsid w:val="00366166"/>
    <w:rsid w:val="003706F1"/>
    <w:rsid w:val="00371032"/>
    <w:rsid w:val="00372907"/>
    <w:rsid w:val="00374D73"/>
    <w:rsid w:val="00374FF2"/>
    <w:rsid w:val="003765E9"/>
    <w:rsid w:val="00377194"/>
    <w:rsid w:val="00377385"/>
    <w:rsid w:val="00377519"/>
    <w:rsid w:val="00377E5B"/>
    <w:rsid w:val="00390FCD"/>
    <w:rsid w:val="00394414"/>
    <w:rsid w:val="00394AE7"/>
    <w:rsid w:val="0039606A"/>
    <w:rsid w:val="003A1949"/>
    <w:rsid w:val="003A26ED"/>
    <w:rsid w:val="003A2A2D"/>
    <w:rsid w:val="003A2C7D"/>
    <w:rsid w:val="003A2C7E"/>
    <w:rsid w:val="003A2CDF"/>
    <w:rsid w:val="003A2F26"/>
    <w:rsid w:val="003A631B"/>
    <w:rsid w:val="003A6747"/>
    <w:rsid w:val="003A68BC"/>
    <w:rsid w:val="003A731F"/>
    <w:rsid w:val="003A733F"/>
    <w:rsid w:val="003A7869"/>
    <w:rsid w:val="003A7A71"/>
    <w:rsid w:val="003B0AC4"/>
    <w:rsid w:val="003B1788"/>
    <w:rsid w:val="003B2401"/>
    <w:rsid w:val="003B2759"/>
    <w:rsid w:val="003B3768"/>
    <w:rsid w:val="003B4178"/>
    <w:rsid w:val="003B6370"/>
    <w:rsid w:val="003B6CBB"/>
    <w:rsid w:val="003B7658"/>
    <w:rsid w:val="003B7FDE"/>
    <w:rsid w:val="003C0273"/>
    <w:rsid w:val="003C0534"/>
    <w:rsid w:val="003C1318"/>
    <w:rsid w:val="003C1E92"/>
    <w:rsid w:val="003C3162"/>
    <w:rsid w:val="003C31B1"/>
    <w:rsid w:val="003C4065"/>
    <w:rsid w:val="003C5175"/>
    <w:rsid w:val="003D0B56"/>
    <w:rsid w:val="003D1F2C"/>
    <w:rsid w:val="003D2792"/>
    <w:rsid w:val="003D29D3"/>
    <w:rsid w:val="003D34B5"/>
    <w:rsid w:val="003D471D"/>
    <w:rsid w:val="003D4BAE"/>
    <w:rsid w:val="003D73C2"/>
    <w:rsid w:val="003E0483"/>
    <w:rsid w:val="003E0DB7"/>
    <w:rsid w:val="003E3663"/>
    <w:rsid w:val="003E51DF"/>
    <w:rsid w:val="003E5603"/>
    <w:rsid w:val="003E776A"/>
    <w:rsid w:val="003F00F5"/>
    <w:rsid w:val="003F0572"/>
    <w:rsid w:val="003F05E8"/>
    <w:rsid w:val="003F1373"/>
    <w:rsid w:val="003F2C80"/>
    <w:rsid w:val="003F3062"/>
    <w:rsid w:val="003F33DE"/>
    <w:rsid w:val="003F372C"/>
    <w:rsid w:val="003F38AB"/>
    <w:rsid w:val="003F4688"/>
    <w:rsid w:val="003F4C51"/>
    <w:rsid w:val="00400FD0"/>
    <w:rsid w:val="004019FB"/>
    <w:rsid w:val="00401E40"/>
    <w:rsid w:val="00403F01"/>
    <w:rsid w:val="00407464"/>
    <w:rsid w:val="00407703"/>
    <w:rsid w:val="0041047F"/>
    <w:rsid w:val="00410688"/>
    <w:rsid w:val="00410916"/>
    <w:rsid w:val="00410CC7"/>
    <w:rsid w:val="00410EC2"/>
    <w:rsid w:val="004111D7"/>
    <w:rsid w:val="00412871"/>
    <w:rsid w:val="00414DA3"/>
    <w:rsid w:val="00417D66"/>
    <w:rsid w:val="004206DE"/>
    <w:rsid w:val="00420B23"/>
    <w:rsid w:val="00420F01"/>
    <w:rsid w:val="00420F8B"/>
    <w:rsid w:val="004210D7"/>
    <w:rsid w:val="004220C7"/>
    <w:rsid w:val="00422116"/>
    <w:rsid w:val="004227C3"/>
    <w:rsid w:val="00422CDB"/>
    <w:rsid w:val="00423437"/>
    <w:rsid w:val="00423D87"/>
    <w:rsid w:val="004246B2"/>
    <w:rsid w:val="004249E2"/>
    <w:rsid w:val="004264FA"/>
    <w:rsid w:val="00427002"/>
    <w:rsid w:val="00427236"/>
    <w:rsid w:val="004272A7"/>
    <w:rsid w:val="004276E0"/>
    <w:rsid w:val="0043012F"/>
    <w:rsid w:val="00430211"/>
    <w:rsid w:val="00430E4D"/>
    <w:rsid w:val="00431D04"/>
    <w:rsid w:val="00432EEF"/>
    <w:rsid w:val="00433FB0"/>
    <w:rsid w:val="004344E9"/>
    <w:rsid w:val="004345B5"/>
    <w:rsid w:val="004346CD"/>
    <w:rsid w:val="0043589B"/>
    <w:rsid w:val="004365DA"/>
    <w:rsid w:val="00436DC4"/>
    <w:rsid w:val="00440542"/>
    <w:rsid w:val="004421A1"/>
    <w:rsid w:val="004422CD"/>
    <w:rsid w:val="00443C78"/>
    <w:rsid w:val="004440DB"/>
    <w:rsid w:val="004441AD"/>
    <w:rsid w:val="00444227"/>
    <w:rsid w:val="00444A43"/>
    <w:rsid w:val="00446BF2"/>
    <w:rsid w:val="00447A1B"/>
    <w:rsid w:val="004503C6"/>
    <w:rsid w:val="00450526"/>
    <w:rsid w:val="0045076B"/>
    <w:rsid w:val="00450967"/>
    <w:rsid w:val="00450B1F"/>
    <w:rsid w:val="00450CD6"/>
    <w:rsid w:val="004514B2"/>
    <w:rsid w:val="00451FC3"/>
    <w:rsid w:val="00454CB7"/>
    <w:rsid w:val="00460B8F"/>
    <w:rsid w:val="0046186A"/>
    <w:rsid w:val="00463DA0"/>
    <w:rsid w:val="00464229"/>
    <w:rsid w:val="004655C2"/>
    <w:rsid w:val="00466984"/>
    <w:rsid w:val="00466ECB"/>
    <w:rsid w:val="00467445"/>
    <w:rsid w:val="004721AE"/>
    <w:rsid w:val="0047237F"/>
    <w:rsid w:val="004748DB"/>
    <w:rsid w:val="00475922"/>
    <w:rsid w:val="00475AC7"/>
    <w:rsid w:val="00475B0A"/>
    <w:rsid w:val="004764E5"/>
    <w:rsid w:val="004766F6"/>
    <w:rsid w:val="0047720F"/>
    <w:rsid w:val="00477888"/>
    <w:rsid w:val="00477AAD"/>
    <w:rsid w:val="00477D18"/>
    <w:rsid w:val="00480050"/>
    <w:rsid w:val="0048080E"/>
    <w:rsid w:val="004814DF"/>
    <w:rsid w:val="004820CA"/>
    <w:rsid w:val="004830DD"/>
    <w:rsid w:val="00483FB4"/>
    <w:rsid w:val="00484E00"/>
    <w:rsid w:val="00485AEC"/>
    <w:rsid w:val="00491481"/>
    <w:rsid w:val="00493474"/>
    <w:rsid w:val="004A0270"/>
    <w:rsid w:val="004A15AF"/>
    <w:rsid w:val="004A267A"/>
    <w:rsid w:val="004A27FF"/>
    <w:rsid w:val="004A2FB6"/>
    <w:rsid w:val="004A5911"/>
    <w:rsid w:val="004A7C5B"/>
    <w:rsid w:val="004B1143"/>
    <w:rsid w:val="004B2E87"/>
    <w:rsid w:val="004B3F08"/>
    <w:rsid w:val="004B590E"/>
    <w:rsid w:val="004B6626"/>
    <w:rsid w:val="004B76CA"/>
    <w:rsid w:val="004C0B16"/>
    <w:rsid w:val="004C0EDA"/>
    <w:rsid w:val="004C23DF"/>
    <w:rsid w:val="004C280F"/>
    <w:rsid w:val="004C3903"/>
    <w:rsid w:val="004C3D84"/>
    <w:rsid w:val="004C3DF8"/>
    <w:rsid w:val="004C4DEB"/>
    <w:rsid w:val="004C4EA1"/>
    <w:rsid w:val="004C4F48"/>
    <w:rsid w:val="004C6075"/>
    <w:rsid w:val="004C6262"/>
    <w:rsid w:val="004C66FD"/>
    <w:rsid w:val="004C6D8D"/>
    <w:rsid w:val="004C72C2"/>
    <w:rsid w:val="004D13C7"/>
    <w:rsid w:val="004D2697"/>
    <w:rsid w:val="004D2DBF"/>
    <w:rsid w:val="004D39E3"/>
    <w:rsid w:val="004D3A7B"/>
    <w:rsid w:val="004D3EC8"/>
    <w:rsid w:val="004D48EC"/>
    <w:rsid w:val="004D4C80"/>
    <w:rsid w:val="004D5965"/>
    <w:rsid w:val="004D5C46"/>
    <w:rsid w:val="004D6A49"/>
    <w:rsid w:val="004D70F0"/>
    <w:rsid w:val="004E0F9F"/>
    <w:rsid w:val="004E12EA"/>
    <w:rsid w:val="004E29D7"/>
    <w:rsid w:val="004E3A70"/>
    <w:rsid w:val="004E4F86"/>
    <w:rsid w:val="004E7C93"/>
    <w:rsid w:val="004F1996"/>
    <w:rsid w:val="004F25AB"/>
    <w:rsid w:val="004F36C6"/>
    <w:rsid w:val="004F3971"/>
    <w:rsid w:val="00500D00"/>
    <w:rsid w:val="00503AEA"/>
    <w:rsid w:val="0050457D"/>
    <w:rsid w:val="0050484F"/>
    <w:rsid w:val="00504AC7"/>
    <w:rsid w:val="00507754"/>
    <w:rsid w:val="00510231"/>
    <w:rsid w:val="00512D04"/>
    <w:rsid w:val="005131DB"/>
    <w:rsid w:val="0051370E"/>
    <w:rsid w:val="005138B3"/>
    <w:rsid w:val="005139A0"/>
    <w:rsid w:val="00515372"/>
    <w:rsid w:val="00516808"/>
    <w:rsid w:val="00516827"/>
    <w:rsid w:val="0051722C"/>
    <w:rsid w:val="00517D2E"/>
    <w:rsid w:val="00522602"/>
    <w:rsid w:val="00522A05"/>
    <w:rsid w:val="005233E8"/>
    <w:rsid w:val="00525117"/>
    <w:rsid w:val="00525B5F"/>
    <w:rsid w:val="00525CEF"/>
    <w:rsid w:val="0052752C"/>
    <w:rsid w:val="0053155F"/>
    <w:rsid w:val="0053179E"/>
    <w:rsid w:val="00531C6C"/>
    <w:rsid w:val="005356A7"/>
    <w:rsid w:val="005364EC"/>
    <w:rsid w:val="0054186B"/>
    <w:rsid w:val="00542739"/>
    <w:rsid w:val="005428D0"/>
    <w:rsid w:val="00542E61"/>
    <w:rsid w:val="005435BE"/>
    <w:rsid w:val="0054390B"/>
    <w:rsid w:val="00543A56"/>
    <w:rsid w:val="00543B5F"/>
    <w:rsid w:val="0054480E"/>
    <w:rsid w:val="005457C3"/>
    <w:rsid w:val="0054603E"/>
    <w:rsid w:val="005460E8"/>
    <w:rsid w:val="00546A45"/>
    <w:rsid w:val="00550020"/>
    <w:rsid w:val="00550F84"/>
    <w:rsid w:val="00551D96"/>
    <w:rsid w:val="00552A83"/>
    <w:rsid w:val="00553A17"/>
    <w:rsid w:val="0055516A"/>
    <w:rsid w:val="00555BB8"/>
    <w:rsid w:val="0055602F"/>
    <w:rsid w:val="00557C2A"/>
    <w:rsid w:val="0056102A"/>
    <w:rsid w:val="00561BFB"/>
    <w:rsid w:val="005631AC"/>
    <w:rsid w:val="00563338"/>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443"/>
    <w:rsid w:val="00577A88"/>
    <w:rsid w:val="005800BC"/>
    <w:rsid w:val="005815AE"/>
    <w:rsid w:val="0058160E"/>
    <w:rsid w:val="005823D2"/>
    <w:rsid w:val="00584D0F"/>
    <w:rsid w:val="0058687B"/>
    <w:rsid w:val="0058687C"/>
    <w:rsid w:val="005874BF"/>
    <w:rsid w:val="00587CCD"/>
    <w:rsid w:val="005903B1"/>
    <w:rsid w:val="00590905"/>
    <w:rsid w:val="00593020"/>
    <w:rsid w:val="0059346B"/>
    <w:rsid w:val="00596227"/>
    <w:rsid w:val="005A04E5"/>
    <w:rsid w:val="005A063A"/>
    <w:rsid w:val="005A220F"/>
    <w:rsid w:val="005A276A"/>
    <w:rsid w:val="005A3392"/>
    <w:rsid w:val="005A3570"/>
    <w:rsid w:val="005A40C9"/>
    <w:rsid w:val="005A498C"/>
    <w:rsid w:val="005A5BA5"/>
    <w:rsid w:val="005A642B"/>
    <w:rsid w:val="005A686C"/>
    <w:rsid w:val="005A72E4"/>
    <w:rsid w:val="005B022C"/>
    <w:rsid w:val="005B035E"/>
    <w:rsid w:val="005B0691"/>
    <w:rsid w:val="005B19AA"/>
    <w:rsid w:val="005B1EF5"/>
    <w:rsid w:val="005B2120"/>
    <w:rsid w:val="005B257F"/>
    <w:rsid w:val="005B2AEA"/>
    <w:rsid w:val="005B317B"/>
    <w:rsid w:val="005B3BF3"/>
    <w:rsid w:val="005C12C2"/>
    <w:rsid w:val="005C1E47"/>
    <w:rsid w:val="005C2875"/>
    <w:rsid w:val="005C2DAC"/>
    <w:rsid w:val="005C30E4"/>
    <w:rsid w:val="005C314D"/>
    <w:rsid w:val="005C3D7F"/>
    <w:rsid w:val="005C4364"/>
    <w:rsid w:val="005C4E69"/>
    <w:rsid w:val="005C59CB"/>
    <w:rsid w:val="005C5DC2"/>
    <w:rsid w:val="005C6CD6"/>
    <w:rsid w:val="005C6D5C"/>
    <w:rsid w:val="005C7DFC"/>
    <w:rsid w:val="005D0A64"/>
    <w:rsid w:val="005D4642"/>
    <w:rsid w:val="005D479C"/>
    <w:rsid w:val="005D47DB"/>
    <w:rsid w:val="005D731B"/>
    <w:rsid w:val="005E1459"/>
    <w:rsid w:val="005E19E6"/>
    <w:rsid w:val="005E2800"/>
    <w:rsid w:val="005E28D6"/>
    <w:rsid w:val="005E45BF"/>
    <w:rsid w:val="005F0237"/>
    <w:rsid w:val="005F1228"/>
    <w:rsid w:val="005F125C"/>
    <w:rsid w:val="005F6B17"/>
    <w:rsid w:val="005F6D5A"/>
    <w:rsid w:val="005F7C66"/>
    <w:rsid w:val="005F7F01"/>
    <w:rsid w:val="0060128E"/>
    <w:rsid w:val="00601598"/>
    <w:rsid w:val="006029C4"/>
    <w:rsid w:val="00604C74"/>
    <w:rsid w:val="00606893"/>
    <w:rsid w:val="00607C72"/>
    <w:rsid w:val="006101A1"/>
    <w:rsid w:val="006112FE"/>
    <w:rsid w:val="006119E2"/>
    <w:rsid w:val="00611B46"/>
    <w:rsid w:val="00612EAE"/>
    <w:rsid w:val="00613536"/>
    <w:rsid w:val="00613AC8"/>
    <w:rsid w:val="00615B1C"/>
    <w:rsid w:val="00615EEB"/>
    <w:rsid w:val="00616DB8"/>
    <w:rsid w:val="00617520"/>
    <w:rsid w:val="00617DA6"/>
    <w:rsid w:val="00620805"/>
    <w:rsid w:val="00620C6F"/>
    <w:rsid w:val="006267F5"/>
    <w:rsid w:val="00627922"/>
    <w:rsid w:val="00627F4B"/>
    <w:rsid w:val="006310AE"/>
    <w:rsid w:val="00631E59"/>
    <w:rsid w:val="00631F51"/>
    <w:rsid w:val="00631F81"/>
    <w:rsid w:val="0063287A"/>
    <w:rsid w:val="0063440A"/>
    <w:rsid w:val="006349A1"/>
    <w:rsid w:val="00635A28"/>
    <w:rsid w:val="00635BEB"/>
    <w:rsid w:val="0063637D"/>
    <w:rsid w:val="0063669B"/>
    <w:rsid w:val="006367E3"/>
    <w:rsid w:val="00636FD4"/>
    <w:rsid w:val="00640966"/>
    <w:rsid w:val="006426E8"/>
    <w:rsid w:val="0064320D"/>
    <w:rsid w:val="006439C7"/>
    <w:rsid w:val="00643A0E"/>
    <w:rsid w:val="00643BD2"/>
    <w:rsid w:val="0064696A"/>
    <w:rsid w:val="006474B9"/>
    <w:rsid w:val="006505B9"/>
    <w:rsid w:val="00651914"/>
    <w:rsid w:val="006520B1"/>
    <w:rsid w:val="00652D95"/>
    <w:rsid w:val="00652E58"/>
    <w:rsid w:val="006532FC"/>
    <w:rsid w:val="006541AE"/>
    <w:rsid w:val="006553E9"/>
    <w:rsid w:val="00660458"/>
    <w:rsid w:val="00661BB1"/>
    <w:rsid w:val="00662564"/>
    <w:rsid w:val="00663302"/>
    <w:rsid w:val="006650FB"/>
    <w:rsid w:val="0067068D"/>
    <w:rsid w:val="00670B1B"/>
    <w:rsid w:val="00670F1E"/>
    <w:rsid w:val="006722B7"/>
    <w:rsid w:val="006728ED"/>
    <w:rsid w:val="00673DE3"/>
    <w:rsid w:val="006743ED"/>
    <w:rsid w:val="00676181"/>
    <w:rsid w:val="00676BC0"/>
    <w:rsid w:val="006804A9"/>
    <w:rsid w:val="006809AE"/>
    <w:rsid w:val="0068160C"/>
    <w:rsid w:val="0068184D"/>
    <w:rsid w:val="00682D09"/>
    <w:rsid w:val="0068384B"/>
    <w:rsid w:val="00683F4E"/>
    <w:rsid w:val="00686404"/>
    <w:rsid w:val="006865B1"/>
    <w:rsid w:val="006865D5"/>
    <w:rsid w:val="00686FDE"/>
    <w:rsid w:val="00690875"/>
    <w:rsid w:val="00691883"/>
    <w:rsid w:val="0069217F"/>
    <w:rsid w:val="00692242"/>
    <w:rsid w:val="0069258B"/>
    <w:rsid w:val="0069310F"/>
    <w:rsid w:val="00693345"/>
    <w:rsid w:val="00693728"/>
    <w:rsid w:val="00693F14"/>
    <w:rsid w:val="0069409C"/>
    <w:rsid w:val="00694594"/>
    <w:rsid w:val="006947C3"/>
    <w:rsid w:val="00695832"/>
    <w:rsid w:val="006A0DAB"/>
    <w:rsid w:val="006A1155"/>
    <w:rsid w:val="006A20E5"/>
    <w:rsid w:val="006A425B"/>
    <w:rsid w:val="006A634A"/>
    <w:rsid w:val="006A6627"/>
    <w:rsid w:val="006A6E78"/>
    <w:rsid w:val="006A6E9B"/>
    <w:rsid w:val="006A798B"/>
    <w:rsid w:val="006B05DE"/>
    <w:rsid w:val="006B0C43"/>
    <w:rsid w:val="006B1A7F"/>
    <w:rsid w:val="006B1E6A"/>
    <w:rsid w:val="006B1F97"/>
    <w:rsid w:val="006B23A4"/>
    <w:rsid w:val="006B2540"/>
    <w:rsid w:val="006B26DD"/>
    <w:rsid w:val="006B2C55"/>
    <w:rsid w:val="006B2EEE"/>
    <w:rsid w:val="006B3DDB"/>
    <w:rsid w:val="006B5463"/>
    <w:rsid w:val="006B5D47"/>
    <w:rsid w:val="006B60F0"/>
    <w:rsid w:val="006B7C66"/>
    <w:rsid w:val="006C0583"/>
    <w:rsid w:val="006C0A32"/>
    <w:rsid w:val="006C1114"/>
    <w:rsid w:val="006C121F"/>
    <w:rsid w:val="006C1767"/>
    <w:rsid w:val="006C1837"/>
    <w:rsid w:val="006C6D57"/>
    <w:rsid w:val="006C7741"/>
    <w:rsid w:val="006D03FD"/>
    <w:rsid w:val="006D0B23"/>
    <w:rsid w:val="006D49F9"/>
    <w:rsid w:val="006D5FC2"/>
    <w:rsid w:val="006D5FDB"/>
    <w:rsid w:val="006D6125"/>
    <w:rsid w:val="006D7797"/>
    <w:rsid w:val="006E07FE"/>
    <w:rsid w:val="006E15E3"/>
    <w:rsid w:val="006E3B7C"/>
    <w:rsid w:val="006E3C0A"/>
    <w:rsid w:val="006E43F0"/>
    <w:rsid w:val="006E630C"/>
    <w:rsid w:val="006E7352"/>
    <w:rsid w:val="006E798F"/>
    <w:rsid w:val="006F052F"/>
    <w:rsid w:val="006F25D4"/>
    <w:rsid w:val="006F32E0"/>
    <w:rsid w:val="006F3392"/>
    <w:rsid w:val="006F37E6"/>
    <w:rsid w:val="006F383D"/>
    <w:rsid w:val="006F4586"/>
    <w:rsid w:val="006F7438"/>
    <w:rsid w:val="0070125E"/>
    <w:rsid w:val="00701AE4"/>
    <w:rsid w:val="007020C3"/>
    <w:rsid w:val="00703003"/>
    <w:rsid w:val="007058A9"/>
    <w:rsid w:val="00705D05"/>
    <w:rsid w:val="007071AB"/>
    <w:rsid w:val="007071DF"/>
    <w:rsid w:val="00710675"/>
    <w:rsid w:val="007114AB"/>
    <w:rsid w:val="00711AA9"/>
    <w:rsid w:val="0071438E"/>
    <w:rsid w:val="00714F0B"/>
    <w:rsid w:val="00715AA7"/>
    <w:rsid w:val="00715D68"/>
    <w:rsid w:val="00721EBA"/>
    <w:rsid w:val="007224D6"/>
    <w:rsid w:val="0072334C"/>
    <w:rsid w:val="0072356A"/>
    <w:rsid w:val="00726DF4"/>
    <w:rsid w:val="007318A2"/>
    <w:rsid w:val="00732D07"/>
    <w:rsid w:val="00733EE3"/>
    <w:rsid w:val="0073411D"/>
    <w:rsid w:val="00734B06"/>
    <w:rsid w:val="007356B5"/>
    <w:rsid w:val="007378A2"/>
    <w:rsid w:val="00737B6A"/>
    <w:rsid w:val="0074013C"/>
    <w:rsid w:val="00740768"/>
    <w:rsid w:val="007407E7"/>
    <w:rsid w:val="00740F08"/>
    <w:rsid w:val="00741036"/>
    <w:rsid w:val="00744AC9"/>
    <w:rsid w:val="00745B3E"/>
    <w:rsid w:val="00745C76"/>
    <w:rsid w:val="00745F83"/>
    <w:rsid w:val="007473CC"/>
    <w:rsid w:val="00747534"/>
    <w:rsid w:val="0074769E"/>
    <w:rsid w:val="00747733"/>
    <w:rsid w:val="0075081C"/>
    <w:rsid w:val="00753C84"/>
    <w:rsid w:val="007545E7"/>
    <w:rsid w:val="007556D0"/>
    <w:rsid w:val="00755BD7"/>
    <w:rsid w:val="00755E01"/>
    <w:rsid w:val="007560B7"/>
    <w:rsid w:val="00756BA2"/>
    <w:rsid w:val="00757182"/>
    <w:rsid w:val="00757D3E"/>
    <w:rsid w:val="007729A1"/>
    <w:rsid w:val="007731BE"/>
    <w:rsid w:val="00773E03"/>
    <w:rsid w:val="0077512E"/>
    <w:rsid w:val="00775580"/>
    <w:rsid w:val="007815EF"/>
    <w:rsid w:val="0078162F"/>
    <w:rsid w:val="0078336A"/>
    <w:rsid w:val="00784224"/>
    <w:rsid w:val="007843DF"/>
    <w:rsid w:val="00785E8A"/>
    <w:rsid w:val="00785FE0"/>
    <w:rsid w:val="00786548"/>
    <w:rsid w:val="00791435"/>
    <w:rsid w:val="00792A88"/>
    <w:rsid w:val="00793019"/>
    <w:rsid w:val="0079392A"/>
    <w:rsid w:val="00794A56"/>
    <w:rsid w:val="00795A21"/>
    <w:rsid w:val="0079690C"/>
    <w:rsid w:val="00796CA0"/>
    <w:rsid w:val="00797710"/>
    <w:rsid w:val="007A1BBE"/>
    <w:rsid w:val="007A3050"/>
    <w:rsid w:val="007A3A3B"/>
    <w:rsid w:val="007A4847"/>
    <w:rsid w:val="007A503A"/>
    <w:rsid w:val="007A5477"/>
    <w:rsid w:val="007A6255"/>
    <w:rsid w:val="007A7E96"/>
    <w:rsid w:val="007B19E1"/>
    <w:rsid w:val="007B229E"/>
    <w:rsid w:val="007B3499"/>
    <w:rsid w:val="007B3BCC"/>
    <w:rsid w:val="007B3D51"/>
    <w:rsid w:val="007B4797"/>
    <w:rsid w:val="007B4A3B"/>
    <w:rsid w:val="007B5EE7"/>
    <w:rsid w:val="007B7004"/>
    <w:rsid w:val="007C0622"/>
    <w:rsid w:val="007C0CAF"/>
    <w:rsid w:val="007C2BBC"/>
    <w:rsid w:val="007C47DB"/>
    <w:rsid w:val="007C50A5"/>
    <w:rsid w:val="007C5A8A"/>
    <w:rsid w:val="007C633A"/>
    <w:rsid w:val="007C698A"/>
    <w:rsid w:val="007D1F3F"/>
    <w:rsid w:val="007D31FF"/>
    <w:rsid w:val="007D320B"/>
    <w:rsid w:val="007D33F8"/>
    <w:rsid w:val="007D5272"/>
    <w:rsid w:val="007D5B0F"/>
    <w:rsid w:val="007D6667"/>
    <w:rsid w:val="007D7F20"/>
    <w:rsid w:val="007E2B46"/>
    <w:rsid w:val="007E39B1"/>
    <w:rsid w:val="007E49F8"/>
    <w:rsid w:val="007E4F54"/>
    <w:rsid w:val="007E620B"/>
    <w:rsid w:val="007E7138"/>
    <w:rsid w:val="007E7CF4"/>
    <w:rsid w:val="007E7ED5"/>
    <w:rsid w:val="007F232A"/>
    <w:rsid w:val="007F24E6"/>
    <w:rsid w:val="007F2A88"/>
    <w:rsid w:val="007F2C28"/>
    <w:rsid w:val="007F2DA9"/>
    <w:rsid w:val="007F345A"/>
    <w:rsid w:val="007F44BE"/>
    <w:rsid w:val="007F4A39"/>
    <w:rsid w:val="007F4EEE"/>
    <w:rsid w:val="007F5F97"/>
    <w:rsid w:val="007F6373"/>
    <w:rsid w:val="0080021D"/>
    <w:rsid w:val="008006CA"/>
    <w:rsid w:val="00800D64"/>
    <w:rsid w:val="0080163E"/>
    <w:rsid w:val="00802678"/>
    <w:rsid w:val="0080357F"/>
    <w:rsid w:val="0080474B"/>
    <w:rsid w:val="00804759"/>
    <w:rsid w:val="008048C5"/>
    <w:rsid w:val="00805956"/>
    <w:rsid w:val="00805B31"/>
    <w:rsid w:val="00806456"/>
    <w:rsid w:val="0081030D"/>
    <w:rsid w:val="008114DF"/>
    <w:rsid w:val="008121B6"/>
    <w:rsid w:val="008124AB"/>
    <w:rsid w:val="008134F8"/>
    <w:rsid w:val="0081704E"/>
    <w:rsid w:val="00817516"/>
    <w:rsid w:val="008205E6"/>
    <w:rsid w:val="00820CFA"/>
    <w:rsid w:val="00820EC7"/>
    <w:rsid w:val="00821089"/>
    <w:rsid w:val="00822693"/>
    <w:rsid w:val="00823885"/>
    <w:rsid w:val="0082395A"/>
    <w:rsid w:val="008250C1"/>
    <w:rsid w:val="008252CB"/>
    <w:rsid w:val="00825B65"/>
    <w:rsid w:val="00826E8A"/>
    <w:rsid w:val="008270BE"/>
    <w:rsid w:val="00827626"/>
    <w:rsid w:val="00830D9A"/>
    <w:rsid w:val="00831C64"/>
    <w:rsid w:val="00831D44"/>
    <w:rsid w:val="00832DC7"/>
    <w:rsid w:val="008335F4"/>
    <w:rsid w:val="008336E0"/>
    <w:rsid w:val="00833D3E"/>
    <w:rsid w:val="00834503"/>
    <w:rsid w:val="00834ABB"/>
    <w:rsid w:val="008373BE"/>
    <w:rsid w:val="008400D4"/>
    <w:rsid w:val="00840FA3"/>
    <w:rsid w:val="00841C3F"/>
    <w:rsid w:val="00843C2F"/>
    <w:rsid w:val="00846756"/>
    <w:rsid w:val="00847129"/>
    <w:rsid w:val="00850789"/>
    <w:rsid w:val="00851393"/>
    <w:rsid w:val="00852C32"/>
    <w:rsid w:val="00853067"/>
    <w:rsid w:val="00854432"/>
    <w:rsid w:val="00855CBF"/>
    <w:rsid w:val="00856C29"/>
    <w:rsid w:val="00856C6B"/>
    <w:rsid w:val="00857318"/>
    <w:rsid w:val="008606A0"/>
    <w:rsid w:val="00860EDF"/>
    <w:rsid w:val="00861E71"/>
    <w:rsid w:val="00862130"/>
    <w:rsid w:val="00862136"/>
    <w:rsid w:val="0086325C"/>
    <w:rsid w:val="008639D4"/>
    <w:rsid w:val="008642AA"/>
    <w:rsid w:val="00865861"/>
    <w:rsid w:val="008661C0"/>
    <w:rsid w:val="00866835"/>
    <w:rsid w:val="00866A35"/>
    <w:rsid w:val="00866C6D"/>
    <w:rsid w:val="008674FA"/>
    <w:rsid w:val="0086774B"/>
    <w:rsid w:val="00876FCA"/>
    <w:rsid w:val="008809EB"/>
    <w:rsid w:val="008816F3"/>
    <w:rsid w:val="00881B9A"/>
    <w:rsid w:val="00884327"/>
    <w:rsid w:val="00886135"/>
    <w:rsid w:val="00886592"/>
    <w:rsid w:val="0089103E"/>
    <w:rsid w:val="00891C3F"/>
    <w:rsid w:val="00892388"/>
    <w:rsid w:val="00893115"/>
    <w:rsid w:val="00893F1C"/>
    <w:rsid w:val="00895537"/>
    <w:rsid w:val="00895939"/>
    <w:rsid w:val="008968BD"/>
    <w:rsid w:val="008A0121"/>
    <w:rsid w:val="008A139F"/>
    <w:rsid w:val="008A14AC"/>
    <w:rsid w:val="008A1E27"/>
    <w:rsid w:val="008A25CB"/>
    <w:rsid w:val="008A2FB8"/>
    <w:rsid w:val="008A3224"/>
    <w:rsid w:val="008A34A0"/>
    <w:rsid w:val="008A6AB1"/>
    <w:rsid w:val="008A6C09"/>
    <w:rsid w:val="008A7139"/>
    <w:rsid w:val="008B0B3A"/>
    <w:rsid w:val="008B15A2"/>
    <w:rsid w:val="008B183B"/>
    <w:rsid w:val="008B2D6B"/>
    <w:rsid w:val="008B4DB0"/>
    <w:rsid w:val="008B5F38"/>
    <w:rsid w:val="008B6239"/>
    <w:rsid w:val="008B66B8"/>
    <w:rsid w:val="008B69EE"/>
    <w:rsid w:val="008B73F6"/>
    <w:rsid w:val="008B7E7F"/>
    <w:rsid w:val="008C0467"/>
    <w:rsid w:val="008C04F7"/>
    <w:rsid w:val="008C0BC4"/>
    <w:rsid w:val="008C18D1"/>
    <w:rsid w:val="008C38A4"/>
    <w:rsid w:val="008C3AD9"/>
    <w:rsid w:val="008C3D9D"/>
    <w:rsid w:val="008C4A0E"/>
    <w:rsid w:val="008C4CCC"/>
    <w:rsid w:val="008C65C9"/>
    <w:rsid w:val="008D00D2"/>
    <w:rsid w:val="008D0394"/>
    <w:rsid w:val="008D03B6"/>
    <w:rsid w:val="008D0E30"/>
    <w:rsid w:val="008D145D"/>
    <w:rsid w:val="008D15AF"/>
    <w:rsid w:val="008D1B50"/>
    <w:rsid w:val="008D1E2D"/>
    <w:rsid w:val="008D2D42"/>
    <w:rsid w:val="008D3CDD"/>
    <w:rsid w:val="008D48C1"/>
    <w:rsid w:val="008D7170"/>
    <w:rsid w:val="008E062B"/>
    <w:rsid w:val="008E32ED"/>
    <w:rsid w:val="008E6AB1"/>
    <w:rsid w:val="008F0213"/>
    <w:rsid w:val="008F0B6B"/>
    <w:rsid w:val="008F1F72"/>
    <w:rsid w:val="008F2BD4"/>
    <w:rsid w:val="008F33C0"/>
    <w:rsid w:val="008F471D"/>
    <w:rsid w:val="008F60AD"/>
    <w:rsid w:val="008F6663"/>
    <w:rsid w:val="008F7105"/>
    <w:rsid w:val="00900526"/>
    <w:rsid w:val="00900DDC"/>
    <w:rsid w:val="00902838"/>
    <w:rsid w:val="009031A0"/>
    <w:rsid w:val="00903F12"/>
    <w:rsid w:val="00904800"/>
    <w:rsid w:val="009074B9"/>
    <w:rsid w:val="00910300"/>
    <w:rsid w:val="00911AC8"/>
    <w:rsid w:val="00911D39"/>
    <w:rsid w:val="0091336D"/>
    <w:rsid w:val="00914D26"/>
    <w:rsid w:val="00914D2C"/>
    <w:rsid w:val="00914E6C"/>
    <w:rsid w:val="0091556E"/>
    <w:rsid w:val="009165B5"/>
    <w:rsid w:val="009169E8"/>
    <w:rsid w:val="00917C0E"/>
    <w:rsid w:val="00921477"/>
    <w:rsid w:val="009237F5"/>
    <w:rsid w:val="00924AC1"/>
    <w:rsid w:val="009256FE"/>
    <w:rsid w:val="00926D7C"/>
    <w:rsid w:val="00931E0A"/>
    <w:rsid w:val="00932482"/>
    <w:rsid w:val="009332B3"/>
    <w:rsid w:val="009346F7"/>
    <w:rsid w:val="009349DD"/>
    <w:rsid w:val="009357F8"/>
    <w:rsid w:val="00935B83"/>
    <w:rsid w:val="00935E8E"/>
    <w:rsid w:val="00936C42"/>
    <w:rsid w:val="0093745A"/>
    <w:rsid w:val="00937718"/>
    <w:rsid w:val="00942988"/>
    <w:rsid w:val="0094371B"/>
    <w:rsid w:val="00945658"/>
    <w:rsid w:val="0094591B"/>
    <w:rsid w:val="0094604E"/>
    <w:rsid w:val="009465E0"/>
    <w:rsid w:val="00946A38"/>
    <w:rsid w:val="00947385"/>
    <w:rsid w:val="00947BFD"/>
    <w:rsid w:val="00947D44"/>
    <w:rsid w:val="009501FA"/>
    <w:rsid w:val="0095227D"/>
    <w:rsid w:val="009523C2"/>
    <w:rsid w:val="009555F5"/>
    <w:rsid w:val="00955751"/>
    <w:rsid w:val="009569AE"/>
    <w:rsid w:val="0095736D"/>
    <w:rsid w:val="00957419"/>
    <w:rsid w:val="009576F6"/>
    <w:rsid w:val="00961884"/>
    <w:rsid w:val="00961E60"/>
    <w:rsid w:val="00963194"/>
    <w:rsid w:val="0096378E"/>
    <w:rsid w:val="00963902"/>
    <w:rsid w:val="009656A9"/>
    <w:rsid w:val="00965A05"/>
    <w:rsid w:val="009660B0"/>
    <w:rsid w:val="00966A18"/>
    <w:rsid w:val="00966A24"/>
    <w:rsid w:val="00967A8D"/>
    <w:rsid w:val="009709EB"/>
    <w:rsid w:val="009718FB"/>
    <w:rsid w:val="00973D44"/>
    <w:rsid w:val="00974D51"/>
    <w:rsid w:val="00975756"/>
    <w:rsid w:val="00975D7D"/>
    <w:rsid w:val="009761E1"/>
    <w:rsid w:val="009764D0"/>
    <w:rsid w:val="009803F6"/>
    <w:rsid w:val="0098157B"/>
    <w:rsid w:val="00982066"/>
    <w:rsid w:val="009823AC"/>
    <w:rsid w:val="00984449"/>
    <w:rsid w:val="009847ED"/>
    <w:rsid w:val="009847F7"/>
    <w:rsid w:val="00985945"/>
    <w:rsid w:val="00985DF4"/>
    <w:rsid w:val="009861F2"/>
    <w:rsid w:val="00986FE0"/>
    <w:rsid w:val="00991262"/>
    <w:rsid w:val="00991BA4"/>
    <w:rsid w:val="009921FD"/>
    <w:rsid w:val="009A16AE"/>
    <w:rsid w:val="009A23A4"/>
    <w:rsid w:val="009A2C4C"/>
    <w:rsid w:val="009A2F91"/>
    <w:rsid w:val="009A368E"/>
    <w:rsid w:val="009A6409"/>
    <w:rsid w:val="009A784E"/>
    <w:rsid w:val="009A7BDA"/>
    <w:rsid w:val="009B0B12"/>
    <w:rsid w:val="009B0FAE"/>
    <w:rsid w:val="009B10EC"/>
    <w:rsid w:val="009B20F9"/>
    <w:rsid w:val="009B31A8"/>
    <w:rsid w:val="009B5270"/>
    <w:rsid w:val="009B620D"/>
    <w:rsid w:val="009B705D"/>
    <w:rsid w:val="009B788E"/>
    <w:rsid w:val="009B7AD7"/>
    <w:rsid w:val="009C1039"/>
    <w:rsid w:val="009C108B"/>
    <w:rsid w:val="009C24AC"/>
    <w:rsid w:val="009C44B2"/>
    <w:rsid w:val="009C5ABD"/>
    <w:rsid w:val="009D21ED"/>
    <w:rsid w:val="009D4962"/>
    <w:rsid w:val="009D6BE6"/>
    <w:rsid w:val="009D7BEB"/>
    <w:rsid w:val="009E0A75"/>
    <w:rsid w:val="009E1362"/>
    <w:rsid w:val="009E28F4"/>
    <w:rsid w:val="009E383E"/>
    <w:rsid w:val="009E3A28"/>
    <w:rsid w:val="009E3BC1"/>
    <w:rsid w:val="009E6B9D"/>
    <w:rsid w:val="009E6E38"/>
    <w:rsid w:val="009E7694"/>
    <w:rsid w:val="009F0194"/>
    <w:rsid w:val="009F10C8"/>
    <w:rsid w:val="009F2A24"/>
    <w:rsid w:val="009F4A36"/>
    <w:rsid w:val="009F509F"/>
    <w:rsid w:val="009F66DD"/>
    <w:rsid w:val="009F7D0D"/>
    <w:rsid w:val="00A000C8"/>
    <w:rsid w:val="00A00B2A"/>
    <w:rsid w:val="00A01DFB"/>
    <w:rsid w:val="00A02A82"/>
    <w:rsid w:val="00A032B4"/>
    <w:rsid w:val="00A044DD"/>
    <w:rsid w:val="00A04AC5"/>
    <w:rsid w:val="00A072B6"/>
    <w:rsid w:val="00A075D0"/>
    <w:rsid w:val="00A077A0"/>
    <w:rsid w:val="00A11536"/>
    <w:rsid w:val="00A115EB"/>
    <w:rsid w:val="00A11851"/>
    <w:rsid w:val="00A139B0"/>
    <w:rsid w:val="00A14149"/>
    <w:rsid w:val="00A1478F"/>
    <w:rsid w:val="00A15067"/>
    <w:rsid w:val="00A15E1E"/>
    <w:rsid w:val="00A16287"/>
    <w:rsid w:val="00A166C3"/>
    <w:rsid w:val="00A1707F"/>
    <w:rsid w:val="00A172D3"/>
    <w:rsid w:val="00A1742C"/>
    <w:rsid w:val="00A206BA"/>
    <w:rsid w:val="00A22E58"/>
    <w:rsid w:val="00A2328B"/>
    <w:rsid w:val="00A24C48"/>
    <w:rsid w:val="00A26996"/>
    <w:rsid w:val="00A3036B"/>
    <w:rsid w:val="00A31179"/>
    <w:rsid w:val="00A31A01"/>
    <w:rsid w:val="00A32205"/>
    <w:rsid w:val="00A3235C"/>
    <w:rsid w:val="00A32CAE"/>
    <w:rsid w:val="00A349C6"/>
    <w:rsid w:val="00A35141"/>
    <w:rsid w:val="00A372E6"/>
    <w:rsid w:val="00A4088A"/>
    <w:rsid w:val="00A41226"/>
    <w:rsid w:val="00A42151"/>
    <w:rsid w:val="00A42305"/>
    <w:rsid w:val="00A42FE5"/>
    <w:rsid w:val="00A44021"/>
    <w:rsid w:val="00A44C0D"/>
    <w:rsid w:val="00A450BC"/>
    <w:rsid w:val="00A4545D"/>
    <w:rsid w:val="00A468E7"/>
    <w:rsid w:val="00A47C8C"/>
    <w:rsid w:val="00A50538"/>
    <w:rsid w:val="00A51025"/>
    <w:rsid w:val="00A52C81"/>
    <w:rsid w:val="00A53940"/>
    <w:rsid w:val="00A55C9A"/>
    <w:rsid w:val="00A56BDC"/>
    <w:rsid w:val="00A56E96"/>
    <w:rsid w:val="00A5751A"/>
    <w:rsid w:val="00A57667"/>
    <w:rsid w:val="00A57A36"/>
    <w:rsid w:val="00A57D78"/>
    <w:rsid w:val="00A57F1A"/>
    <w:rsid w:val="00A60FFB"/>
    <w:rsid w:val="00A62264"/>
    <w:rsid w:val="00A62ECA"/>
    <w:rsid w:val="00A631DF"/>
    <w:rsid w:val="00A64062"/>
    <w:rsid w:val="00A65A23"/>
    <w:rsid w:val="00A65AAF"/>
    <w:rsid w:val="00A65FBC"/>
    <w:rsid w:val="00A66768"/>
    <w:rsid w:val="00A66960"/>
    <w:rsid w:val="00A6788C"/>
    <w:rsid w:val="00A67C66"/>
    <w:rsid w:val="00A70A3B"/>
    <w:rsid w:val="00A71136"/>
    <w:rsid w:val="00A73768"/>
    <w:rsid w:val="00A759CB"/>
    <w:rsid w:val="00A81A57"/>
    <w:rsid w:val="00A81B7E"/>
    <w:rsid w:val="00A8331C"/>
    <w:rsid w:val="00A83B95"/>
    <w:rsid w:val="00A83D21"/>
    <w:rsid w:val="00A8529A"/>
    <w:rsid w:val="00A86B44"/>
    <w:rsid w:val="00A86F60"/>
    <w:rsid w:val="00A8741B"/>
    <w:rsid w:val="00A90706"/>
    <w:rsid w:val="00A90B79"/>
    <w:rsid w:val="00A91036"/>
    <w:rsid w:val="00A91653"/>
    <w:rsid w:val="00A9186D"/>
    <w:rsid w:val="00A92809"/>
    <w:rsid w:val="00A92E59"/>
    <w:rsid w:val="00A93CC5"/>
    <w:rsid w:val="00A94C2E"/>
    <w:rsid w:val="00A95D31"/>
    <w:rsid w:val="00AA6229"/>
    <w:rsid w:val="00AA7ADC"/>
    <w:rsid w:val="00AB11BB"/>
    <w:rsid w:val="00AB2D52"/>
    <w:rsid w:val="00AB47AE"/>
    <w:rsid w:val="00AB5BDF"/>
    <w:rsid w:val="00AB5E39"/>
    <w:rsid w:val="00AB5E5E"/>
    <w:rsid w:val="00AB7EB5"/>
    <w:rsid w:val="00AC0697"/>
    <w:rsid w:val="00AC07FB"/>
    <w:rsid w:val="00AC0811"/>
    <w:rsid w:val="00AC147D"/>
    <w:rsid w:val="00AC3462"/>
    <w:rsid w:val="00AC371B"/>
    <w:rsid w:val="00AC52D4"/>
    <w:rsid w:val="00AC6A88"/>
    <w:rsid w:val="00AD21B8"/>
    <w:rsid w:val="00AD294A"/>
    <w:rsid w:val="00AD3557"/>
    <w:rsid w:val="00AD69E8"/>
    <w:rsid w:val="00AD6BB9"/>
    <w:rsid w:val="00AE18BE"/>
    <w:rsid w:val="00AE2A47"/>
    <w:rsid w:val="00AE473C"/>
    <w:rsid w:val="00AE494A"/>
    <w:rsid w:val="00AE5C72"/>
    <w:rsid w:val="00AE6CCC"/>
    <w:rsid w:val="00AE6D3C"/>
    <w:rsid w:val="00AF025A"/>
    <w:rsid w:val="00AF2B24"/>
    <w:rsid w:val="00AF300F"/>
    <w:rsid w:val="00AF3031"/>
    <w:rsid w:val="00AF39FD"/>
    <w:rsid w:val="00AF3D4A"/>
    <w:rsid w:val="00AF413B"/>
    <w:rsid w:val="00AF452A"/>
    <w:rsid w:val="00AF5FB8"/>
    <w:rsid w:val="00AF6C95"/>
    <w:rsid w:val="00AF77D1"/>
    <w:rsid w:val="00AF79AF"/>
    <w:rsid w:val="00B02462"/>
    <w:rsid w:val="00B031C8"/>
    <w:rsid w:val="00B05236"/>
    <w:rsid w:val="00B05DC7"/>
    <w:rsid w:val="00B077B1"/>
    <w:rsid w:val="00B07A5D"/>
    <w:rsid w:val="00B07D5D"/>
    <w:rsid w:val="00B10D34"/>
    <w:rsid w:val="00B10F4D"/>
    <w:rsid w:val="00B1240B"/>
    <w:rsid w:val="00B12859"/>
    <w:rsid w:val="00B12BA5"/>
    <w:rsid w:val="00B13A70"/>
    <w:rsid w:val="00B14DB4"/>
    <w:rsid w:val="00B15009"/>
    <w:rsid w:val="00B152CC"/>
    <w:rsid w:val="00B1530D"/>
    <w:rsid w:val="00B15403"/>
    <w:rsid w:val="00B20064"/>
    <w:rsid w:val="00B20EFD"/>
    <w:rsid w:val="00B27753"/>
    <w:rsid w:val="00B33316"/>
    <w:rsid w:val="00B3617D"/>
    <w:rsid w:val="00B36BB9"/>
    <w:rsid w:val="00B37F12"/>
    <w:rsid w:val="00B401D4"/>
    <w:rsid w:val="00B40649"/>
    <w:rsid w:val="00B41EC0"/>
    <w:rsid w:val="00B429F9"/>
    <w:rsid w:val="00B4354E"/>
    <w:rsid w:val="00B43994"/>
    <w:rsid w:val="00B4410F"/>
    <w:rsid w:val="00B44612"/>
    <w:rsid w:val="00B4618F"/>
    <w:rsid w:val="00B468A1"/>
    <w:rsid w:val="00B47504"/>
    <w:rsid w:val="00B47921"/>
    <w:rsid w:val="00B501F0"/>
    <w:rsid w:val="00B5045F"/>
    <w:rsid w:val="00B51F52"/>
    <w:rsid w:val="00B5316F"/>
    <w:rsid w:val="00B5583B"/>
    <w:rsid w:val="00B6039B"/>
    <w:rsid w:val="00B613E1"/>
    <w:rsid w:val="00B61B89"/>
    <w:rsid w:val="00B61BF3"/>
    <w:rsid w:val="00B62BA0"/>
    <w:rsid w:val="00B632C9"/>
    <w:rsid w:val="00B632E5"/>
    <w:rsid w:val="00B638CE"/>
    <w:rsid w:val="00B64206"/>
    <w:rsid w:val="00B651F3"/>
    <w:rsid w:val="00B704C1"/>
    <w:rsid w:val="00B70988"/>
    <w:rsid w:val="00B70D30"/>
    <w:rsid w:val="00B718A3"/>
    <w:rsid w:val="00B72209"/>
    <w:rsid w:val="00B723E9"/>
    <w:rsid w:val="00B72B05"/>
    <w:rsid w:val="00B734C3"/>
    <w:rsid w:val="00B738B1"/>
    <w:rsid w:val="00B73C56"/>
    <w:rsid w:val="00B800FF"/>
    <w:rsid w:val="00B80882"/>
    <w:rsid w:val="00B808E7"/>
    <w:rsid w:val="00B80A03"/>
    <w:rsid w:val="00B8168A"/>
    <w:rsid w:val="00B823FB"/>
    <w:rsid w:val="00B826C9"/>
    <w:rsid w:val="00B82B24"/>
    <w:rsid w:val="00B832EE"/>
    <w:rsid w:val="00B84C4C"/>
    <w:rsid w:val="00B85860"/>
    <w:rsid w:val="00B8712E"/>
    <w:rsid w:val="00B900AD"/>
    <w:rsid w:val="00B90F92"/>
    <w:rsid w:val="00B912BB"/>
    <w:rsid w:val="00B915C0"/>
    <w:rsid w:val="00B91645"/>
    <w:rsid w:val="00B91E2A"/>
    <w:rsid w:val="00B92156"/>
    <w:rsid w:val="00B932A0"/>
    <w:rsid w:val="00B9432F"/>
    <w:rsid w:val="00B9439B"/>
    <w:rsid w:val="00B9534E"/>
    <w:rsid w:val="00B963AF"/>
    <w:rsid w:val="00B97C38"/>
    <w:rsid w:val="00BA495F"/>
    <w:rsid w:val="00BA556A"/>
    <w:rsid w:val="00BA684A"/>
    <w:rsid w:val="00BA6B7D"/>
    <w:rsid w:val="00BA75C1"/>
    <w:rsid w:val="00BB088D"/>
    <w:rsid w:val="00BB08D0"/>
    <w:rsid w:val="00BB0A5C"/>
    <w:rsid w:val="00BB4244"/>
    <w:rsid w:val="00BB487C"/>
    <w:rsid w:val="00BB4DF5"/>
    <w:rsid w:val="00BB501C"/>
    <w:rsid w:val="00BB502F"/>
    <w:rsid w:val="00BB6339"/>
    <w:rsid w:val="00BB6AD2"/>
    <w:rsid w:val="00BC023F"/>
    <w:rsid w:val="00BC18EB"/>
    <w:rsid w:val="00BC231C"/>
    <w:rsid w:val="00BC2467"/>
    <w:rsid w:val="00BC3252"/>
    <w:rsid w:val="00BC38C6"/>
    <w:rsid w:val="00BC4726"/>
    <w:rsid w:val="00BC48DE"/>
    <w:rsid w:val="00BC7E85"/>
    <w:rsid w:val="00BD06E3"/>
    <w:rsid w:val="00BD0B90"/>
    <w:rsid w:val="00BD0D5F"/>
    <w:rsid w:val="00BD4B9D"/>
    <w:rsid w:val="00BD4DD1"/>
    <w:rsid w:val="00BD5EF1"/>
    <w:rsid w:val="00BD6C41"/>
    <w:rsid w:val="00BE2D63"/>
    <w:rsid w:val="00BE2DB6"/>
    <w:rsid w:val="00BE3779"/>
    <w:rsid w:val="00BE37B7"/>
    <w:rsid w:val="00BE4B33"/>
    <w:rsid w:val="00BE4DF3"/>
    <w:rsid w:val="00BE5276"/>
    <w:rsid w:val="00BE6EB1"/>
    <w:rsid w:val="00BF17A0"/>
    <w:rsid w:val="00BF29B5"/>
    <w:rsid w:val="00BF38AB"/>
    <w:rsid w:val="00BF43CC"/>
    <w:rsid w:val="00BF49FE"/>
    <w:rsid w:val="00BF4B7A"/>
    <w:rsid w:val="00BF628B"/>
    <w:rsid w:val="00BF66AF"/>
    <w:rsid w:val="00BF7AA8"/>
    <w:rsid w:val="00C00026"/>
    <w:rsid w:val="00C006DD"/>
    <w:rsid w:val="00C00C37"/>
    <w:rsid w:val="00C016B9"/>
    <w:rsid w:val="00C04A63"/>
    <w:rsid w:val="00C07C2C"/>
    <w:rsid w:val="00C10A42"/>
    <w:rsid w:val="00C1100F"/>
    <w:rsid w:val="00C114DE"/>
    <w:rsid w:val="00C11E95"/>
    <w:rsid w:val="00C14831"/>
    <w:rsid w:val="00C15773"/>
    <w:rsid w:val="00C16F5A"/>
    <w:rsid w:val="00C20687"/>
    <w:rsid w:val="00C21E8B"/>
    <w:rsid w:val="00C225C4"/>
    <w:rsid w:val="00C23CE0"/>
    <w:rsid w:val="00C247EE"/>
    <w:rsid w:val="00C24882"/>
    <w:rsid w:val="00C24EE9"/>
    <w:rsid w:val="00C25A3F"/>
    <w:rsid w:val="00C3166E"/>
    <w:rsid w:val="00C3195B"/>
    <w:rsid w:val="00C32407"/>
    <w:rsid w:val="00C32B0B"/>
    <w:rsid w:val="00C33153"/>
    <w:rsid w:val="00C3419F"/>
    <w:rsid w:val="00C346D1"/>
    <w:rsid w:val="00C34FC6"/>
    <w:rsid w:val="00C35145"/>
    <w:rsid w:val="00C36109"/>
    <w:rsid w:val="00C36251"/>
    <w:rsid w:val="00C36476"/>
    <w:rsid w:val="00C36481"/>
    <w:rsid w:val="00C3717B"/>
    <w:rsid w:val="00C37A92"/>
    <w:rsid w:val="00C4101C"/>
    <w:rsid w:val="00C41106"/>
    <w:rsid w:val="00C415AB"/>
    <w:rsid w:val="00C41C7F"/>
    <w:rsid w:val="00C42364"/>
    <w:rsid w:val="00C4237C"/>
    <w:rsid w:val="00C4314E"/>
    <w:rsid w:val="00C43C2D"/>
    <w:rsid w:val="00C44879"/>
    <w:rsid w:val="00C45FB9"/>
    <w:rsid w:val="00C462BC"/>
    <w:rsid w:val="00C47120"/>
    <w:rsid w:val="00C47B6D"/>
    <w:rsid w:val="00C47CF4"/>
    <w:rsid w:val="00C50417"/>
    <w:rsid w:val="00C50E4F"/>
    <w:rsid w:val="00C5215F"/>
    <w:rsid w:val="00C530AE"/>
    <w:rsid w:val="00C539C8"/>
    <w:rsid w:val="00C54185"/>
    <w:rsid w:val="00C55425"/>
    <w:rsid w:val="00C55470"/>
    <w:rsid w:val="00C56559"/>
    <w:rsid w:val="00C6049D"/>
    <w:rsid w:val="00C6067C"/>
    <w:rsid w:val="00C614CE"/>
    <w:rsid w:val="00C61B30"/>
    <w:rsid w:val="00C61E1A"/>
    <w:rsid w:val="00C63533"/>
    <w:rsid w:val="00C64BEF"/>
    <w:rsid w:val="00C66053"/>
    <w:rsid w:val="00C70405"/>
    <w:rsid w:val="00C70D0C"/>
    <w:rsid w:val="00C71B72"/>
    <w:rsid w:val="00C73D3B"/>
    <w:rsid w:val="00C74C94"/>
    <w:rsid w:val="00C76166"/>
    <w:rsid w:val="00C763A5"/>
    <w:rsid w:val="00C779AC"/>
    <w:rsid w:val="00C77F57"/>
    <w:rsid w:val="00C81C1A"/>
    <w:rsid w:val="00C833D7"/>
    <w:rsid w:val="00C83F4C"/>
    <w:rsid w:val="00C8403B"/>
    <w:rsid w:val="00C85197"/>
    <w:rsid w:val="00C86892"/>
    <w:rsid w:val="00C905D0"/>
    <w:rsid w:val="00C917A7"/>
    <w:rsid w:val="00C92B42"/>
    <w:rsid w:val="00C93BA1"/>
    <w:rsid w:val="00C94C3D"/>
    <w:rsid w:val="00C9511A"/>
    <w:rsid w:val="00C959E6"/>
    <w:rsid w:val="00C96D67"/>
    <w:rsid w:val="00C96F12"/>
    <w:rsid w:val="00CA1102"/>
    <w:rsid w:val="00CA1D0E"/>
    <w:rsid w:val="00CA2D6E"/>
    <w:rsid w:val="00CA2EF7"/>
    <w:rsid w:val="00CA32DC"/>
    <w:rsid w:val="00CA5165"/>
    <w:rsid w:val="00CA5192"/>
    <w:rsid w:val="00CB0E39"/>
    <w:rsid w:val="00CB31C4"/>
    <w:rsid w:val="00CB4090"/>
    <w:rsid w:val="00CB4B5D"/>
    <w:rsid w:val="00CB502C"/>
    <w:rsid w:val="00CB5C4F"/>
    <w:rsid w:val="00CB5E53"/>
    <w:rsid w:val="00CB6DE3"/>
    <w:rsid w:val="00CB7711"/>
    <w:rsid w:val="00CB7E28"/>
    <w:rsid w:val="00CC14A2"/>
    <w:rsid w:val="00CC3925"/>
    <w:rsid w:val="00CC3BB3"/>
    <w:rsid w:val="00CC4887"/>
    <w:rsid w:val="00CC5230"/>
    <w:rsid w:val="00CC6AFB"/>
    <w:rsid w:val="00CC7AD2"/>
    <w:rsid w:val="00CC7E36"/>
    <w:rsid w:val="00CD07E3"/>
    <w:rsid w:val="00CD13D6"/>
    <w:rsid w:val="00CD1832"/>
    <w:rsid w:val="00CD27B5"/>
    <w:rsid w:val="00CD4B43"/>
    <w:rsid w:val="00CD5046"/>
    <w:rsid w:val="00CD6A0E"/>
    <w:rsid w:val="00CD6B64"/>
    <w:rsid w:val="00CD71FF"/>
    <w:rsid w:val="00CD7A16"/>
    <w:rsid w:val="00CD7FBB"/>
    <w:rsid w:val="00CE3033"/>
    <w:rsid w:val="00CE3F15"/>
    <w:rsid w:val="00CE45CF"/>
    <w:rsid w:val="00CE671F"/>
    <w:rsid w:val="00CE70CD"/>
    <w:rsid w:val="00CF2ECE"/>
    <w:rsid w:val="00CF35DD"/>
    <w:rsid w:val="00CF3901"/>
    <w:rsid w:val="00CF3D41"/>
    <w:rsid w:val="00CF46E3"/>
    <w:rsid w:val="00CF54AA"/>
    <w:rsid w:val="00CF5CA6"/>
    <w:rsid w:val="00CF61B7"/>
    <w:rsid w:val="00CF77D6"/>
    <w:rsid w:val="00D00241"/>
    <w:rsid w:val="00D006CD"/>
    <w:rsid w:val="00D009BD"/>
    <w:rsid w:val="00D01DC7"/>
    <w:rsid w:val="00D01DDA"/>
    <w:rsid w:val="00D030C2"/>
    <w:rsid w:val="00D03D64"/>
    <w:rsid w:val="00D0437F"/>
    <w:rsid w:val="00D044AD"/>
    <w:rsid w:val="00D04D9D"/>
    <w:rsid w:val="00D0585E"/>
    <w:rsid w:val="00D11767"/>
    <w:rsid w:val="00D11E36"/>
    <w:rsid w:val="00D12EF0"/>
    <w:rsid w:val="00D13731"/>
    <w:rsid w:val="00D15B6B"/>
    <w:rsid w:val="00D1619D"/>
    <w:rsid w:val="00D164C7"/>
    <w:rsid w:val="00D207AA"/>
    <w:rsid w:val="00D25955"/>
    <w:rsid w:val="00D25AA4"/>
    <w:rsid w:val="00D27805"/>
    <w:rsid w:val="00D302C8"/>
    <w:rsid w:val="00D30CF0"/>
    <w:rsid w:val="00D315CD"/>
    <w:rsid w:val="00D33568"/>
    <w:rsid w:val="00D347BA"/>
    <w:rsid w:val="00D34958"/>
    <w:rsid w:val="00D34E3A"/>
    <w:rsid w:val="00D352C5"/>
    <w:rsid w:val="00D370A8"/>
    <w:rsid w:val="00D37D98"/>
    <w:rsid w:val="00D405D5"/>
    <w:rsid w:val="00D413BF"/>
    <w:rsid w:val="00D41C6A"/>
    <w:rsid w:val="00D42CCB"/>
    <w:rsid w:val="00D43DD3"/>
    <w:rsid w:val="00D446CE"/>
    <w:rsid w:val="00D44C42"/>
    <w:rsid w:val="00D450CB"/>
    <w:rsid w:val="00D45280"/>
    <w:rsid w:val="00D50A99"/>
    <w:rsid w:val="00D51D5D"/>
    <w:rsid w:val="00D52104"/>
    <w:rsid w:val="00D5213A"/>
    <w:rsid w:val="00D52C07"/>
    <w:rsid w:val="00D534D8"/>
    <w:rsid w:val="00D54F47"/>
    <w:rsid w:val="00D55D2F"/>
    <w:rsid w:val="00D56D40"/>
    <w:rsid w:val="00D60340"/>
    <w:rsid w:val="00D60641"/>
    <w:rsid w:val="00D609F8"/>
    <w:rsid w:val="00D60D83"/>
    <w:rsid w:val="00D620A9"/>
    <w:rsid w:val="00D62ACF"/>
    <w:rsid w:val="00D63132"/>
    <w:rsid w:val="00D639D2"/>
    <w:rsid w:val="00D659A0"/>
    <w:rsid w:val="00D6778C"/>
    <w:rsid w:val="00D67E70"/>
    <w:rsid w:val="00D67F83"/>
    <w:rsid w:val="00D721A7"/>
    <w:rsid w:val="00D73A0B"/>
    <w:rsid w:val="00D73F17"/>
    <w:rsid w:val="00D75245"/>
    <w:rsid w:val="00D76F70"/>
    <w:rsid w:val="00D7723A"/>
    <w:rsid w:val="00D77F7F"/>
    <w:rsid w:val="00D80DE9"/>
    <w:rsid w:val="00D80F2C"/>
    <w:rsid w:val="00D821D0"/>
    <w:rsid w:val="00D83DBC"/>
    <w:rsid w:val="00D84492"/>
    <w:rsid w:val="00D84A43"/>
    <w:rsid w:val="00D84B53"/>
    <w:rsid w:val="00D8523C"/>
    <w:rsid w:val="00D85DAD"/>
    <w:rsid w:val="00D8603D"/>
    <w:rsid w:val="00D86790"/>
    <w:rsid w:val="00D90524"/>
    <w:rsid w:val="00D91F2A"/>
    <w:rsid w:val="00D92176"/>
    <w:rsid w:val="00D93280"/>
    <w:rsid w:val="00D9515C"/>
    <w:rsid w:val="00D95B06"/>
    <w:rsid w:val="00D978CC"/>
    <w:rsid w:val="00DA17D1"/>
    <w:rsid w:val="00DA2F43"/>
    <w:rsid w:val="00DA3305"/>
    <w:rsid w:val="00DA46F9"/>
    <w:rsid w:val="00DA4EC8"/>
    <w:rsid w:val="00DA5467"/>
    <w:rsid w:val="00DA698D"/>
    <w:rsid w:val="00DA71B2"/>
    <w:rsid w:val="00DA71E2"/>
    <w:rsid w:val="00DA741E"/>
    <w:rsid w:val="00DA75C4"/>
    <w:rsid w:val="00DB01F2"/>
    <w:rsid w:val="00DB12EA"/>
    <w:rsid w:val="00DB18FD"/>
    <w:rsid w:val="00DB1D4F"/>
    <w:rsid w:val="00DB209F"/>
    <w:rsid w:val="00DB252B"/>
    <w:rsid w:val="00DB2CDC"/>
    <w:rsid w:val="00DB3DD7"/>
    <w:rsid w:val="00DB50EC"/>
    <w:rsid w:val="00DB51E4"/>
    <w:rsid w:val="00DB534A"/>
    <w:rsid w:val="00DB543F"/>
    <w:rsid w:val="00DB6BFF"/>
    <w:rsid w:val="00DB7B11"/>
    <w:rsid w:val="00DC1299"/>
    <w:rsid w:val="00DC276E"/>
    <w:rsid w:val="00DC27B6"/>
    <w:rsid w:val="00DC2F21"/>
    <w:rsid w:val="00DC4622"/>
    <w:rsid w:val="00DD037A"/>
    <w:rsid w:val="00DD0C24"/>
    <w:rsid w:val="00DD13CF"/>
    <w:rsid w:val="00DD2041"/>
    <w:rsid w:val="00DD2CCF"/>
    <w:rsid w:val="00DD2EAA"/>
    <w:rsid w:val="00DD33FE"/>
    <w:rsid w:val="00DD36F8"/>
    <w:rsid w:val="00DD43B2"/>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E7F73"/>
    <w:rsid w:val="00DF0B88"/>
    <w:rsid w:val="00DF1F0A"/>
    <w:rsid w:val="00DF266C"/>
    <w:rsid w:val="00DF3F44"/>
    <w:rsid w:val="00DF41E6"/>
    <w:rsid w:val="00DF47A7"/>
    <w:rsid w:val="00DF71BD"/>
    <w:rsid w:val="00E00A0E"/>
    <w:rsid w:val="00E01A64"/>
    <w:rsid w:val="00E05B63"/>
    <w:rsid w:val="00E0775E"/>
    <w:rsid w:val="00E11437"/>
    <w:rsid w:val="00E121B1"/>
    <w:rsid w:val="00E13E16"/>
    <w:rsid w:val="00E1517D"/>
    <w:rsid w:val="00E1683D"/>
    <w:rsid w:val="00E168B8"/>
    <w:rsid w:val="00E16B56"/>
    <w:rsid w:val="00E17042"/>
    <w:rsid w:val="00E20DF0"/>
    <w:rsid w:val="00E22170"/>
    <w:rsid w:val="00E223CE"/>
    <w:rsid w:val="00E22CF2"/>
    <w:rsid w:val="00E23839"/>
    <w:rsid w:val="00E26410"/>
    <w:rsid w:val="00E2756A"/>
    <w:rsid w:val="00E3009F"/>
    <w:rsid w:val="00E31261"/>
    <w:rsid w:val="00E32C37"/>
    <w:rsid w:val="00E34F97"/>
    <w:rsid w:val="00E3539E"/>
    <w:rsid w:val="00E35975"/>
    <w:rsid w:val="00E35977"/>
    <w:rsid w:val="00E36449"/>
    <w:rsid w:val="00E37775"/>
    <w:rsid w:val="00E377BB"/>
    <w:rsid w:val="00E40FE3"/>
    <w:rsid w:val="00E4395E"/>
    <w:rsid w:val="00E46FE4"/>
    <w:rsid w:val="00E4705A"/>
    <w:rsid w:val="00E51F94"/>
    <w:rsid w:val="00E53179"/>
    <w:rsid w:val="00E53297"/>
    <w:rsid w:val="00E533CD"/>
    <w:rsid w:val="00E540E1"/>
    <w:rsid w:val="00E55598"/>
    <w:rsid w:val="00E56F5C"/>
    <w:rsid w:val="00E57EB4"/>
    <w:rsid w:val="00E57FC4"/>
    <w:rsid w:val="00E60093"/>
    <w:rsid w:val="00E63C77"/>
    <w:rsid w:val="00E65BAA"/>
    <w:rsid w:val="00E668D2"/>
    <w:rsid w:val="00E66E92"/>
    <w:rsid w:val="00E66FB0"/>
    <w:rsid w:val="00E678E7"/>
    <w:rsid w:val="00E679D1"/>
    <w:rsid w:val="00E67AC1"/>
    <w:rsid w:val="00E70B86"/>
    <w:rsid w:val="00E727B9"/>
    <w:rsid w:val="00E756CC"/>
    <w:rsid w:val="00E758F3"/>
    <w:rsid w:val="00E7674C"/>
    <w:rsid w:val="00E77E70"/>
    <w:rsid w:val="00E77EC9"/>
    <w:rsid w:val="00E826BB"/>
    <w:rsid w:val="00E82FBD"/>
    <w:rsid w:val="00E83C9B"/>
    <w:rsid w:val="00E853B3"/>
    <w:rsid w:val="00E8594A"/>
    <w:rsid w:val="00E870D6"/>
    <w:rsid w:val="00E871AB"/>
    <w:rsid w:val="00E900C9"/>
    <w:rsid w:val="00E9211A"/>
    <w:rsid w:val="00E92A6B"/>
    <w:rsid w:val="00E92ECE"/>
    <w:rsid w:val="00E939BB"/>
    <w:rsid w:val="00E96425"/>
    <w:rsid w:val="00E97301"/>
    <w:rsid w:val="00E9762B"/>
    <w:rsid w:val="00EA3F7C"/>
    <w:rsid w:val="00EA4714"/>
    <w:rsid w:val="00EA61C5"/>
    <w:rsid w:val="00EB0F53"/>
    <w:rsid w:val="00EB1B1C"/>
    <w:rsid w:val="00EB1C9A"/>
    <w:rsid w:val="00EB28D4"/>
    <w:rsid w:val="00EB46B3"/>
    <w:rsid w:val="00EB66B0"/>
    <w:rsid w:val="00EB6ED4"/>
    <w:rsid w:val="00EC0277"/>
    <w:rsid w:val="00EC2A99"/>
    <w:rsid w:val="00EC2DEF"/>
    <w:rsid w:val="00EC2FA7"/>
    <w:rsid w:val="00EC3739"/>
    <w:rsid w:val="00EC3A46"/>
    <w:rsid w:val="00EC5752"/>
    <w:rsid w:val="00EC5DBD"/>
    <w:rsid w:val="00EC5E96"/>
    <w:rsid w:val="00EC6972"/>
    <w:rsid w:val="00EC7069"/>
    <w:rsid w:val="00ED0BD0"/>
    <w:rsid w:val="00ED190B"/>
    <w:rsid w:val="00ED2D83"/>
    <w:rsid w:val="00ED5E3B"/>
    <w:rsid w:val="00ED78CB"/>
    <w:rsid w:val="00EE154E"/>
    <w:rsid w:val="00EE17C9"/>
    <w:rsid w:val="00EE258F"/>
    <w:rsid w:val="00EE2D0F"/>
    <w:rsid w:val="00EE2F04"/>
    <w:rsid w:val="00EE352E"/>
    <w:rsid w:val="00EE4192"/>
    <w:rsid w:val="00EE430A"/>
    <w:rsid w:val="00EE5103"/>
    <w:rsid w:val="00EE5129"/>
    <w:rsid w:val="00EE5275"/>
    <w:rsid w:val="00EE5D6D"/>
    <w:rsid w:val="00EF5289"/>
    <w:rsid w:val="00EF5E24"/>
    <w:rsid w:val="00EF69C1"/>
    <w:rsid w:val="00EF77BF"/>
    <w:rsid w:val="00F00DEC"/>
    <w:rsid w:val="00F01260"/>
    <w:rsid w:val="00F03A6D"/>
    <w:rsid w:val="00F05CA4"/>
    <w:rsid w:val="00F060C3"/>
    <w:rsid w:val="00F06288"/>
    <w:rsid w:val="00F07E70"/>
    <w:rsid w:val="00F10390"/>
    <w:rsid w:val="00F1073C"/>
    <w:rsid w:val="00F1122D"/>
    <w:rsid w:val="00F135D2"/>
    <w:rsid w:val="00F147DF"/>
    <w:rsid w:val="00F14A78"/>
    <w:rsid w:val="00F14CB4"/>
    <w:rsid w:val="00F16200"/>
    <w:rsid w:val="00F21254"/>
    <w:rsid w:val="00F21649"/>
    <w:rsid w:val="00F23211"/>
    <w:rsid w:val="00F24F36"/>
    <w:rsid w:val="00F26739"/>
    <w:rsid w:val="00F26A1E"/>
    <w:rsid w:val="00F31A28"/>
    <w:rsid w:val="00F36434"/>
    <w:rsid w:val="00F36F4A"/>
    <w:rsid w:val="00F405D4"/>
    <w:rsid w:val="00F40FEA"/>
    <w:rsid w:val="00F42594"/>
    <w:rsid w:val="00F42D39"/>
    <w:rsid w:val="00F42DB7"/>
    <w:rsid w:val="00F43170"/>
    <w:rsid w:val="00F43542"/>
    <w:rsid w:val="00F449DE"/>
    <w:rsid w:val="00F457B3"/>
    <w:rsid w:val="00F45995"/>
    <w:rsid w:val="00F47711"/>
    <w:rsid w:val="00F47F34"/>
    <w:rsid w:val="00F52680"/>
    <w:rsid w:val="00F52861"/>
    <w:rsid w:val="00F5335F"/>
    <w:rsid w:val="00F53C3B"/>
    <w:rsid w:val="00F53D06"/>
    <w:rsid w:val="00F55333"/>
    <w:rsid w:val="00F61DFD"/>
    <w:rsid w:val="00F6264F"/>
    <w:rsid w:val="00F62D5E"/>
    <w:rsid w:val="00F6381C"/>
    <w:rsid w:val="00F63965"/>
    <w:rsid w:val="00F63F7F"/>
    <w:rsid w:val="00F6476D"/>
    <w:rsid w:val="00F64BA4"/>
    <w:rsid w:val="00F65255"/>
    <w:rsid w:val="00F66A44"/>
    <w:rsid w:val="00F71DAB"/>
    <w:rsid w:val="00F724E2"/>
    <w:rsid w:val="00F7310D"/>
    <w:rsid w:val="00F75A95"/>
    <w:rsid w:val="00F760C3"/>
    <w:rsid w:val="00F80347"/>
    <w:rsid w:val="00F8106C"/>
    <w:rsid w:val="00F82700"/>
    <w:rsid w:val="00F85544"/>
    <w:rsid w:val="00F855FA"/>
    <w:rsid w:val="00F85C16"/>
    <w:rsid w:val="00F90FB6"/>
    <w:rsid w:val="00F918B2"/>
    <w:rsid w:val="00F91D76"/>
    <w:rsid w:val="00F93642"/>
    <w:rsid w:val="00F94631"/>
    <w:rsid w:val="00F94BA2"/>
    <w:rsid w:val="00F95907"/>
    <w:rsid w:val="00F959E1"/>
    <w:rsid w:val="00F96402"/>
    <w:rsid w:val="00F96BA7"/>
    <w:rsid w:val="00FA0111"/>
    <w:rsid w:val="00FA1C20"/>
    <w:rsid w:val="00FA26C9"/>
    <w:rsid w:val="00FA2F8F"/>
    <w:rsid w:val="00FA3161"/>
    <w:rsid w:val="00FA4A59"/>
    <w:rsid w:val="00FA5203"/>
    <w:rsid w:val="00FA6B1C"/>
    <w:rsid w:val="00FB0298"/>
    <w:rsid w:val="00FB0941"/>
    <w:rsid w:val="00FB12C8"/>
    <w:rsid w:val="00FB1F05"/>
    <w:rsid w:val="00FB3FCA"/>
    <w:rsid w:val="00FB5D19"/>
    <w:rsid w:val="00FB687D"/>
    <w:rsid w:val="00FB692E"/>
    <w:rsid w:val="00FB6E7A"/>
    <w:rsid w:val="00FB746D"/>
    <w:rsid w:val="00FB7CB7"/>
    <w:rsid w:val="00FC0C65"/>
    <w:rsid w:val="00FC0E0D"/>
    <w:rsid w:val="00FC1053"/>
    <w:rsid w:val="00FC12B1"/>
    <w:rsid w:val="00FC13FA"/>
    <w:rsid w:val="00FC1D72"/>
    <w:rsid w:val="00FC50ED"/>
    <w:rsid w:val="00FC59A0"/>
    <w:rsid w:val="00FD0473"/>
    <w:rsid w:val="00FD0754"/>
    <w:rsid w:val="00FD0D94"/>
    <w:rsid w:val="00FD3236"/>
    <w:rsid w:val="00FD4FE3"/>
    <w:rsid w:val="00FD717D"/>
    <w:rsid w:val="00FD7254"/>
    <w:rsid w:val="00FE381C"/>
    <w:rsid w:val="00FE4FD9"/>
    <w:rsid w:val="00FE52C6"/>
    <w:rsid w:val="00FE5AC3"/>
    <w:rsid w:val="00FE5B72"/>
    <w:rsid w:val="00FE6AD0"/>
    <w:rsid w:val="00FE6B32"/>
    <w:rsid w:val="00FE72C9"/>
    <w:rsid w:val="00FE74B7"/>
    <w:rsid w:val="00FE7733"/>
    <w:rsid w:val="00FE7751"/>
    <w:rsid w:val="00FF0E89"/>
    <w:rsid w:val="00FF2307"/>
    <w:rsid w:val="00FF27F4"/>
    <w:rsid w:val="00FF27FE"/>
    <w:rsid w:val="00FF2B81"/>
    <w:rsid w:val="00FF2FAA"/>
    <w:rsid w:val="00FF421C"/>
    <w:rsid w:val="00FF5492"/>
    <w:rsid w:val="00FF5D5C"/>
    <w:rsid w:val="00FF6B82"/>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4ffe5,#feffe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6">
    <w:name w:val="heading 6"/>
    <w:basedOn w:val="Standaard"/>
    <w:next w:val="Standaard"/>
    <w:link w:val="Kop6Char"/>
    <w:uiPriority w:val="9"/>
    <w:semiHidden/>
    <w:unhideWhenUsed/>
    <w:qFormat/>
    <w:rsid w:val="000C6F58"/>
    <w:pPr>
      <w:keepNext/>
      <w:pBdr>
        <w:top w:val="single" w:sz="4" w:space="1" w:color="auto"/>
        <w:left w:val="single" w:sz="4" w:space="4" w:color="auto"/>
        <w:bottom w:val="single" w:sz="4" w:space="1" w:color="auto"/>
        <w:right w:val="single" w:sz="4" w:space="4" w:color="auto"/>
      </w:pBdr>
      <w:spacing w:after="0" w:line="240" w:lineRule="auto"/>
      <w:outlineLvl w:val="5"/>
    </w:pPr>
    <w:rPr>
      <w:rFonts w:ascii="Arial" w:eastAsia="Times New Roman" w:hAnsi="Arial" w:cs="Arial"/>
      <w:b/>
      <w:bCs/>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B7EB5"/>
    <w:rPr>
      <w:color w:val="0000FF"/>
      <w:u w:val="single"/>
    </w:rPr>
  </w:style>
  <w:style w:type="paragraph" w:styleId="Voetnoottekst">
    <w:name w:val="footnote text"/>
    <w:basedOn w:val="Standaard"/>
    <w:link w:val="VoetnoottekstChar"/>
    <w:uiPriority w:val="99"/>
    <w:unhideWhenUsed/>
    <w:rsid w:val="00AB7EB5"/>
    <w:pPr>
      <w:spacing w:after="0" w:line="240" w:lineRule="auto"/>
    </w:pPr>
    <w:rPr>
      <w:sz w:val="20"/>
      <w:szCs w:val="20"/>
    </w:rPr>
  </w:style>
  <w:style w:type="character" w:customStyle="1" w:styleId="VoetnoottekstChar">
    <w:name w:val="Voetnoottekst Char"/>
    <w:basedOn w:val="Standaardalinea-lettertype"/>
    <w:link w:val="Voetnoottekst"/>
    <w:uiPriority w:val="99"/>
    <w:rsid w:val="00AB7EB5"/>
    <w:rPr>
      <w:sz w:val="20"/>
      <w:szCs w:val="20"/>
    </w:rPr>
  </w:style>
  <w:style w:type="paragraph" w:styleId="Geenafstand">
    <w:name w:val="No Spacing"/>
    <w:uiPriority w:val="1"/>
    <w:qFormat/>
    <w:rsid w:val="00AB7EB5"/>
    <w:pPr>
      <w:spacing w:after="0" w:line="240" w:lineRule="auto"/>
    </w:pPr>
  </w:style>
  <w:style w:type="character" w:styleId="Voetnootmarkering">
    <w:name w:val="footnote reference"/>
    <w:basedOn w:val="Standaardalinea-lettertype"/>
    <w:uiPriority w:val="99"/>
    <w:semiHidden/>
    <w:unhideWhenUsed/>
    <w:rsid w:val="00AB7EB5"/>
    <w:rPr>
      <w:vertAlign w:val="superscript"/>
    </w:rPr>
  </w:style>
  <w:style w:type="character" w:customStyle="1" w:styleId="Kop6Char">
    <w:name w:val="Kop 6 Char"/>
    <w:basedOn w:val="Standaardalinea-lettertype"/>
    <w:link w:val="Kop6"/>
    <w:uiPriority w:val="9"/>
    <w:semiHidden/>
    <w:rsid w:val="000C6F58"/>
    <w:rPr>
      <w:rFonts w:ascii="Arial" w:eastAsia="Times New Roman" w:hAnsi="Arial" w:cs="Arial"/>
      <w:b/>
      <w:bCs/>
      <w:sz w:val="20"/>
      <w:lang w:eastAsia="nl-NL"/>
    </w:rPr>
  </w:style>
  <w:style w:type="character" w:styleId="Nadruk">
    <w:name w:val="Emphasis"/>
    <w:basedOn w:val="Standaardalinea-lettertype"/>
    <w:uiPriority w:val="20"/>
    <w:qFormat/>
    <w:rsid w:val="000C6F58"/>
    <w:rPr>
      <w:rFonts w:ascii="Times New Roman" w:hAnsi="Times New Roman" w:cs="Times New Roman" w:hint="default"/>
      <w:i/>
      <w:iCs/>
    </w:rPr>
  </w:style>
  <w:style w:type="character" w:styleId="Zwaar">
    <w:name w:val="Strong"/>
    <w:basedOn w:val="Standaardalinea-lettertype"/>
    <w:uiPriority w:val="22"/>
    <w:qFormat/>
    <w:rsid w:val="000C6F58"/>
    <w:rPr>
      <w:rFonts w:ascii="Times New Roman" w:hAnsi="Times New Roman" w:cs="Times New Roman" w:hint="default"/>
      <w:b/>
      <w:bCs/>
    </w:rPr>
  </w:style>
  <w:style w:type="paragraph" w:styleId="Koptekst">
    <w:name w:val="header"/>
    <w:basedOn w:val="Standaard"/>
    <w:link w:val="KoptekstChar"/>
    <w:uiPriority w:val="99"/>
    <w:unhideWhenUsed/>
    <w:rsid w:val="00607C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7C72"/>
  </w:style>
  <w:style w:type="paragraph" w:styleId="Voettekst">
    <w:name w:val="footer"/>
    <w:basedOn w:val="Standaard"/>
    <w:link w:val="VoettekstChar"/>
    <w:uiPriority w:val="99"/>
    <w:unhideWhenUsed/>
    <w:rsid w:val="00607C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7C72"/>
  </w:style>
  <w:style w:type="character" w:styleId="Paginanummer">
    <w:name w:val="page number"/>
    <w:basedOn w:val="Standaardalinea-lettertype"/>
    <w:uiPriority w:val="99"/>
    <w:unhideWhenUsed/>
    <w:rsid w:val="00607C72"/>
  </w:style>
  <w:style w:type="paragraph" w:styleId="Ballontekst">
    <w:name w:val="Balloon Text"/>
    <w:basedOn w:val="Standaard"/>
    <w:link w:val="BallontekstChar"/>
    <w:uiPriority w:val="99"/>
    <w:semiHidden/>
    <w:unhideWhenUsed/>
    <w:rsid w:val="00B10F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0F4D"/>
    <w:rPr>
      <w:rFonts w:ascii="Tahoma" w:hAnsi="Tahoma" w:cs="Tahoma"/>
      <w:sz w:val="16"/>
      <w:szCs w:val="16"/>
    </w:rPr>
  </w:style>
  <w:style w:type="character" w:styleId="GevolgdeHyperlink">
    <w:name w:val="FollowedHyperlink"/>
    <w:basedOn w:val="Standaardalinea-lettertype"/>
    <w:uiPriority w:val="99"/>
    <w:semiHidden/>
    <w:unhideWhenUsed/>
    <w:rsid w:val="00B10F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6">
    <w:name w:val="heading 6"/>
    <w:basedOn w:val="Standaard"/>
    <w:next w:val="Standaard"/>
    <w:link w:val="Kop6Char"/>
    <w:uiPriority w:val="9"/>
    <w:semiHidden/>
    <w:unhideWhenUsed/>
    <w:qFormat/>
    <w:rsid w:val="000C6F58"/>
    <w:pPr>
      <w:keepNext/>
      <w:pBdr>
        <w:top w:val="single" w:sz="4" w:space="1" w:color="auto"/>
        <w:left w:val="single" w:sz="4" w:space="4" w:color="auto"/>
        <w:bottom w:val="single" w:sz="4" w:space="1" w:color="auto"/>
        <w:right w:val="single" w:sz="4" w:space="4" w:color="auto"/>
      </w:pBdr>
      <w:spacing w:after="0" w:line="240" w:lineRule="auto"/>
      <w:outlineLvl w:val="5"/>
    </w:pPr>
    <w:rPr>
      <w:rFonts w:ascii="Arial" w:eastAsia="Times New Roman" w:hAnsi="Arial" w:cs="Arial"/>
      <w:b/>
      <w:bCs/>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B7EB5"/>
    <w:rPr>
      <w:color w:val="0000FF"/>
      <w:u w:val="single"/>
    </w:rPr>
  </w:style>
  <w:style w:type="paragraph" w:styleId="Voetnoottekst">
    <w:name w:val="footnote text"/>
    <w:basedOn w:val="Standaard"/>
    <w:link w:val="VoetnoottekstChar"/>
    <w:uiPriority w:val="99"/>
    <w:unhideWhenUsed/>
    <w:rsid w:val="00AB7EB5"/>
    <w:pPr>
      <w:spacing w:after="0" w:line="240" w:lineRule="auto"/>
    </w:pPr>
    <w:rPr>
      <w:sz w:val="20"/>
      <w:szCs w:val="20"/>
    </w:rPr>
  </w:style>
  <w:style w:type="character" w:customStyle="1" w:styleId="VoetnoottekstChar">
    <w:name w:val="Voetnoottekst Char"/>
    <w:basedOn w:val="Standaardalinea-lettertype"/>
    <w:link w:val="Voetnoottekst"/>
    <w:uiPriority w:val="99"/>
    <w:rsid w:val="00AB7EB5"/>
    <w:rPr>
      <w:sz w:val="20"/>
      <w:szCs w:val="20"/>
    </w:rPr>
  </w:style>
  <w:style w:type="paragraph" w:styleId="Geenafstand">
    <w:name w:val="No Spacing"/>
    <w:uiPriority w:val="1"/>
    <w:qFormat/>
    <w:rsid w:val="00AB7EB5"/>
    <w:pPr>
      <w:spacing w:after="0" w:line="240" w:lineRule="auto"/>
    </w:pPr>
  </w:style>
  <w:style w:type="character" w:styleId="Voetnootmarkering">
    <w:name w:val="footnote reference"/>
    <w:basedOn w:val="Standaardalinea-lettertype"/>
    <w:uiPriority w:val="99"/>
    <w:semiHidden/>
    <w:unhideWhenUsed/>
    <w:rsid w:val="00AB7EB5"/>
    <w:rPr>
      <w:vertAlign w:val="superscript"/>
    </w:rPr>
  </w:style>
  <w:style w:type="character" w:customStyle="1" w:styleId="Kop6Char">
    <w:name w:val="Kop 6 Char"/>
    <w:basedOn w:val="Standaardalinea-lettertype"/>
    <w:link w:val="Kop6"/>
    <w:uiPriority w:val="9"/>
    <w:semiHidden/>
    <w:rsid w:val="000C6F58"/>
    <w:rPr>
      <w:rFonts w:ascii="Arial" w:eastAsia="Times New Roman" w:hAnsi="Arial" w:cs="Arial"/>
      <w:b/>
      <w:bCs/>
      <w:sz w:val="20"/>
      <w:lang w:eastAsia="nl-NL"/>
    </w:rPr>
  </w:style>
  <w:style w:type="character" w:styleId="Nadruk">
    <w:name w:val="Emphasis"/>
    <w:basedOn w:val="Standaardalinea-lettertype"/>
    <w:uiPriority w:val="20"/>
    <w:qFormat/>
    <w:rsid w:val="000C6F58"/>
    <w:rPr>
      <w:rFonts w:ascii="Times New Roman" w:hAnsi="Times New Roman" w:cs="Times New Roman" w:hint="default"/>
      <w:i/>
      <w:iCs/>
    </w:rPr>
  </w:style>
  <w:style w:type="character" w:styleId="Zwaar">
    <w:name w:val="Strong"/>
    <w:basedOn w:val="Standaardalinea-lettertype"/>
    <w:uiPriority w:val="22"/>
    <w:qFormat/>
    <w:rsid w:val="000C6F58"/>
    <w:rPr>
      <w:rFonts w:ascii="Times New Roman" w:hAnsi="Times New Roman" w:cs="Times New Roman" w:hint="default"/>
      <w:b/>
      <w:bCs/>
    </w:rPr>
  </w:style>
  <w:style w:type="paragraph" w:styleId="Koptekst">
    <w:name w:val="header"/>
    <w:basedOn w:val="Standaard"/>
    <w:link w:val="KoptekstChar"/>
    <w:uiPriority w:val="99"/>
    <w:unhideWhenUsed/>
    <w:rsid w:val="00607C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7C72"/>
  </w:style>
  <w:style w:type="paragraph" w:styleId="Voettekst">
    <w:name w:val="footer"/>
    <w:basedOn w:val="Standaard"/>
    <w:link w:val="VoettekstChar"/>
    <w:uiPriority w:val="99"/>
    <w:unhideWhenUsed/>
    <w:rsid w:val="00607C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7C72"/>
  </w:style>
  <w:style w:type="character" w:styleId="Paginanummer">
    <w:name w:val="page number"/>
    <w:basedOn w:val="Standaardalinea-lettertype"/>
    <w:uiPriority w:val="99"/>
    <w:unhideWhenUsed/>
    <w:rsid w:val="00607C72"/>
  </w:style>
  <w:style w:type="paragraph" w:styleId="Ballontekst">
    <w:name w:val="Balloon Text"/>
    <w:basedOn w:val="Standaard"/>
    <w:link w:val="BallontekstChar"/>
    <w:uiPriority w:val="99"/>
    <w:semiHidden/>
    <w:unhideWhenUsed/>
    <w:rsid w:val="00B10F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0F4D"/>
    <w:rPr>
      <w:rFonts w:ascii="Tahoma" w:hAnsi="Tahoma" w:cs="Tahoma"/>
      <w:sz w:val="16"/>
      <w:szCs w:val="16"/>
    </w:rPr>
  </w:style>
  <w:style w:type="character" w:styleId="GevolgdeHyperlink">
    <w:name w:val="FollowedHyperlink"/>
    <w:basedOn w:val="Standaardalinea-lettertype"/>
    <w:uiPriority w:val="99"/>
    <w:semiHidden/>
    <w:unhideWhenUsed/>
    <w:rsid w:val="00B10F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07821">
      <w:bodyDiv w:val="1"/>
      <w:marLeft w:val="0"/>
      <w:marRight w:val="0"/>
      <w:marTop w:val="0"/>
      <w:marBottom w:val="0"/>
      <w:divBdr>
        <w:top w:val="none" w:sz="0" w:space="0" w:color="auto"/>
        <w:left w:val="none" w:sz="0" w:space="0" w:color="auto"/>
        <w:bottom w:val="none" w:sz="0" w:space="0" w:color="auto"/>
        <w:right w:val="none" w:sz="0" w:space="0" w:color="auto"/>
      </w:divBdr>
    </w:div>
    <w:div w:id="1125391239">
      <w:bodyDiv w:val="1"/>
      <w:marLeft w:val="0"/>
      <w:marRight w:val="0"/>
      <w:marTop w:val="0"/>
      <w:marBottom w:val="0"/>
      <w:divBdr>
        <w:top w:val="none" w:sz="0" w:space="0" w:color="auto"/>
        <w:left w:val="none" w:sz="0" w:space="0" w:color="auto"/>
        <w:bottom w:val="none" w:sz="0" w:space="0" w:color="auto"/>
        <w:right w:val="none" w:sz="0" w:space="0" w:color="auto"/>
      </w:divBdr>
    </w:div>
    <w:div w:id="158768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5EA5-7B09-428C-A895-40546987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1458</Words>
  <Characters>8020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3</cp:revision>
  <cp:lastPrinted>2014-03-12T18:03:00Z</cp:lastPrinted>
  <dcterms:created xsi:type="dcterms:W3CDTF">2014-12-17T11:03:00Z</dcterms:created>
  <dcterms:modified xsi:type="dcterms:W3CDTF">2014-12-17T11:06:00Z</dcterms:modified>
</cp:coreProperties>
</file>